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2BF" w:rsidRPr="00FC02BF" w:rsidRDefault="00FC02BF" w:rsidP="009B623E">
      <w:pPr>
        <w:pStyle w:val="StandardWeb"/>
        <w:rPr>
          <w:b/>
        </w:rPr>
      </w:pPr>
      <w:bookmarkStart w:id="0" w:name="_GoBack"/>
      <w:r w:rsidRPr="00FC02BF">
        <w:rPr>
          <w:b/>
        </w:rPr>
        <w:t xml:space="preserve">HUMANITARNI SAJAM RABLJENIH IGRAČAKA </w:t>
      </w:r>
      <w:bookmarkEnd w:id="0"/>
      <w:r w:rsidRPr="00FC02BF">
        <w:rPr>
          <w:b/>
        </w:rPr>
        <w:t>– SNAGA DOBROTE U DJEČJIM RUKAMA</w:t>
      </w:r>
    </w:p>
    <w:p w:rsidR="00FC02BF" w:rsidRDefault="00FC02BF" w:rsidP="009B623E">
      <w:pPr>
        <w:pStyle w:val="StandardWeb"/>
      </w:pPr>
    </w:p>
    <w:p w:rsidR="009B623E" w:rsidRPr="00FC02BF" w:rsidRDefault="009B623E" w:rsidP="00FC02BF">
      <w:pPr>
        <w:pStyle w:val="StandardWeb"/>
        <w:spacing w:line="360" w:lineRule="auto"/>
        <w:rPr>
          <w:sz w:val="28"/>
          <w:szCs w:val="28"/>
        </w:rPr>
      </w:pPr>
      <w:r w:rsidRPr="00FC02BF">
        <w:rPr>
          <w:sz w:val="28"/>
          <w:szCs w:val="28"/>
        </w:rPr>
        <w:t xml:space="preserve">U srijedu, 26. 11. 2025., naša je škola još jednom pokazala koliko zajedništvo i dobrota mogu učiniti. Održan je </w:t>
      </w:r>
      <w:r w:rsidRPr="00FC02BF">
        <w:rPr>
          <w:sz w:val="28"/>
          <w:szCs w:val="28"/>
        </w:rPr>
        <w:t>četvrti po redu</w:t>
      </w:r>
      <w:r w:rsidRPr="00FC02BF">
        <w:rPr>
          <w:sz w:val="28"/>
          <w:szCs w:val="28"/>
        </w:rPr>
        <w:t xml:space="preserve"> </w:t>
      </w:r>
      <w:r w:rsidRPr="00FC02BF">
        <w:rPr>
          <w:i/>
          <w:sz w:val="28"/>
          <w:szCs w:val="28"/>
        </w:rPr>
        <w:t>H</w:t>
      </w:r>
      <w:r w:rsidRPr="00FC02BF">
        <w:rPr>
          <w:i/>
          <w:sz w:val="28"/>
          <w:szCs w:val="28"/>
        </w:rPr>
        <w:t>umanitarni sajam rabljenih igračaka</w:t>
      </w:r>
      <w:r w:rsidRPr="00FC02BF">
        <w:rPr>
          <w:sz w:val="28"/>
          <w:szCs w:val="28"/>
        </w:rPr>
        <w:t xml:space="preserve">, događaj koji je i ove godine ispunio </w:t>
      </w:r>
      <w:r w:rsidRPr="00FC02BF">
        <w:rPr>
          <w:sz w:val="28"/>
          <w:szCs w:val="28"/>
        </w:rPr>
        <w:t>školu</w:t>
      </w:r>
      <w:r w:rsidRPr="00FC02BF">
        <w:rPr>
          <w:sz w:val="28"/>
          <w:szCs w:val="28"/>
        </w:rPr>
        <w:t xml:space="preserve"> veseljem, solidarnošću i blagdanskim duhom.</w:t>
      </w:r>
      <w:r w:rsidRPr="00FC02BF">
        <w:rPr>
          <w:sz w:val="28"/>
          <w:szCs w:val="28"/>
        </w:rPr>
        <w:t xml:space="preserve"> </w:t>
      </w:r>
      <w:r w:rsidRPr="00FC02BF">
        <w:rPr>
          <w:sz w:val="28"/>
          <w:szCs w:val="28"/>
        </w:rPr>
        <w:t xml:space="preserve">Učenici svih razreda marljivo su prikupljali igračke koje su donirali iz vlastitih domova, a potom su sudjelovali u njihovu razgledavanju i simboličnoj kupnji. Na taj su način, uz djelić radosti i puno otvorenog srca, prikupljali novčane priloge za udrugu </w:t>
      </w:r>
      <w:r w:rsidRPr="00FC02BF">
        <w:rPr>
          <w:rStyle w:val="Istaknuto"/>
          <w:sz w:val="28"/>
          <w:szCs w:val="28"/>
        </w:rPr>
        <w:t>Pogled</w:t>
      </w:r>
      <w:r w:rsidRPr="00FC02BF">
        <w:rPr>
          <w:sz w:val="28"/>
          <w:szCs w:val="28"/>
        </w:rPr>
        <w:t xml:space="preserve"> iz </w:t>
      </w:r>
      <w:proofErr w:type="spellStart"/>
      <w:r w:rsidRPr="00FC02BF">
        <w:rPr>
          <w:sz w:val="28"/>
          <w:szCs w:val="28"/>
        </w:rPr>
        <w:t>Nedelišća</w:t>
      </w:r>
      <w:proofErr w:type="spellEnd"/>
      <w:r w:rsidRPr="00FC02BF">
        <w:rPr>
          <w:sz w:val="28"/>
          <w:szCs w:val="28"/>
        </w:rPr>
        <w:t>, koja pruža podršku djeci s teškoćama iz spektra autizma.</w:t>
      </w:r>
      <w:r w:rsidRPr="00FC02BF">
        <w:rPr>
          <w:sz w:val="28"/>
          <w:szCs w:val="28"/>
        </w:rPr>
        <w:t xml:space="preserve"> </w:t>
      </w:r>
      <w:r w:rsidRPr="00FC02BF">
        <w:rPr>
          <w:sz w:val="28"/>
          <w:szCs w:val="28"/>
        </w:rPr>
        <w:t>Sajam je bio prilika da naši učenici pronađu poklone za mlađe članove obitelji, ali i da nauče jednu od najvažnijih životnih lekcija – da i mala gesta može značiti mnogo onima kojima je potrebna pomoć.</w:t>
      </w:r>
      <w:r w:rsidR="00FC02BF" w:rsidRPr="00FC02BF">
        <w:rPr>
          <w:sz w:val="28"/>
          <w:szCs w:val="28"/>
        </w:rPr>
        <w:t xml:space="preserve"> </w:t>
      </w:r>
      <w:r w:rsidRPr="00FC02BF">
        <w:rPr>
          <w:sz w:val="28"/>
          <w:szCs w:val="28"/>
        </w:rPr>
        <w:t xml:space="preserve">Zahvaljujući velikodušnosti učenika, roditelja i učitelja, prikupljeno je </w:t>
      </w:r>
      <w:r w:rsidRPr="00FC02BF">
        <w:rPr>
          <w:rStyle w:val="Naglaeno"/>
          <w:sz w:val="28"/>
          <w:szCs w:val="28"/>
        </w:rPr>
        <w:t>960 eura</w:t>
      </w:r>
      <w:r w:rsidRPr="00FC02BF">
        <w:rPr>
          <w:sz w:val="28"/>
          <w:szCs w:val="28"/>
        </w:rPr>
        <w:t>. Time smo još jednom potvrdili da zajedničkim djelovanjem možemo učiniti svijet ljepšim i toplijim mjestom.</w:t>
      </w:r>
    </w:p>
    <w:p w:rsidR="00A8613F" w:rsidRDefault="00A8613F"/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3E"/>
    <w:rsid w:val="009B623E"/>
    <w:rsid w:val="00A8613F"/>
    <w:rsid w:val="00FC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ED44"/>
  <w15:chartTrackingRefBased/>
  <w15:docId w15:val="{69FA7D22-F3F0-4A40-9981-CED7577E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B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9B623E"/>
    <w:rPr>
      <w:i/>
      <w:iCs/>
    </w:rPr>
  </w:style>
  <w:style w:type="character" w:styleId="Naglaeno">
    <w:name w:val="Strong"/>
    <w:basedOn w:val="Zadanifontodlomka"/>
    <w:uiPriority w:val="22"/>
    <w:qFormat/>
    <w:rsid w:val="009B6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2025-12-07T21:56:00Z</dcterms:created>
  <dcterms:modified xsi:type="dcterms:W3CDTF">2025-12-07T21:58:00Z</dcterms:modified>
</cp:coreProperties>
</file>