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CDD0" w14:textId="3FD2327A" w:rsidR="00DB0A64" w:rsidRPr="007E1299" w:rsidRDefault="00DB0A64" w:rsidP="00DB0A64">
      <w:pPr>
        <w:rPr>
          <w:rFonts w:asciiTheme="minorHAnsi" w:hAnsiTheme="minorHAnsi"/>
        </w:rPr>
      </w:pPr>
      <w:r w:rsidRPr="007E1299">
        <w:rPr>
          <w:rFonts w:asciiTheme="minorHAnsi" w:hAnsiTheme="minorHAnsi"/>
        </w:rPr>
        <w:t>OSNOVNA ŠKOLA NEDELIŠĆE</w:t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  <w:t xml:space="preserve"> </w:t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</w:r>
      <w:r w:rsidR="00520C46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 xml:space="preserve">Šk. god: </w:t>
      </w:r>
      <w:r w:rsidR="00E713F0">
        <w:rPr>
          <w:rFonts w:asciiTheme="minorHAnsi" w:hAnsiTheme="minorHAnsi"/>
          <w:b/>
        </w:rPr>
        <w:t>202</w:t>
      </w:r>
      <w:r w:rsidR="00872521">
        <w:rPr>
          <w:rFonts w:asciiTheme="minorHAnsi" w:hAnsiTheme="minorHAnsi"/>
          <w:b/>
        </w:rPr>
        <w:t>6</w:t>
      </w:r>
      <w:r w:rsidR="00C84BE4">
        <w:rPr>
          <w:rFonts w:asciiTheme="minorHAnsi" w:hAnsiTheme="minorHAnsi"/>
          <w:b/>
        </w:rPr>
        <w:t>./20</w:t>
      </w:r>
      <w:r w:rsidR="00E713F0">
        <w:rPr>
          <w:rFonts w:asciiTheme="minorHAnsi" w:hAnsiTheme="minorHAnsi"/>
          <w:b/>
        </w:rPr>
        <w:t>2</w:t>
      </w:r>
      <w:r w:rsidR="00872521">
        <w:rPr>
          <w:rFonts w:asciiTheme="minorHAnsi" w:hAnsiTheme="minorHAnsi"/>
          <w:b/>
        </w:rPr>
        <w:t>7</w:t>
      </w:r>
      <w:r w:rsidRPr="007E1299">
        <w:rPr>
          <w:rFonts w:asciiTheme="minorHAnsi" w:hAnsiTheme="minorHAnsi"/>
          <w:b/>
        </w:rPr>
        <w:t>.</w:t>
      </w:r>
      <w:r w:rsidRPr="007E1299">
        <w:rPr>
          <w:rFonts w:asciiTheme="minorHAnsi" w:hAnsiTheme="minorHAnsi"/>
        </w:rPr>
        <w:tab/>
      </w:r>
    </w:p>
    <w:p w14:paraId="0B0B8094" w14:textId="77777777" w:rsidR="00DB0A64" w:rsidRPr="007E1299" w:rsidRDefault="00DB0A64" w:rsidP="00DB0A64">
      <w:pPr>
        <w:rPr>
          <w:rFonts w:asciiTheme="minorHAnsi" w:hAnsiTheme="minorHAnsi"/>
        </w:rPr>
      </w:pPr>
    </w:p>
    <w:p w14:paraId="53506357" w14:textId="2D4D7379" w:rsidR="00104304" w:rsidRDefault="00DB0A64" w:rsidP="00DB0A64">
      <w:pPr>
        <w:rPr>
          <w:rFonts w:asciiTheme="minorHAnsi" w:hAnsiTheme="minorHAnsi"/>
          <w:b/>
        </w:rPr>
      </w:pPr>
      <w:r w:rsidRPr="007E1299">
        <w:rPr>
          <w:rFonts w:asciiTheme="minorHAnsi" w:hAnsiTheme="minorHAnsi"/>
        </w:rPr>
        <w:t xml:space="preserve">Predmet:  </w:t>
      </w:r>
      <w:r w:rsidRPr="007E1299">
        <w:rPr>
          <w:rFonts w:asciiTheme="minorHAnsi" w:hAnsiTheme="minorHAnsi"/>
          <w:b/>
        </w:rPr>
        <w:t>povijest</w:t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  <w:t xml:space="preserve">Učitelj:  </w:t>
      </w:r>
      <w:r w:rsidR="00E713F0">
        <w:rPr>
          <w:rFonts w:asciiTheme="minorHAnsi" w:hAnsiTheme="minorHAnsi"/>
          <w:b/>
        </w:rPr>
        <w:t>Željka Trupković</w:t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  <w:t xml:space="preserve">Razred:  </w:t>
      </w:r>
      <w:r w:rsidR="00E713F0">
        <w:rPr>
          <w:rFonts w:asciiTheme="minorHAnsi" w:hAnsiTheme="minorHAnsi"/>
          <w:b/>
        </w:rPr>
        <w:t>5</w:t>
      </w:r>
      <w:r w:rsidRPr="00DB1354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</w:t>
      </w:r>
      <w:proofErr w:type="spellStart"/>
      <w:r w:rsidR="00703C30">
        <w:rPr>
          <w:rFonts w:asciiTheme="minorHAnsi" w:hAnsiTheme="minorHAnsi"/>
          <w:b/>
        </w:rPr>
        <w:t>a</w:t>
      </w:r>
      <w:r w:rsidR="006B35CA">
        <w:rPr>
          <w:rFonts w:asciiTheme="minorHAnsi" w:hAnsiTheme="minorHAnsi"/>
          <w:b/>
        </w:rPr>
        <w:t>,b,c</w:t>
      </w:r>
      <w:r w:rsidR="00872521">
        <w:rPr>
          <w:rFonts w:asciiTheme="minorHAnsi" w:hAnsiTheme="minorHAnsi"/>
          <w:b/>
        </w:rPr>
        <w:t>,d</w:t>
      </w:r>
      <w:proofErr w:type="spellEnd"/>
    </w:p>
    <w:p w14:paraId="4DFFD593" w14:textId="77777777" w:rsidR="00DB0A64" w:rsidRPr="007E1299" w:rsidRDefault="00DB0A64" w:rsidP="00DB0A64">
      <w:pPr>
        <w:rPr>
          <w:rFonts w:asciiTheme="minorHAnsi" w:hAnsiTheme="minorHAnsi"/>
        </w:rPr>
      </w:pPr>
      <w:r w:rsidRPr="007E1299">
        <w:rPr>
          <w:rFonts w:asciiTheme="minorHAnsi" w:hAnsiTheme="minorHAnsi"/>
        </w:rPr>
        <w:tab/>
      </w:r>
      <w:r w:rsidRPr="007E1299">
        <w:rPr>
          <w:rFonts w:asciiTheme="minorHAnsi" w:hAnsiTheme="minorHAnsi"/>
        </w:rPr>
        <w:tab/>
      </w:r>
    </w:p>
    <w:p w14:paraId="6AB1417D" w14:textId="77777777" w:rsidR="00DC306C" w:rsidRPr="007E1299" w:rsidRDefault="00DB0A64" w:rsidP="00DB0A64">
      <w:pPr>
        <w:ind w:left="1440" w:firstLine="720"/>
        <w:rPr>
          <w:rFonts w:asciiTheme="minorHAnsi" w:hAnsiTheme="minorHAnsi"/>
          <w:b/>
        </w:rPr>
      </w:pPr>
      <w:r w:rsidRPr="007E1299">
        <w:rPr>
          <w:rFonts w:asciiTheme="minorHAnsi" w:hAnsiTheme="minorHAnsi"/>
          <w:b/>
        </w:rPr>
        <w:t>PLAN, KRITERIJI I ELEMENTI VREDNOVANJA UČENIKA</w:t>
      </w:r>
    </w:p>
    <w:p w14:paraId="2D2A577D" w14:textId="77777777" w:rsidR="00DB0A64" w:rsidRPr="007E1299" w:rsidRDefault="00DB0A64" w:rsidP="00DB0A64">
      <w:pPr>
        <w:rPr>
          <w:rFonts w:asciiTheme="minorHAnsi" w:hAnsiTheme="minorHAnsi"/>
        </w:rPr>
      </w:pPr>
      <w:r w:rsidRPr="007E1299">
        <w:rPr>
          <w:rFonts w:asciiTheme="minorHAnsi" w:hAnsiTheme="minorHAnsi"/>
        </w:rPr>
        <w:tab/>
      </w:r>
    </w:p>
    <w:tbl>
      <w:tblPr>
        <w:tblStyle w:val="Reetkatablice"/>
        <w:tblW w:w="10838" w:type="dxa"/>
        <w:tblLook w:val="01E0" w:firstRow="1" w:lastRow="1" w:firstColumn="1" w:lastColumn="1" w:noHBand="0" w:noVBand="0"/>
      </w:tblPr>
      <w:tblGrid>
        <w:gridCol w:w="1517"/>
        <w:gridCol w:w="1710"/>
        <w:gridCol w:w="4961"/>
        <w:gridCol w:w="2650"/>
      </w:tblGrid>
      <w:tr w:rsidR="00931D50" w:rsidRPr="007E1299" w14:paraId="205B5EC2" w14:textId="77777777" w:rsidTr="00931D50">
        <w:trPr>
          <w:trHeight w:val="397"/>
        </w:trPr>
        <w:tc>
          <w:tcPr>
            <w:tcW w:w="0" w:type="auto"/>
            <w:tcBorders>
              <w:top w:val="thinThickSmallGap" w:sz="1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C6B32A5" w14:textId="77777777" w:rsidR="00931D50" w:rsidRPr="007E1299" w:rsidRDefault="00931D50" w:rsidP="00B620B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top w:val="thinThickSmallGap" w:sz="1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782D4C9" w14:textId="77777777" w:rsidR="00931D50" w:rsidRDefault="00931D50" w:rsidP="00B620B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>blik</w:t>
            </w:r>
          </w:p>
        </w:tc>
        <w:tc>
          <w:tcPr>
            <w:tcW w:w="4961" w:type="dxa"/>
            <w:tcBorders>
              <w:top w:val="thinThickSmallGap" w:sz="1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129EBA1" w14:textId="77777777" w:rsidR="00931D50" w:rsidRPr="007E1299" w:rsidRDefault="00931D50" w:rsidP="00B620BF">
            <w:pPr>
              <w:jc w:val="center"/>
              <w:rPr>
                <w:rFonts w:asciiTheme="minorHAnsi" w:hAnsiTheme="minorHAnsi"/>
              </w:rPr>
            </w:pPr>
            <w:r w:rsidRPr="007E1299">
              <w:rPr>
                <w:rFonts w:asciiTheme="minorHAnsi" w:hAnsiTheme="minorHAnsi"/>
                <w:sz w:val="22"/>
                <w:szCs w:val="22"/>
              </w:rPr>
              <w:t>Sadržaj</w:t>
            </w:r>
          </w:p>
        </w:tc>
        <w:tc>
          <w:tcPr>
            <w:tcW w:w="2650" w:type="dxa"/>
            <w:tcBorders>
              <w:top w:val="thinThickSmallGap" w:sz="12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0413357" w14:textId="77777777" w:rsidR="00931D50" w:rsidRPr="007E1299" w:rsidRDefault="00931D50" w:rsidP="00B620BF">
            <w:pPr>
              <w:jc w:val="center"/>
              <w:rPr>
                <w:rFonts w:asciiTheme="minorHAnsi" w:hAnsiTheme="minorHAnsi"/>
              </w:rPr>
            </w:pPr>
          </w:p>
        </w:tc>
      </w:tr>
      <w:tr w:rsidR="00DB0A64" w:rsidRPr="007E1299" w14:paraId="7401FE60" w14:textId="77777777" w:rsidTr="00931D50"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4F08B9" w14:textId="77777777" w:rsidR="00DB0A64" w:rsidRPr="007E1299" w:rsidRDefault="005234AD" w:rsidP="00B620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  <w:r w:rsidR="00DB0A64" w:rsidRPr="007E1299">
              <w:rPr>
                <w:rFonts w:asciiTheme="minorHAnsi" w:hAnsiTheme="minorHAnsi"/>
                <w:b/>
                <w:sz w:val="22"/>
                <w:szCs w:val="22"/>
              </w:rPr>
              <w:t>Elementi vrednovanja</w:t>
            </w:r>
          </w:p>
        </w:tc>
        <w:tc>
          <w:tcPr>
            <w:tcW w:w="171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8FA7" w14:textId="77777777" w:rsidR="00DB0A64" w:rsidRPr="007E1299" w:rsidRDefault="00674B22" w:rsidP="00931D5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74B22">
              <w:rPr>
                <w:rFonts w:asciiTheme="minorHAnsi" w:hAnsiTheme="minorHAnsi"/>
                <w:b/>
                <w:sz w:val="22"/>
                <w:szCs w:val="22"/>
              </w:rPr>
              <w:t>Činjenično znanje</w:t>
            </w:r>
          </w:p>
        </w:tc>
        <w:tc>
          <w:tcPr>
            <w:tcW w:w="4961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</w:tcPr>
          <w:p w14:paraId="5CA9C99D" w14:textId="77777777" w:rsidR="00DB0A64" w:rsidRPr="007E1299" w:rsidRDefault="00674B22" w:rsidP="00674B2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Pr="00674B22">
              <w:rPr>
                <w:rFonts w:asciiTheme="minorHAnsi" w:hAnsiTheme="minorHAnsi"/>
              </w:rPr>
              <w:t>pozna</w:t>
            </w:r>
            <w:r w:rsidR="00E52706">
              <w:rPr>
                <w:rFonts w:asciiTheme="minorHAnsi" w:hAnsiTheme="minorHAnsi"/>
              </w:rPr>
              <w:t xml:space="preserve">vanje i razumijevanje događaja, </w:t>
            </w:r>
            <w:r w:rsidRPr="00674B22">
              <w:rPr>
                <w:rFonts w:asciiTheme="minorHAnsi" w:hAnsiTheme="minorHAnsi"/>
              </w:rPr>
              <w:t>procesa i pojava, temeljnih kronoloških odrednica, osnova korištenja povijesnih i zemljopisnih karata te korištenje odgovarajuće povijesne termino</w:t>
            </w:r>
            <w:r>
              <w:rPr>
                <w:rFonts w:asciiTheme="minorHAnsi" w:hAnsiTheme="minorHAnsi"/>
              </w:rPr>
              <w:t>logije</w:t>
            </w:r>
          </w:p>
        </w:tc>
        <w:tc>
          <w:tcPr>
            <w:tcW w:w="265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84F7" w14:textId="77777777" w:rsidR="00DB0A64" w:rsidRPr="00703C30" w:rsidRDefault="008A4B72" w:rsidP="008A4B7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E52706">
              <w:rPr>
                <w:rFonts w:asciiTheme="minorHAnsi" w:hAnsiTheme="minorHAnsi"/>
              </w:rPr>
              <w:t>p</w:t>
            </w:r>
            <w:r w:rsidR="00674B22">
              <w:rPr>
                <w:rFonts w:asciiTheme="minorHAnsi" w:hAnsiTheme="minorHAnsi"/>
              </w:rPr>
              <w:t>is</w:t>
            </w:r>
            <w:r>
              <w:rPr>
                <w:rFonts w:asciiTheme="minorHAnsi" w:hAnsiTheme="minorHAnsi"/>
              </w:rPr>
              <w:t>a</w:t>
            </w:r>
            <w:r w:rsidR="00674B22">
              <w:rPr>
                <w:rFonts w:asciiTheme="minorHAnsi" w:hAnsiTheme="minorHAnsi"/>
              </w:rPr>
              <w:t xml:space="preserve">ne i usmene provjere </w:t>
            </w:r>
          </w:p>
        </w:tc>
      </w:tr>
      <w:tr w:rsidR="00DB0A64" w:rsidRPr="007E1299" w14:paraId="32DB5F76" w14:textId="77777777" w:rsidTr="00931D5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9274" w14:textId="77777777" w:rsidR="00DB0A64" w:rsidRPr="007E1299" w:rsidRDefault="00DB0A64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1D12" w14:textId="77777777" w:rsidR="00DB0A64" w:rsidRPr="007E1299" w:rsidRDefault="00674B22" w:rsidP="00931D5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74B22">
              <w:rPr>
                <w:rFonts w:asciiTheme="minorHAnsi" w:hAnsiTheme="minorHAnsi"/>
                <w:b/>
                <w:sz w:val="22"/>
                <w:szCs w:val="22"/>
              </w:rPr>
              <w:t>Konceptualno znanje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0678" w14:textId="77777777" w:rsidR="00DB0A64" w:rsidRPr="006B0616" w:rsidRDefault="00674B22" w:rsidP="009B258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Pr="00674B22">
              <w:rPr>
                <w:rFonts w:asciiTheme="minorHAnsi" w:hAnsiTheme="minorHAnsi"/>
              </w:rPr>
              <w:t>poznavanje, korištenje i razumijevanje tehničkih koncepata kao okvira za tumačenje i razumijevanje prošlih događaja, procesa i pojava</w:t>
            </w:r>
            <w:r w:rsidR="009B258D">
              <w:rPr>
                <w:rFonts w:asciiTheme="minorHAnsi" w:hAnsiTheme="minorHAnsi"/>
              </w:rPr>
              <w:t>:</w:t>
            </w:r>
            <w:r w:rsidRPr="00674B22">
              <w:rPr>
                <w:rFonts w:asciiTheme="minorHAnsi" w:hAnsiTheme="minorHAnsi"/>
              </w:rPr>
              <w:t xml:space="preserve"> koncept vremena i prostora, uzroka i posljedica, kontinuiteta i promjena, rada na povijesnim izvorima, povijesne perspektive te usporedbe i sučeljavanja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5A6" w14:textId="77777777" w:rsidR="00DB0A64" w:rsidRDefault="008A4B72" w:rsidP="008A4B7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E52706">
              <w:rPr>
                <w:rFonts w:asciiTheme="minorHAnsi" w:hAnsiTheme="minorHAnsi"/>
              </w:rPr>
              <w:t>p</w:t>
            </w:r>
            <w:r w:rsidR="00674B22">
              <w:rPr>
                <w:rFonts w:asciiTheme="minorHAnsi" w:hAnsiTheme="minorHAnsi"/>
              </w:rPr>
              <w:t>is</w:t>
            </w:r>
            <w:r>
              <w:rPr>
                <w:rFonts w:asciiTheme="minorHAnsi" w:hAnsiTheme="minorHAnsi"/>
              </w:rPr>
              <w:t>a</w:t>
            </w:r>
            <w:r w:rsidR="00674B22">
              <w:rPr>
                <w:rFonts w:asciiTheme="minorHAnsi" w:hAnsiTheme="minorHAnsi"/>
              </w:rPr>
              <w:t xml:space="preserve">ne i usmene provjere </w:t>
            </w:r>
          </w:p>
          <w:p w14:paraId="44FBA2CB" w14:textId="77777777" w:rsidR="008A4B72" w:rsidRDefault="008A4B72" w:rsidP="008A4B7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i</w:t>
            </w:r>
            <w:r w:rsidRPr="008A4B72">
              <w:rPr>
                <w:rFonts w:asciiTheme="minorHAnsi" w:hAnsiTheme="minorHAnsi"/>
              </w:rPr>
              <w:t xml:space="preserve">zrada sinkronih tablica, </w:t>
            </w:r>
            <w:r>
              <w:rPr>
                <w:rFonts w:asciiTheme="minorHAnsi" w:hAnsiTheme="minorHAnsi"/>
              </w:rPr>
              <w:br/>
              <w:t xml:space="preserve">  </w:t>
            </w:r>
            <w:r w:rsidRPr="008A4B72">
              <w:rPr>
                <w:rFonts w:asciiTheme="minorHAnsi" w:hAnsiTheme="minorHAnsi"/>
              </w:rPr>
              <w:t xml:space="preserve">umne mape, karte, </w:t>
            </w:r>
            <w:r>
              <w:rPr>
                <w:rFonts w:asciiTheme="minorHAnsi" w:hAnsiTheme="minorHAnsi"/>
              </w:rPr>
              <w:br/>
              <w:t xml:space="preserve"> </w:t>
            </w:r>
            <w:r w:rsidRPr="008A4B72">
              <w:rPr>
                <w:rFonts w:asciiTheme="minorHAnsi" w:hAnsiTheme="minorHAnsi"/>
              </w:rPr>
              <w:t xml:space="preserve"> lente vremena</w:t>
            </w:r>
          </w:p>
          <w:p w14:paraId="04A11626" w14:textId="77777777" w:rsidR="008A4B72" w:rsidRPr="00E030E1" w:rsidRDefault="008A4B72" w:rsidP="008A4B72">
            <w:pPr>
              <w:rPr>
                <w:rFonts w:asciiTheme="minorHAnsi" w:hAnsiTheme="minorHAnsi"/>
              </w:rPr>
            </w:pPr>
          </w:p>
        </w:tc>
      </w:tr>
      <w:tr w:rsidR="00DB0A64" w:rsidRPr="007E1299" w14:paraId="532FF266" w14:textId="77777777" w:rsidTr="00931D5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F96D" w14:textId="77777777" w:rsidR="00DB0A64" w:rsidRPr="007E1299" w:rsidRDefault="00DB0A64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8FFB" w14:textId="77777777" w:rsidR="00DB0A64" w:rsidRPr="007E1299" w:rsidRDefault="00674B22" w:rsidP="00931D5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74B22">
              <w:rPr>
                <w:rFonts w:asciiTheme="minorHAnsi" w:hAnsiTheme="minorHAnsi"/>
                <w:b/>
                <w:sz w:val="22"/>
                <w:szCs w:val="22"/>
              </w:rPr>
              <w:t>Proceduralno znanje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71AA" w14:textId="77777777" w:rsidR="00DB0A64" w:rsidRPr="007E1299" w:rsidRDefault="00674B22" w:rsidP="00674B2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Pr="00674B22">
              <w:rPr>
                <w:rFonts w:asciiTheme="minorHAnsi" w:hAnsiTheme="minorHAnsi"/>
              </w:rPr>
              <w:t>poznavanje i primjena odgovarajućih metoda, postupaka i procedura u radu s povijesnim izvorima te u istraživanju prošlosti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6CA9" w14:textId="77777777" w:rsidR="008A4B72" w:rsidRDefault="008A4B72" w:rsidP="00B620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analiza </w:t>
            </w:r>
            <w:proofErr w:type="spellStart"/>
            <w:r>
              <w:rPr>
                <w:rFonts w:asciiTheme="minorHAnsi" w:hAnsiTheme="minorHAnsi"/>
              </w:rPr>
              <w:t>pov</w:t>
            </w:r>
            <w:proofErr w:type="spellEnd"/>
            <w:r>
              <w:rPr>
                <w:rFonts w:asciiTheme="minorHAnsi" w:hAnsiTheme="minorHAnsi"/>
              </w:rPr>
              <w:t xml:space="preserve">. izvora </w:t>
            </w:r>
          </w:p>
          <w:p w14:paraId="65F06A6E" w14:textId="77777777" w:rsidR="00DB0A64" w:rsidRPr="007E1299" w:rsidRDefault="008A4B72" w:rsidP="00B620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 xml:space="preserve">- istraživački učenički radovi  </w:t>
            </w:r>
          </w:p>
        </w:tc>
      </w:tr>
      <w:tr w:rsidR="00DB0A64" w:rsidRPr="007E1299" w14:paraId="521D2219" w14:textId="77777777" w:rsidTr="00931D50"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173B" w14:textId="77777777" w:rsidR="00DB0A64" w:rsidRPr="007E1299" w:rsidRDefault="005234AD" w:rsidP="00B620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</w:t>
            </w:r>
            <w:r w:rsidR="008A4B72" w:rsidRPr="007E1299">
              <w:rPr>
                <w:rFonts w:asciiTheme="minorHAnsi" w:hAnsiTheme="minorHAnsi"/>
                <w:b/>
                <w:sz w:val="22"/>
                <w:szCs w:val="22"/>
              </w:rPr>
              <w:t>Oblici vrednovanja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2D04" w14:textId="77777777" w:rsidR="00DB0A64" w:rsidRPr="007E1299" w:rsidRDefault="00DB0A64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D296" w14:textId="77777777" w:rsidR="00DB0A64" w:rsidRPr="007E1299" w:rsidRDefault="00DB0A64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A00F" w14:textId="77777777" w:rsidR="008A4B72" w:rsidRPr="007E1299" w:rsidRDefault="008A4B72" w:rsidP="008A4B7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E1299">
              <w:rPr>
                <w:rFonts w:asciiTheme="minorHAnsi" w:hAnsiTheme="minorHAnsi"/>
                <w:sz w:val="22"/>
                <w:szCs w:val="22"/>
              </w:rPr>
              <w:t>Broj provjera</w:t>
            </w:r>
          </w:p>
          <w:p w14:paraId="23461194" w14:textId="77777777" w:rsidR="00DB0A64" w:rsidRPr="007E1299" w:rsidRDefault="008A4B72" w:rsidP="008A4B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  <w:r w:rsidR="009B1C0A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>Plan termina</w:t>
            </w:r>
          </w:p>
        </w:tc>
      </w:tr>
      <w:tr w:rsidR="00072D32" w:rsidRPr="007E1299" w14:paraId="41C02A24" w14:textId="77777777" w:rsidTr="00931D50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B1EFED" w14:textId="77777777" w:rsidR="00072D32" w:rsidRPr="007E1299" w:rsidRDefault="00072D32" w:rsidP="00B620BF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1E94" w14:textId="77777777" w:rsidR="00E52706" w:rsidRDefault="00E52706" w:rsidP="00E527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2F7F88C" w14:textId="77777777" w:rsidR="00E52706" w:rsidRPr="00E52706" w:rsidRDefault="00072D32" w:rsidP="00E527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>Usmena</w:t>
            </w:r>
          </w:p>
          <w:p w14:paraId="6E06D219" w14:textId="77777777" w:rsidR="00072D32" w:rsidRPr="00E52706" w:rsidRDefault="00072D32" w:rsidP="00E527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>provjera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EE9D" w14:textId="77777777" w:rsidR="00072D32" w:rsidRPr="007E1299" w:rsidRDefault="00E52706" w:rsidP="00DE1DC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072D32">
              <w:rPr>
                <w:rFonts w:asciiTheme="minorHAnsi" w:hAnsiTheme="minorHAnsi"/>
              </w:rPr>
              <w:t xml:space="preserve">astupljeno činjenično i </w:t>
            </w:r>
            <w:r w:rsidR="0021341C">
              <w:rPr>
                <w:rFonts w:asciiTheme="minorHAnsi" w:hAnsiTheme="minorHAnsi"/>
              </w:rPr>
              <w:t>konceptualno</w:t>
            </w:r>
            <w:r w:rsidR="00072D32">
              <w:rPr>
                <w:rFonts w:asciiTheme="minorHAnsi" w:hAnsiTheme="minorHAnsi"/>
              </w:rPr>
              <w:t xml:space="preserve"> znanje </w:t>
            </w:r>
            <w:r w:rsidR="000A6EAE">
              <w:rPr>
                <w:rFonts w:asciiTheme="minorHAnsi" w:hAnsiTheme="minorHAnsi"/>
              </w:rPr>
              <w:t>–</w:t>
            </w:r>
            <w:r w:rsidR="00A80160">
              <w:rPr>
                <w:rFonts w:asciiTheme="minorHAnsi" w:hAnsiTheme="minorHAnsi"/>
              </w:rPr>
              <w:t xml:space="preserve"> može</w:t>
            </w:r>
            <w:r w:rsidR="000A6EAE">
              <w:rPr>
                <w:rFonts w:asciiTheme="minorHAnsi" w:hAnsiTheme="minorHAnsi"/>
              </w:rPr>
              <w:t xml:space="preserve"> rezultira</w:t>
            </w:r>
            <w:r w:rsidR="00A80160">
              <w:rPr>
                <w:rFonts w:asciiTheme="minorHAnsi" w:hAnsiTheme="minorHAnsi"/>
              </w:rPr>
              <w:t>ti</w:t>
            </w:r>
            <w:r w:rsidR="000A6EA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dvjema</w:t>
            </w:r>
            <w:r w:rsidR="000A6EAE">
              <w:rPr>
                <w:rFonts w:asciiTheme="minorHAnsi" w:hAnsiTheme="minorHAnsi"/>
              </w:rPr>
              <w:t xml:space="preserve"> ocjenama</w:t>
            </w:r>
            <w:r>
              <w:rPr>
                <w:rFonts w:asciiTheme="minorHAnsi" w:hAnsiTheme="minorHAnsi"/>
              </w:rPr>
              <w:t>.</w:t>
            </w:r>
          </w:p>
          <w:p w14:paraId="02ECB54F" w14:textId="77777777" w:rsidR="0021341C" w:rsidRPr="007E1299" w:rsidRDefault="00072D32" w:rsidP="0021341C">
            <w:pPr>
              <w:rPr>
                <w:rFonts w:asciiTheme="minorHAnsi" w:hAnsiTheme="minorHAnsi"/>
              </w:rPr>
            </w:pPr>
            <w:r w:rsidRPr="007E1299">
              <w:rPr>
                <w:rFonts w:asciiTheme="minorHAnsi" w:hAnsiTheme="minorHAnsi"/>
              </w:rPr>
              <w:t>- negativnu ocjenu učenik isprav</w:t>
            </w:r>
            <w:r>
              <w:rPr>
                <w:rFonts w:asciiTheme="minorHAnsi" w:hAnsiTheme="minorHAnsi"/>
              </w:rPr>
              <w:t xml:space="preserve">lja slijedećom pisanom provjerom ili usmenom provjerom na kraju teme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5AFC" w14:textId="77777777" w:rsidR="00E724A0" w:rsidRDefault="00072D32" w:rsidP="00DE1DC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50491D">
              <w:rPr>
                <w:rFonts w:asciiTheme="minorHAnsi" w:hAnsiTheme="minorHAnsi"/>
              </w:rPr>
              <w:t>uglavnom redovito</w:t>
            </w:r>
            <w:r w:rsidR="00421C23" w:rsidRPr="00421C23">
              <w:rPr>
                <w:rFonts w:asciiTheme="minorHAnsi" w:hAnsiTheme="minorHAnsi"/>
              </w:rPr>
              <w:t xml:space="preserve"> na svakome nastavnom satu, bez obveze najave</w:t>
            </w:r>
          </w:p>
          <w:p w14:paraId="325353BC" w14:textId="77777777" w:rsidR="00072D32" w:rsidRPr="007E1299" w:rsidRDefault="00072D32" w:rsidP="00E724A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 w:rsidRPr="007E129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najmanje 3 puta</w:t>
            </w:r>
            <w:r w:rsidRPr="007E1299">
              <w:rPr>
                <w:rFonts w:asciiTheme="minorHAnsi" w:hAnsiTheme="minorHAnsi"/>
              </w:rPr>
              <w:t xml:space="preserve"> </w:t>
            </w:r>
            <w:r w:rsidR="00E724A0">
              <w:rPr>
                <w:rFonts w:asciiTheme="minorHAnsi" w:hAnsiTheme="minorHAnsi"/>
              </w:rPr>
              <w:t xml:space="preserve">u </w:t>
            </w:r>
            <w:r>
              <w:rPr>
                <w:rFonts w:asciiTheme="minorHAnsi" w:hAnsiTheme="minorHAnsi"/>
              </w:rPr>
              <w:t>godin</w:t>
            </w:r>
            <w:r w:rsidR="00E724A0">
              <w:rPr>
                <w:rFonts w:asciiTheme="minorHAnsi" w:hAnsiTheme="minorHAnsi"/>
              </w:rPr>
              <w:t>i</w:t>
            </w:r>
          </w:p>
        </w:tc>
      </w:tr>
      <w:tr w:rsidR="00072D32" w:rsidRPr="007E1299" w14:paraId="4D67D709" w14:textId="77777777" w:rsidTr="00931D5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D6E90" w14:textId="77777777" w:rsidR="00072D32" w:rsidRPr="007E1299" w:rsidRDefault="00072D32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48BA" w14:textId="77777777" w:rsidR="00E52706" w:rsidRDefault="00E52706" w:rsidP="00E527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61DED2D" w14:textId="77777777" w:rsidR="00E52706" w:rsidRPr="00E52706" w:rsidRDefault="00072D32" w:rsidP="00E527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>Pis</w:t>
            </w:r>
            <w:r w:rsidR="008A4B72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>na</w:t>
            </w:r>
          </w:p>
          <w:p w14:paraId="15209684" w14:textId="77777777" w:rsidR="00072D32" w:rsidRPr="00E52706" w:rsidRDefault="00072D32" w:rsidP="00E527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>provjera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FE27" w14:textId="70A79C9C" w:rsidR="00E52706" w:rsidRDefault="00E52706" w:rsidP="00E527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072D32">
              <w:rPr>
                <w:rFonts w:asciiTheme="minorHAnsi" w:hAnsiTheme="minorHAnsi"/>
              </w:rPr>
              <w:t xml:space="preserve">astupljeno činjenično i </w:t>
            </w:r>
            <w:r w:rsidR="0021341C">
              <w:rPr>
                <w:rFonts w:asciiTheme="minorHAnsi" w:hAnsiTheme="minorHAnsi"/>
              </w:rPr>
              <w:t xml:space="preserve">konceptualno ili </w:t>
            </w:r>
            <w:r w:rsidR="00072D32">
              <w:rPr>
                <w:rFonts w:asciiTheme="minorHAnsi" w:hAnsiTheme="minorHAnsi"/>
              </w:rPr>
              <w:t>proceduralno znanje</w:t>
            </w:r>
            <w:r>
              <w:rPr>
                <w:rFonts w:asciiTheme="minorHAnsi" w:hAnsiTheme="minorHAnsi"/>
              </w:rPr>
              <w:t xml:space="preserve"> -</w:t>
            </w:r>
            <w:r w:rsidR="00B74C30">
              <w:rPr>
                <w:rFonts w:asciiTheme="minorHAnsi" w:hAnsiTheme="minorHAnsi"/>
              </w:rPr>
              <w:t xml:space="preserve"> može</w:t>
            </w:r>
            <w:r>
              <w:rPr>
                <w:rFonts w:asciiTheme="minorHAnsi" w:hAnsiTheme="minorHAnsi"/>
              </w:rPr>
              <w:t xml:space="preserve"> rezultira</w:t>
            </w:r>
            <w:r w:rsidR="00B74C30">
              <w:rPr>
                <w:rFonts w:asciiTheme="minorHAnsi" w:hAnsiTheme="minorHAnsi"/>
              </w:rPr>
              <w:t>ti</w:t>
            </w:r>
            <w:r>
              <w:rPr>
                <w:rFonts w:asciiTheme="minorHAnsi" w:hAnsiTheme="minorHAnsi"/>
              </w:rPr>
              <w:t xml:space="preserve"> dvjema ocjenama.</w:t>
            </w:r>
          </w:p>
          <w:p w14:paraId="5834DA7C" w14:textId="77777777" w:rsidR="006C085F" w:rsidRPr="007E1299" w:rsidRDefault="006C085F" w:rsidP="00E52706">
            <w:pPr>
              <w:rPr>
                <w:rFonts w:asciiTheme="minorHAnsi" w:hAnsiTheme="minorHAnsi"/>
              </w:rPr>
            </w:pPr>
            <w:r w:rsidRPr="006C085F">
              <w:rPr>
                <w:rFonts w:asciiTheme="minorHAnsi" w:hAnsiTheme="minorHAnsi"/>
              </w:rPr>
              <w:t>- različiti tipovi zadataka koji obuhvaćaju više i niže razine znanja</w:t>
            </w:r>
          </w:p>
          <w:p w14:paraId="7EAEA959" w14:textId="77777777" w:rsidR="006C085F" w:rsidRDefault="00072D32" w:rsidP="00421C2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negativn</w:t>
            </w:r>
            <w:r w:rsidR="0021341C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 xml:space="preserve"> ocjen</w:t>
            </w:r>
            <w:r w:rsidR="0021341C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 xml:space="preserve"> </w:t>
            </w:r>
            <w:r w:rsidR="0021341C">
              <w:rPr>
                <w:rFonts w:asciiTheme="minorHAnsi" w:hAnsiTheme="minorHAnsi"/>
              </w:rPr>
              <w:t xml:space="preserve">se </w:t>
            </w:r>
            <w:r>
              <w:rPr>
                <w:rFonts w:asciiTheme="minorHAnsi" w:hAnsiTheme="minorHAnsi"/>
              </w:rPr>
              <w:t>mora ispraviti –</w:t>
            </w:r>
            <w:r w:rsidR="006C085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samostalnim javljanjem</w:t>
            </w:r>
            <w:r w:rsidR="00B72518">
              <w:rPr>
                <w:rFonts w:asciiTheme="minorHAnsi" w:hAnsiTheme="minorHAnsi"/>
              </w:rPr>
              <w:t xml:space="preserve"> učenika</w:t>
            </w:r>
            <w:r w:rsidR="006C085F">
              <w:rPr>
                <w:rFonts w:asciiTheme="minorHAnsi" w:hAnsiTheme="minorHAnsi"/>
              </w:rPr>
              <w:t>, usmenom provjerom ili</w:t>
            </w:r>
            <w:r>
              <w:rPr>
                <w:rFonts w:asciiTheme="minorHAnsi" w:hAnsiTheme="minorHAnsi"/>
              </w:rPr>
              <w:t xml:space="preserve"> </w:t>
            </w:r>
            <w:r w:rsidR="006C085F">
              <w:rPr>
                <w:rFonts w:asciiTheme="minorHAnsi" w:hAnsiTheme="minorHAnsi"/>
              </w:rPr>
              <w:t>uz dogovor</w:t>
            </w:r>
            <w:r w:rsidR="006C085F" w:rsidRPr="006C085F">
              <w:rPr>
                <w:rFonts w:asciiTheme="minorHAnsi" w:hAnsiTheme="minorHAnsi"/>
              </w:rPr>
              <w:t xml:space="preserve"> </w:t>
            </w:r>
          </w:p>
          <w:tbl>
            <w:tblPr>
              <w:tblStyle w:val="Reetkatablice"/>
              <w:tblpPr w:leftFromText="180" w:rightFromText="180" w:vertAnchor="text" w:horzAnchor="margin" w:tblpXSpec="right" w:tblpY="12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22"/>
              <w:gridCol w:w="1559"/>
            </w:tblGrid>
            <w:tr w:rsidR="006C085F" w14:paraId="7112FED0" w14:textId="77777777" w:rsidTr="006C085F">
              <w:tc>
                <w:tcPr>
                  <w:tcW w:w="1122" w:type="dxa"/>
                </w:tcPr>
                <w:p w14:paraId="0DA3C787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 w:rsidRPr="00421C23">
                    <w:rPr>
                      <w:rFonts w:asciiTheme="minorHAnsi" w:hAnsiTheme="minorHAnsi"/>
                    </w:rPr>
                    <w:t xml:space="preserve">odličan </w:t>
                  </w:r>
                </w:p>
              </w:tc>
              <w:tc>
                <w:tcPr>
                  <w:tcW w:w="1559" w:type="dxa"/>
                </w:tcPr>
                <w:p w14:paraId="5F2A33D3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8</w:t>
                  </w:r>
                  <w:r w:rsidRPr="00421C23">
                    <w:rPr>
                      <w:rFonts w:asciiTheme="minorHAnsi" w:hAnsiTheme="minorHAnsi"/>
                    </w:rPr>
                    <w:t>9 % – 100 %</w:t>
                  </w:r>
                </w:p>
              </w:tc>
            </w:tr>
            <w:tr w:rsidR="006C085F" w14:paraId="4254B71C" w14:textId="77777777" w:rsidTr="006C085F">
              <w:tc>
                <w:tcPr>
                  <w:tcW w:w="1122" w:type="dxa"/>
                </w:tcPr>
                <w:p w14:paraId="00C6779D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 w:rsidRPr="00421C23">
                    <w:rPr>
                      <w:rFonts w:asciiTheme="minorHAnsi" w:hAnsiTheme="minorHAnsi"/>
                    </w:rPr>
                    <w:t xml:space="preserve">vrlo dobar </w:t>
                  </w:r>
                </w:p>
              </w:tc>
              <w:tc>
                <w:tcPr>
                  <w:tcW w:w="1559" w:type="dxa"/>
                </w:tcPr>
                <w:p w14:paraId="58E773DC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 w:rsidRPr="00421C23">
                    <w:rPr>
                      <w:rFonts w:asciiTheme="minorHAnsi" w:hAnsiTheme="minorHAnsi"/>
                    </w:rPr>
                    <w:t>7</w:t>
                  </w:r>
                  <w:r>
                    <w:rPr>
                      <w:rFonts w:asciiTheme="minorHAnsi" w:hAnsiTheme="minorHAnsi"/>
                    </w:rPr>
                    <w:t>5</w:t>
                  </w:r>
                  <w:r w:rsidRPr="00421C23">
                    <w:rPr>
                      <w:rFonts w:asciiTheme="minorHAnsi" w:hAnsiTheme="minorHAnsi"/>
                    </w:rPr>
                    <w:t xml:space="preserve"> % – 8</w:t>
                  </w:r>
                  <w:r>
                    <w:rPr>
                      <w:rFonts w:asciiTheme="minorHAnsi" w:hAnsiTheme="minorHAnsi"/>
                    </w:rPr>
                    <w:t>8</w:t>
                  </w:r>
                  <w:r w:rsidRPr="00421C23">
                    <w:rPr>
                      <w:rFonts w:asciiTheme="minorHAnsi" w:hAnsiTheme="minorHAnsi"/>
                    </w:rPr>
                    <w:t xml:space="preserve"> %</w:t>
                  </w:r>
                </w:p>
              </w:tc>
            </w:tr>
            <w:tr w:rsidR="006C085F" w14:paraId="65B5BACC" w14:textId="77777777" w:rsidTr="006C085F">
              <w:tc>
                <w:tcPr>
                  <w:tcW w:w="1122" w:type="dxa"/>
                </w:tcPr>
                <w:p w14:paraId="47017999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 w:rsidRPr="00421C23">
                    <w:rPr>
                      <w:rFonts w:asciiTheme="minorHAnsi" w:hAnsiTheme="minorHAnsi"/>
                    </w:rPr>
                    <w:t xml:space="preserve">dobar </w:t>
                  </w:r>
                </w:p>
              </w:tc>
              <w:tc>
                <w:tcPr>
                  <w:tcW w:w="1559" w:type="dxa"/>
                </w:tcPr>
                <w:p w14:paraId="1EA2C6EA" w14:textId="77777777" w:rsidR="006C085F" w:rsidRPr="00421C23" w:rsidRDefault="006C085F" w:rsidP="00A80160">
                  <w:pPr>
                    <w:rPr>
                      <w:rFonts w:asciiTheme="minorHAnsi" w:hAnsiTheme="minorHAnsi"/>
                    </w:rPr>
                  </w:pPr>
                  <w:r w:rsidRPr="00421C23">
                    <w:rPr>
                      <w:rFonts w:asciiTheme="minorHAnsi" w:hAnsiTheme="minorHAnsi"/>
                    </w:rPr>
                    <w:t>6</w:t>
                  </w:r>
                  <w:r>
                    <w:rPr>
                      <w:rFonts w:asciiTheme="minorHAnsi" w:hAnsiTheme="minorHAnsi"/>
                    </w:rPr>
                    <w:t>0</w:t>
                  </w:r>
                  <w:r w:rsidRPr="00421C23">
                    <w:rPr>
                      <w:rFonts w:asciiTheme="minorHAnsi" w:hAnsiTheme="minorHAnsi"/>
                    </w:rPr>
                    <w:t xml:space="preserve"> % – 7</w:t>
                  </w:r>
                  <w:r w:rsidR="00A80160">
                    <w:rPr>
                      <w:rFonts w:asciiTheme="minorHAnsi" w:hAnsiTheme="minorHAnsi"/>
                    </w:rPr>
                    <w:t>4</w:t>
                  </w:r>
                  <w:r w:rsidRPr="00421C23">
                    <w:rPr>
                      <w:rFonts w:asciiTheme="minorHAnsi" w:hAnsiTheme="minorHAnsi"/>
                    </w:rPr>
                    <w:t xml:space="preserve"> %</w:t>
                  </w:r>
                </w:p>
              </w:tc>
            </w:tr>
            <w:tr w:rsidR="006C085F" w14:paraId="20755E88" w14:textId="77777777" w:rsidTr="006C085F">
              <w:tc>
                <w:tcPr>
                  <w:tcW w:w="1122" w:type="dxa"/>
                </w:tcPr>
                <w:p w14:paraId="07CC225E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 w:rsidRPr="00421C23">
                    <w:rPr>
                      <w:rFonts w:asciiTheme="minorHAnsi" w:hAnsiTheme="minorHAnsi"/>
                    </w:rPr>
                    <w:t xml:space="preserve">dovoljan </w:t>
                  </w:r>
                </w:p>
              </w:tc>
              <w:tc>
                <w:tcPr>
                  <w:tcW w:w="1559" w:type="dxa"/>
                </w:tcPr>
                <w:p w14:paraId="3D4F2619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48</w:t>
                  </w:r>
                  <w:r w:rsidRPr="00421C23">
                    <w:rPr>
                      <w:rFonts w:asciiTheme="minorHAnsi" w:hAnsiTheme="minorHAnsi"/>
                    </w:rPr>
                    <w:t xml:space="preserve"> % – </w:t>
                  </w:r>
                  <w:r>
                    <w:rPr>
                      <w:rFonts w:asciiTheme="minorHAnsi" w:hAnsiTheme="minorHAnsi"/>
                    </w:rPr>
                    <w:t>59</w:t>
                  </w:r>
                  <w:r w:rsidRPr="00421C23">
                    <w:rPr>
                      <w:rFonts w:asciiTheme="minorHAnsi" w:hAnsiTheme="minorHAnsi"/>
                    </w:rPr>
                    <w:t xml:space="preserve"> %</w:t>
                  </w:r>
                </w:p>
              </w:tc>
            </w:tr>
            <w:tr w:rsidR="006C085F" w14:paraId="24018780" w14:textId="77777777" w:rsidTr="006C085F">
              <w:tc>
                <w:tcPr>
                  <w:tcW w:w="1122" w:type="dxa"/>
                </w:tcPr>
                <w:p w14:paraId="51B84BE4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 w:rsidRPr="00421C23">
                    <w:rPr>
                      <w:rFonts w:asciiTheme="minorHAnsi" w:hAnsiTheme="minorHAnsi"/>
                    </w:rPr>
                    <w:t xml:space="preserve">nedovoljan </w:t>
                  </w:r>
                </w:p>
              </w:tc>
              <w:tc>
                <w:tcPr>
                  <w:tcW w:w="1559" w:type="dxa"/>
                </w:tcPr>
                <w:p w14:paraId="2644446B" w14:textId="77777777" w:rsidR="006C085F" w:rsidRPr="00421C23" w:rsidRDefault="006C085F" w:rsidP="00C73FF6">
                  <w:pPr>
                    <w:rPr>
                      <w:rFonts w:asciiTheme="minorHAnsi" w:hAnsiTheme="minorHAnsi"/>
                    </w:rPr>
                  </w:pPr>
                  <w:r w:rsidRPr="00421C23">
                    <w:rPr>
                      <w:rFonts w:asciiTheme="minorHAnsi" w:hAnsiTheme="minorHAnsi"/>
                    </w:rPr>
                    <w:t>0 % – 4</w:t>
                  </w:r>
                  <w:r>
                    <w:rPr>
                      <w:rFonts w:asciiTheme="minorHAnsi" w:hAnsiTheme="minorHAnsi"/>
                    </w:rPr>
                    <w:t>7</w:t>
                  </w:r>
                  <w:r w:rsidRPr="00421C23">
                    <w:rPr>
                      <w:rFonts w:asciiTheme="minorHAnsi" w:hAnsiTheme="minorHAnsi"/>
                    </w:rPr>
                    <w:t xml:space="preserve"> %</w:t>
                  </w:r>
                </w:p>
              </w:tc>
            </w:tr>
          </w:tbl>
          <w:p w14:paraId="69B8100A" w14:textId="77777777" w:rsidR="006C085F" w:rsidRDefault="006C085F" w:rsidP="00421C23">
            <w:pPr>
              <w:rPr>
                <w:rFonts w:asciiTheme="minorHAnsi" w:hAnsiTheme="minorHAnsi"/>
              </w:rPr>
            </w:pPr>
          </w:p>
          <w:p w14:paraId="554C47F7" w14:textId="77777777" w:rsidR="006C085F" w:rsidRDefault="006C085F" w:rsidP="00421C2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Bodovna </w:t>
            </w:r>
            <w:r w:rsidRPr="006C085F">
              <w:rPr>
                <w:rFonts w:asciiTheme="minorHAnsi" w:hAnsiTheme="minorHAnsi"/>
              </w:rPr>
              <w:t>ljestvic</w:t>
            </w:r>
            <w:r>
              <w:rPr>
                <w:rFonts w:asciiTheme="minorHAnsi" w:hAnsiTheme="minorHAnsi"/>
              </w:rPr>
              <w:t xml:space="preserve">a </w:t>
            </w:r>
          </w:p>
          <w:p w14:paraId="6A71C3FE" w14:textId="77777777" w:rsidR="00421C23" w:rsidRPr="00421C23" w:rsidRDefault="006C085F" w:rsidP="00421C2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m</w:t>
            </w:r>
            <w:r w:rsidRPr="006C085F">
              <w:rPr>
                <w:rFonts w:asciiTheme="minorHAnsi" w:hAnsiTheme="minorHAnsi"/>
              </w:rPr>
              <w:t>oguća prilagodba ovisno o gradivu i u slučaju većih oscilacija</w:t>
            </w:r>
            <w:r>
              <w:rPr>
                <w:rFonts w:asciiTheme="minorHAnsi" w:hAnsiTheme="minorHAnsi"/>
              </w:rPr>
              <w:t>.</w:t>
            </w:r>
          </w:p>
          <w:p w14:paraId="2978CB61" w14:textId="77777777" w:rsidR="00BD1D37" w:rsidRPr="007E1299" w:rsidRDefault="00BD1D37" w:rsidP="006C085F">
            <w:pPr>
              <w:rPr>
                <w:rFonts w:asciiTheme="minorHAnsi" w:hAnsiTheme="minorHAnsi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157E" w14:textId="77777777" w:rsidR="008A4B72" w:rsidRDefault="008A4B72" w:rsidP="00B620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Pr="008A4B72">
              <w:rPr>
                <w:rFonts w:asciiTheme="minorHAnsi" w:hAnsiTheme="minorHAnsi"/>
              </w:rPr>
              <w:t xml:space="preserve">nakon obrađenih </w:t>
            </w:r>
            <w:r w:rsidR="0021341C">
              <w:rPr>
                <w:rFonts w:asciiTheme="minorHAnsi" w:hAnsiTheme="minorHAnsi"/>
              </w:rPr>
              <w:t xml:space="preserve">i utvrđenih </w:t>
            </w:r>
            <w:r w:rsidRPr="008A4B72">
              <w:rPr>
                <w:rFonts w:asciiTheme="minorHAnsi" w:hAnsiTheme="minorHAnsi"/>
              </w:rPr>
              <w:t>većih nastavnih tema</w:t>
            </w:r>
            <w:r w:rsidR="00421C23">
              <w:rPr>
                <w:rFonts w:asciiTheme="minorHAnsi" w:hAnsiTheme="minorHAnsi"/>
              </w:rPr>
              <w:t xml:space="preserve"> – ukupno </w:t>
            </w:r>
            <w:r w:rsidR="00DB1354">
              <w:rPr>
                <w:rFonts w:asciiTheme="minorHAnsi" w:hAnsiTheme="minorHAnsi"/>
              </w:rPr>
              <w:t>4</w:t>
            </w:r>
          </w:p>
          <w:p w14:paraId="358840AA" w14:textId="0F53B8E9" w:rsidR="00DB1354" w:rsidRDefault="00DB1354" w:rsidP="00DB135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Pr="007E1299">
              <w:rPr>
                <w:rFonts w:asciiTheme="minorHAnsi" w:hAnsiTheme="minorHAnsi"/>
              </w:rPr>
              <w:t>I.</w:t>
            </w:r>
            <w:r>
              <w:rPr>
                <w:rFonts w:asciiTheme="minorHAnsi" w:hAnsiTheme="minorHAnsi"/>
              </w:rPr>
              <w:t xml:space="preserve"> </w:t>
            </w:r>
            <w:r w:rsidRPr="007E1299">
              <w:rPr>
                <w:rFonts w:asciiTheme="minorHAnsi" w:hAnsiTheme="minorHAnsi"/>
              </w:rPr>
              <w:t>polugodišt</w:t>
            </w:r>
            <w:r>
              <w:rPr>
                <w:rFonts w:asciiTheme="minorHAnsi" w:hAnsiTheme="minorHAnsi"/>
              </w:rPr>
              <w:t>e</w:t>
            </w:r>
            <w:r w:rsidRPr="007E1299">
              <w:rPr>
                <w:rFonts w:asciiTheme="minorHAnsi" w:hAnsiTheme="minorHAnsi"/>
              </w:rPr>
              <w:t xml:space="preserve"> – </w:t>
            </w:r>
            <w:r w:rsidR="00A80160">
              <w:rPr>
                <w:rFonts w:asciiTheme="minorHAnsi" w:hAnsiTheme="minorHAnsi"/>
              </w:rPr>
              <w:t>Uvod u povijest i Prapovijest</w:t>
            </w:r>
            <w:r w:rsidR="00872521">
              <w:rPr>
                <w:rFonts w:asciiTheme="minorHAnsi" w:hAnsiTheme="minorHAnsi"/>
              </w:rPr>
              <w:t>;</w:t>
            </w:r>
            <w:r w:rsidR="004A67B6">
              <w:rPr>
                <w:rFonts w:asciiTheme="minorHAnsi" w:hAnsiTheme="minorHAnsi"/>
              </w:rPr>
              <w:t xml:space="preserve"> Civilizacije prvih pisama </w:t>
            </w:r>
          </w:p>
          <w:p w14:paraId="472594F2" w14:textId="2B4E817B" w:rsidR="00DB1354" w:rsidRDefault="00DB1354" w:rsidP="00DB135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Pr="007E1299">
              <w:rPr>
                <w:rFonts w:asciiTheme="minorHAnsi" w:hAnsiTheme="minorHAnsi"/>
              </w:rPr>
              <w:t>II. polugodišt</w:t>
            </w:r>
            <w:r>
              <w:rPr>
                <w:rFonts w:asciiTheme="minorHAnsi" w:hAnsiTheme="minorHAnsi"/>
              </w:rPr>
              <w:t>e</w:t>
            </w:r>
            <w:r w:rsidRPr="007E1299">
              <w:rPr>
                <w:rFonts w:asciiTheme="minorHAnsi" w:hAnsiTheme="minorHAnsi"/>
              </w:rPr>
              <w:t xml:space="preserve"> – </w:t>
            </w:r>
            <w:r w:rsidR="00FE2D97">
              <w:rPr>
                <w:rFonts w:asciiTheme="minorHAnsi" w:hAnsiTheme="minorHAnsi"/>
              </w:rPr>
              <w:t>Stari Grci; Stari R</w:t>
            </w:r>
            <w:r w:rsidR="00872521">
              <w:rPr>
                <w:rFonts w:asciiTheme="minorHAnsi" w:hAnsiTheme="minorHAnsi"/>
              </w:rPr>
              <w:t>i</w:t>
            </w:r>
            <w:r w:rsidR="00FE2D97">
              <w:rPr>
                <w:rFonts w:asciiTheme="minorHAnsi" w:hAnsiTheme="minorHAnsi"/>
              </w:rPr>
              <w:t>mljani</w:t>
            </w:r>
          </w:p>
          <w:p w14:paraId="07CFE3EE" w14:textId="284F06D2" w:rsidR="00072D32" w:rsidRPr="007E1299" w:rsidRDefault="00072D32" w:rsidP="00DB135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8A4B72" w:rsidRPr="008A4B72">
              <w:rPr>
                <w:rFonts w:asciiTheme="minorHAnsi" w:hAnsiTheme="minorHAnsi"/>
              </w:rPr>
              <w:t>najavljene i objavljene u Razrednoj knjizi</w:t>
            </w:r>
          </w:p>
        </w:tc>
      </w:tr>
      <w:tr w:rsidR="00FE2D97" w:rsidRPr="007E1299" w14:paraId="73772D98" w14:textId="77777777" w:rsidTr="00D9303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1493E" w14:textId="77777777" w:rsidR="00FE2D97" w:rsidRPr="007E1299" w:rsidRDefault="00FE2D97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8240" w14:textId="24FED0EF" w:rsidR="00FE2D97" w:rsidRDefault="00FE2D97" w:rsidP="00E527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>Izrada umne mape,</w:t>
            </w:r>
            <w:r w:rsidR="006B35C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>sinkronih tablica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karte, </w:t>
            </w:r>
          </w:p>
          <w:p w14:paraId="15B8A9F8" w14:textId="77777777" w:rsidR="00FE2D97" w:rsidRPr="00E52706" w:rsidRDefault="00FE2D97" w:rsidP="00E52706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 xml:space="preserve"> lente vremena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44F7" w14:textId="77777777" w:rsidR="00FE2D97" w:rsidRPr="007E1299" w:rsidRDefault="00FE2D97" w:rsidP="0050491D">
            <w:pPr>
              <w:rPr>
                <w:rFonts w:asciiTheme="minorHAnsi" w:hAnsiTheme="minorHAnsi"/>
              </w:rPr>
            </w:pPr>
            <w:r w:rsidRPr="007E1299">
              <w:rPr>
                <w:rFonts w:asciiTheme="minorHAnsi" w:hAnsiTheme="minorHAnsi"/>
              </w:rPr>
              <w:t>Primjena stečenog znanja</w:t>
            </w:r>
            <w:r>
              <w:rPr>
                <w:rFonts w:asciiTheme="minorHAnsi" w:hAnsiTheme="minorHAnsi"/>
              </w:rPr>
              <w:t xml:space="preserve"> o određenom razdoblju, prostoru, temi - </w:t>
            </w:r>
            <w:r w:rsidRPr="00072D32">
              <w:rPr>
                <w:rFonts w:asciiTheme="minorHAnsi" w:hAnsiTheme="minorHAnsi"/>
              </w:rPr>
              <w:t xml:space="preserve">vrednuje se točnost podataka, preglednost </w:t>
            </w:r>
            <w:r>
              <w:rPr>
                <w:rFonts w:asciiTheme="minorHAnsi" w:hAnsiTheme="minorHAnsi"/>
              </w:rPr>
              <w:t xml:space="preserve">i urednost </w:t>
            </w:r>
            <w:r w:rsidRPr="00072D32">
              <w:rPr>
                <w:rFonts w:asciiTheme="minorHAnsi" w:hAnsiTheme="minorHAnsi"/>
              </w:rPr>
              <w:t>prikaza, uspostavljanje povez</w:t>
            </w:r>
            <w:r>
              <w:rPr>
                <w:rFonts w:asciiTheme="minorHAnsi" w:hAnsiTheme="minorHAnsi"/>
              </w:rPr>
              <w:t>nica</w:t>
            </w:r>
            <w:r w:rsidRPr="00072D32">
              <w:rPr>
                <w:rFonts w:asciiTheme="minorHAnsi" w:hAnsiTheme="minorHAnsi"/>
              </w:rPr>
              <w:t xml:space="preserve"> između navedenih činjenica, izdvajanje</w:t>
            </w:r>
            <w:r>
              <w:rPr>
                <w:rFonts w:asciiTheme="minorHAnsi" w:hAnsiTheme="minorHAnsi"/>
              </w:rPr>
              <w:t xml:space="preserve">/naglašavanje </w:t>
            </w:r>
            <w:r w:rsidRPr="00072D32">
              <w:rPr>
                <w:rFonts w:asciiTheme="minorHAnsi" w:hAnsiTheme="minorHAnsi"/>
              </w:rPr>
              <w:t>bitnih obilježja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2BA892" w14:textId="27FB6335" w:rsidR="00FE2D97" w:rsidRDefault="00FE2D97" w:rsidP="009B1C0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tijekom godine – najmanje 2 puta </w:t>
            </w:r>
          </w:p>
          <w:p w14:paraId="6EEED801" w14:textId="77777777" w:rsidR="00FE2D97" w:rsidRDefault="00FE2D97" w:rsidP="009B1C0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analiza povijesnih izvora</w:t>
            </w:r>
          </w:p>
          <w:p w14:paraId="5BE19EF0" w14:textId="77777777" w:rsidR="00FE2D97" w:rsidRDefault="00FE2D97" w:rsidP="009B1C0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razredni projekti </w:t>
            </w:r>
          </w:p>
          <w:p w14:paraId="799B51B3" w14:textId="77777777" w:rsidR="00FE2D97" w:rsidRDefault="00FE2D97" w:rsidP="001263E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individualni projekt uz dogovor</w:t>
            </w:r>
          </w:p>
          <w:p w14:paraId="569A2B2C" w14:textId="77777777" w:rsidR="00FE2D97" w:rsidRPr="007E1299" w:rsidRDefault="00FE2D97" w:rsidP="001263E2">
            <w:pPr>
              <w:rPr>
                <w:rFonts w:asciiTheme="minorHAnsi" w:hAnsiTheme="minorHAnsi"/>
              </w:rPr>
            </w:pPr>
          </w:p>
        </w:tc>
      </w:tr>
      <w:tr w:rsidR="00FE2D97" w:rsidRPr="007E1299" w14:paraId="1AACDAAF" w14:textId="77777777" w:rsidTr="00D9303B">
        <w:trPr>
          <w:trHeight w:val="3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D0EAA" w14:textId="77777777" w:rsidR="00FE2D97" w:rsidRPr="007E1299" w:rsidRDefault="00FE2D97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C85FB4" w14:textId="77777777" w:rsidR="00FE2D97" w:rsidRDefault="00FE2D97" w:rsidP="00421C2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 xml:space="preserve">    Istraživački </w:t>
            </w:r>
          </w:p>
          <w:p w14:paraId="510C7553" w14:textId="77777777" w:rsidR="00FE2D97" w:rsidRPr="00E52706" w:rsidRDefault="00FE2D97" w:rsidP="00421C2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 xml:space="preserve">učenički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E52706">
              <w:rPr>
                <w:rFonts w:asciiTheme="minorHAnsi" w:hAnsiTheme="minorHAnsi"/>
                <w:b/>
                <w:sz w:val="22"/>
                <w:szCs w:val="22"/>
              </w:rPr>
              <w:t xml:space="preserve">adovi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D195" w14:textId="77777777" w:rsidR="00FE2D97" w:rsidRPr="007E1299" w:rsidRDefault="00FE2D97" w:rsidP="00493C6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Primjena znanja i i</w:t>
            </w:r>
            <w:r w:rsidRPr="007E1299">
              <w:rPr>
                <w:rFonts w:asciiTheme="minorHAnsi" w:hAnsiTheme="minorHAnsi"/>
              </w:rPr>
              <w:t xml:space="preserve">straživački  rad </w:t>
            </w:r>
            <w:r>
              <w:rPr>
                <w:rFonts w:asciiTheme="minorHAnsi" w:hAnsiTheme="minorHAnsi"/>
              </w:rPr>
              <w:t>–</w:t>
            </w:r>
            <w:r w:rsidRPr="007E1299">
              <w:rPr>
                <w:rFonts w:asciiTheme="minorHAnsi" w:hAnsiTheme="minorHAnsi"/>
              </w:rPr>
              <w:t xml:space="preserve"> sposobnost </w:t>
            </w:r>
            <w:r>
              <w:rPr>
                <w:rFonts w:asciiTheme="minorHAnsi" w:hAnsiTheme="minorHAnsi"/>
              </w:rPr>
              <w:t xml:space="preserve">uporabe izvora znanja i </w:t>
            </w:r>
            <w:r w:rsidRPr="007E1299">
              <w:rPr>
                <w:rFonts w:asciiTheme="minorHAnsi" w:hAnsiTheme="minorHAnsi"/>
              </w:rPr>
              <w:t xml:space="preserve">obrade </w:t>
            </w:r>
            <w:r>
              <w:rPr>
                <w:rFonts w:asciiTheme="minorHAnsi" w:hAnsiTheme="minorHAnsi"/>
              </w:rPr>
              <w:t>podataka</w:t>
            </w:r>
            <w:r w:rsidRPr="007E1299">
              <w:rPr>
                <w:rFonts w:asciiTheme="minorHAnsi" w:hAnsiTheme="minorHAnsi"/>
              </w:rPr>
              <w:t>, točnost</w:t>
            </w:r>
            <w:r>
              <w:rPr>
                <w:rFonts w:asciiTheme="minorHAnsi" w:hAnsiTheme="minorHAnsi"/>
              </w:rPr>
              <w:t>,</w:t>
            </w:r>
            <w:r w:rsidRPr="007E1299">
              <w:rPr>
                <w:rFonts w:asciiTheme="minorHAnsi" w:hAnsiTheme="minorHAnsi"/>
              </w:rPr>
              <w:t xml:space="preserve"> samostalnost, </w:t>
            </w:r>
            <w:r>
              <w:rPr>
                <w:rFonts w:asciiTheme="minorHAnsi" w:hAnsiTheme="minorHAnsi"/>
              </w:rPr>
              <w:t xml:space="preserve">temeljitost, </w:t>
            </w:r>
            <w:r w:rsidRPr="007E1299">
              <w:rPr>
                <w:rFonts w:asciiTheme="minorHAnsi" w:hAnsiTheme="minorHAnsi"/>
              </w:rPr>
              <w:t>originalnost, kreativnost</w:t>
            </w:r>
            <w:r>
              <w:rPr>
                <w:rFonts w:asciiTheme="minorHAnsi" w:hAnsiTheme="minorHAnsi"/>
              </w:rPr>
              <w:t>, prezentacija rada</w:t>
            </w:r>
            <w:r w:rsidRPr="007E1299">
              <w:rPr>
                <w:rFonts w:asciiTheme="minorHAnsi" w:hAnsiTheme="minorHAnsi"/>
              </w:rPr>
              <w:t xml:space="preserve">… </w:t>
            </w: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5E3890" w14:textId="77777777" w:rsidR="00FE2D97" w:rsidRPr="007E1299" w:rsidRDefault="00FE2D97" w:rsidP="001263E2">
            <w:pPr>
              <w:rPr>
                <w:rFonts w:asciiTheme="minorHAnsi" w:hAnsiTheme="minorHAnsi"/>
              </w:rPr>
            </w:pPr>
          </w:p>
        </w:tc>
      </w:tr>
      <w:tr w:rsidR="00FE2D97" w:rsidRPr="007E1299" w14:paraId="7212F13C" w14:textId="77777777" w:rsidTr="00931D50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E3467" w14:textId="77777777" w:rsidR="00FE2D97" w:rsidRPr="007E1299" w:rsidRDefault="00FE2D97" w:rsidP="00B620BF">
            <w:pPr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D4289" w14:textId="4B269ECC" w:rsidR="00FE2D97" w:rsidRDefault="00FE2D97" w:rsidP="00421C23">
            <w:pPr>
              <w:rPr>
                <w:rFonts w:asciiTheme="minorHAnsi" w:hAnsiTheme="minorHAnsi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E6A00" w14:textId="77777777" w:rsidR="00FE2D97" w:rsidRDefault="00FE2D97" w:rsidP="000A6EA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v</w:t>
            </w:r>
            <w:r w:rsidRPr="00072D32">
              <w:rPr>
                <w:rFonts w:asciiTheme="minorHAnsi" w:hAnsiTheme="minorHAnsi"/>
              </w:rPr>
              <w:t>rednuje se sadržaj</w:t>
            </w:r>
            <w:r>
              <w:rPr>
                <w:rFonts w:asciiTheme="minorHAnsi" w:hAnsiTheme="minorHAnsi"/>
              </w:rPr>
              <w:t xml:space="preserve"> i struktura rada</w:t>
            </w:r>
            <w:r w:rsidRPr="00072D3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te način </w:t>
            </w:r>
            <w:r w:rsidRPr="00072D32">
              <w:rPr>
                <w:rFonts w:asciiTheme="minorHAnsi" w:hAnsiTheme="minorHAnsi"/>
              </w:rPr>
              <w:t xml:space="preserve">izlaganja  </w:t>
            </w:r>
            <w:r>
              <w:rPr>
                <w:rFonts w:asciiTheme="minorHAnsi" w:hAnsiTheme="minorHAnsi"/>
              </w:rPr>
              <w:t>(</w:t>
            </w:r>
            <w:r w:rsidRPr="00072D32">
              <w:rPr>
                <w:rFonts w:asciiTheme="minorHAnsi" w:hAnsiTheme="minorHAnsi"/>
              </w:rPr>
              <w:t xml:space="preserve">točnost </w:t>
            </w:r>
            <w:r>
              <w:rPr>
                <w:rFonts w:asciiTheme="minorHAnsi" w:hAnsiTheme="minorHAnsi"/>
              </w:rPr>
              <w:t xml:space="preserve">i </w:t>
            </w:r>
            <w:r w:rsidRPr="00072D32">
              <w:rPr>
                <w:rFonts w:asciiTheme="minorHAnsi" w:hAnsiTheme="minorHAnsi"/>
              </w:rPr>
              <w:t xml:space="preserve">važnost činjenica, preglednost; navođenje literature; preglednost i prikaz </w:t>
            </w:r>
            <w:r>
              <w:rPr>
                <w:rFonts w:asciiTheme="minorHAnsi" w:hAnsiTheme="minorHAnsi"/>
              </w:rPr>
              <w:t>rada</w:t>
            </w:r>
            <w:r w:rsidRPr="00072D32">
              <w:rPr>
                <w:rFonts w:asciiTheme="minorHAnsi" w:hAnsiTheme="minorHAnsi"/>
              </w:rPr>
              <w:t>; samostalnost u izlaganju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52898" w14:textId="77777777" w:rsidR="00FE2D97" w:rsidRDefault="00FE2D97" w:rsidP="001263E2">
            <w:pPr>
              <w:rPr>
                <w:rFonts w:asciiTheme="minorHAnsi" w:hAnsiTheme="minorHAnsi"/>
              </w:rPr>
            </w:pPr>
          </w:p>
        </w:tc>
      </w:tr>
      <w:tr w:rsidR="00FE2D97" w:rsidRPr="007E1299" w14:paraId="53BC9DB8" w14:textId="77777777" w:rsidTr="00931D50">
        <w:trPr>
          <w:trHeight w:val="7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D7678" w14:textId="77777777" w:rsidR="00FE2D97" w:rsidRPr="007E1299" w:rsidRDefault="00FE2D97" w:rsidP="00B620BF">
            <w:pPr>
              <w:rPr>
                <w:rFonts w:asciiTheme="minorHAnsi" w:hAnsiTheme="minorHAnsi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39B3" w14:textId="129076B4" w:rsidR="00FE2D97" w:rsidRDefault="00FE2D97" w:rsidP="00421C23">
            <w:pPr>
              <w:rPr>
                <w:rFonts w:asciiTheme="minorHAnsi" w:hAnsiTheme="minorHAnsi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84EF" w14:textId="77777777" w:rsidR="00FE2D97" w:rsidRDefault="00FE2D97" w:rsidP="000A6EA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rad treba sadržavati </w:t>
            </w:r>
            <w:r w:rsidRPr="00072D32">
              <w:rPr>
                <w:rFonts w:asciiTheme="minorHAnsi" w:hAnsiTheme="minorHAnsi"/>
              </w:rPr>
              <w:t>uvod, razrad</w:t>
            </w:r>
            <w:r>
              <w:rPr>
                <w:rFonts w:asciiTheme="minorHAnsi" w:hAnsiTheme="minorHAnsi"/>
              </w:rPr>
              <w:t>u</w:t>
            </w:r>
            <w:r w:rsidRPr="00072D32">
              <w:rPr>
                <w:rFonts w:asciiTheme="minorHAnsi" w:hAnsiTheme="minorHAnsi"/>
              </w:rPr>
              <w:t xml:space="preserve"> teme i zaključak</w:t>
            </w:r>
            <w:r>
              <w:rPr>
                <w:rFonts w:asciiTheme="minorHAnsi" w:hAnsiTheme="minorHAnsi"/>
              </w:rPr>
              <w:t xml:space="preserve"> te</w:t>
            </w:r>
            <w:r w:rsidRPr="00072D3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popis </w:t>
            </w:r>
            <w:r w:rsidRPr="00072D32">
              <w:rPr>
                <w:rFonts w:asciiTheme="minorHAnsi" w:hAnsiTheme="minorHAnsi"/>
              </w:rPr>
              <w:t>korišten</w:t>
            </w:r>
            <w:r>
              <w:rPr>
                <w:rFonts w:asciiTheme="minorHAnsi" w:hAnsiTheme="minorHAnsi"/>
              </w:rPr>
              <w:t>e</w:t>
            </w:r>
            <w:r w:rsidRPr="00072D32">
              <w:rPr>
                <w:rFonts w:asciiTheme="minorHAnsi" w:hAnsiTheme="minorHAnsi"/>
              </w:rPr>
              <w:t xml:space="preserve"> literatur</w:t>
            </w:r>
            <w:r>
              <w:rPr>
                <w:rFonts w:asciiTheme="minorHAnsi" w:hAnsiTheme="minorHAnsi"/>
              </w:rPr>
              <w:t>e</w:t>
            </w:r>
            <w:r w:rsidRPr="00072D32">
              <w:rPr>
                <w:rFonts w:asciiTheme="minorHAnsi" w:hAnsiTheme="minorHAnsi"/>
              </w:rPr>
              <w:t xml:space="preserve"> </w:t>
            </w:r>
          </w:p>
          <w:p w14:paraId="142596E0" w14:textId="77777777" w:rsidR="00FE2D97" w:rsidRDefault="00FE2D97" w:rsidP="000A6EA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 w:rsidRPr="00072D32">
              <w:rPr>
                <w:rFonts w:asciiTheme="minorHAnsi" w:hAnsiTheme="minorHAnsi"/>
              </w:rPr>
              <w:t xml:space="preserve"> vrednuje se </w:t>
            </w:r>
            <w:r>
              <w:rPr>
                <w:rFonts w:asciiTheme="minorHAnsi" w:hAnsiTheme="minorHAnsi"/>
              </w:rPr>
              <w:t xml:space="preserve">i </w:t>
            </w:r>
            <w:r w:rsidRPr="00072D32">
              <w:rPr>
                <w:rFonts w:asciiTheme="minorHAnsi" w:hAnsiTheme="minorHAnsi"/>
              </w:rPr>
              <w:t>argumentacija, točnost podataka, povezanost izdv</w:t>
            </w:r>
            <w:r>
              <w:rPr>
                <w:rFonts w:asciiTheme="minorHAnsi" w:hAnsiTheme="minorHAnsi"/>
              </w:rPr>
              <w:t>ojenih činjenica sa samom temom</w:t>
            </w: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BEE2" w14:textId="77777777" w:rsidR="00FE2D97" w:rsidRDefault="00FE2D97" w:rsidP="001263E2">
            <w:pPr>
              <w:rPr>
                <w:rFonts w:asciiTheme="minorHAnsi" w:hAnsiTheme="minorHAnsi"/>
              </w:rPr>
            </w:pPr>
          </w:p>
        </w:tc>
      </w:tr>
      <w:tr w:rsidR="00072D32" w:rsidRPr="007E1299" w14:paraId="263A5660" w14:textId="77777777" w:rsidTr="00931D50"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FB8FD6" w14:textId="77777777" w:rsidR="00072D32" w:rsidRPr="007E1299" w:rsidRDefault="00072D32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C9CA94" w14:textId="77777777" w:rsidR="00421C23" w:rsidRPr="00A95675" w:rsidRDefault="001B0EEE" w:rsidP="001B0EE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Aktivnost i z</w:t>
            </w:r>
            <w:r w:rsidR="00B24ABB">
              <w:rPr>
                <w:rFonts w:asciiTheme="minorHAnsi" w:hAnsiTheme="minorHAnsi"/>
                <w:b/>
                <w:sz w:val="22"/>
                <w:szCs w:val="22"/>
              </w:rPr>
              <w:t>alaganje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učenika</w:t>
            </w:r>
            <w:r w:rsidR="00B24ABB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6D4E55" w14:textId="77777777" w:rsidR="000E3797" w:rsidRPr="00E65F84" w:rsidRDefault="00514871" w:rsidP="009B1C0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 i</w:t>
            </w:r>
            <w:r w:rsidR="00072D32">
              <w:rPr>
                <w:rFonts w:asciiTheme="minorHAnsi" w:hAnsiTheme="minorHAnsi"/>
              </w:rPr>
              <w:t>zvršavanje obveza (domaće zadaće</w:t>
            </w:r>
            <w:r w:rsidR="00072D32" w:rsidRPr="00E65F84">
              <w:rPr>
                <w:rFonts w:asciiTheme="minorHAnsi" w:hAnsiTheme="minorHAnsi"/>
              </w:rPr>
              <w:t xml:space="preserve">, </w:t>
            </w:r>
            <w:r w:rsidR="00072D32">
              <w:rPr>
                <w:rFonts w:asciiTheme="minorHAnsi" w:hAnsiTheme="minorHAnsi"/>
              </w:rPr>
              <w:t>vođenje bilježaka, pribor),</w:t>
            </w:r>
            <w:r w:rsidR="00072D32" w:rsidRPr="00E65F84">
              <w:rPr>
                <w:rFonts w:asciiTheme="minorHAnsi" w:hAnsiTheme="minorHAnsi"/>
              </w:rPr>
              <w:t xml:space="preserve"> </w:t>
            </w:r>
            <w:r w:rsidR="00072D32">
              <w:rPr>
                <w:rFonts w:asciiTheme="minorHAnsi" w:hAnsiTheme="minorHAnsi"/>
              </w:rPr>
              <w:t>r</w:t>
            </w:r>
            <w:r w:rsidR="00072D32" w:rsidRPr="00E65F84">
              <w:rPr>
                <w:rFonts w:asciiTheme="minorHAnsi" w:hAnsiTheme="minorHAnsi"/>
              </w:rPr>
              <w:t xml:space="preserve">edovitost </w:t>
            </w:r>
            <w:r w:rsidR="00072D32">
              <w:rPr>
                <w:rFonts w:asciiTheme="minorHAnsi" w:hAnsiTheme="minorHAnsi"/>
              </w:rPr>
              <w:t xml:space="preserve">i temeljitost </w:t>
            </w:r>
            <w:r w:rsidR="00072D32" w:rsidRPr="00E65F84">
              <w:rPr>
                <w:rFonts w:asciiTheme="minorHAnsi" w:hAnsiTheme="minorHAnsi"/>
              </w:rPr>
              <w:t>u radu</w:t>
            </w:r>
            <w:r w:rsidR="00072D32">
              <w:rPr>
                <w:rFonts w:asciiTheme="minorHAnsi" w:hAnsiTheme="minorHAnsi"/>
              </w:rPr>
              <w:t xml:space="preserve">, </w:t>
            </w:r>
            <w:r w:rsidR="00072D32" w:rsidRPr="00E65F84">
              <w:rPr>
                <w:rFonts w:asciiTheme="minorHAnsi" w:hAnsiTheme="minorHAnsi"/>
              </w:rPr>
              <w:t>aktivnost</w:t>
            </w:r>
            <w:r>
              <w:t xml:space="preserve"> (</w:t>
            </w:r>
            <w:r w:rsidR="009B1C0A" w:rsidRPr="00514871">
              <w:rPr>
                <w:rFonts w:asciiTheme="minorHAnsi" w:hAnsiTheme="minorHAnsi"/>
              </w:rPr>
              <w:t xml:space="preserve">skupna </w:t>
            </w:r>
            <w:r w:rsidR="009B1C0A">
              <w:rPr>
                <w:rFonts w:asciiTheme="minorHAnsi" w:hAnsiTheme="minorHAnsi"/>
              </w:rPr>
              <w:t xml:space="preserve">i </w:t>
            </w:r>
            <w:r w:rsidRPr="00514871">
              <w:rPr>
                <w:rFonts w:asciiTheme="minorHAnsi" w:hAnsiTheme="minorHAnsi"/>
              </w:rPr>
              <w:t>individualna</w:t>
            </w:r>
            <w:r>
              <w:rPr>
                <w:rFonts w:asciiTheme="minorHAnsi" w:hAnsiTheme="minorHAnsi"/>
              </w:rPr>
              <w:t>)</w:t>
            </w:r>
            <w:r w:rsidR="00072D32">
              <w:rPr>
                <w:rFonts w:asciiTheme="minorHAnsi" w:hAnsiTheme="minorHAnsi"/>
              </w:rPr>
              <w:t xml:space="preserve"> i rad </w:t>
            </w:r>
            <w:r w:rsidR="00072D32" w:rsidRPr="00E65F84">
              <w:rPr>
                <w:rFonts w:asciiTheme="minorHAnsi" w:hAnsiTheme="minorHAnsi"/>
              </w:rPr>
              <w:t>na satu</w:t>
            </w:r>
            <w:r>
              <w:rPr>
                <w:rFonts w:asciiTheme="minorHAnsi" w:hAnsiTheme="minorHAnsi"/>
              </w:rPr>
              <w:t xml:space="preserve"> – vježbe, </w:t>
            </w:r>
            <w:r w:rsidR="009B1C0A">
              <w:rPr>
                <w:rFonts w:asciiTheme="minorHAnsi" w:hAnsiTheme="minorHAnsi"/>
              </w:rPr>
              <w:t xml:space="preserve">rješavanje dodatnih zadataka, </w:t>
            </w:r>
            <w:r>
              <w:rPr>
                <w:rFonts w:asciiTheme="minorHAnsi" w:hAnsiTheme="minorHAnsi"/>
              </w:rPr>
              <w:t>ciljana pitanja</w:t>
            </w:r>
            <w:r w:rsidR="00072D32" w:rsidRPr="00E65F84">
              <w:rPr>
                <w:rFonts w:asciiTheme="minorHAnsi" w:hAnsiTheme="minorHAnsi"/>
              </w:rPr>
              <w:t xml:space="preserve">, </w:t>
            </w:r>
            <w:proofErr w:type="spellStart"/>
            <w:r w:rsidR="00A95675">
              <w:rPr>
                <w:rFonts w:asciiTheme="minorHAnsi" w:hAnsiTheme="minorHAnsi"/>
              </w:rPr>
              <w:t>samovredn</w:t>
            </w:r>
            <w:r w:rsidR="00B24ABB">
              <w:rPr>
                <w:rFonts w:asciiTheme="minorHAnsi" w:hAnsiTheme="minorHAnsi"/>
              </w:rPr>
              <w:t>ovanje</w:t>
            </w:r>
            <w:proofErr w:type="spellEnd"/>
            <w:r w:rsidR="00B24ABB">
              <w:rPr>
                <w:rFonts w:asciiTheme="minorHAnsi" w:hAnsiTheme="minorHAnsi"/>
              </w:rPr>
              <w:t xml:space="preserve"> i vršnjačko vrednovanje</w:t>
            </w:r>
            <w:r w:rsidR="00FE2D97">
              <w:rPr>
                <w:rFonts w:asciiTheme="minorHAnsi" w:hAnsiTheme="minorHAnsi"/>
              </w:rPr>
              <w:t>. Svi oblici vrednovanja za učenje i vrednovanja kao učenje.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62E00F" w14:textId="77777777" w:rsidR="00072D32" w:rsidRPr="007E1299" w:rsidRDefault="00072D32" w:rsidP="00703C3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sustavno praćenje i vođenje bilješki o radu učenika – utječu na zaključnu ocjenu </w:t>
            </w:r>
          </w:p>
        </w:tc>
      </w:tr>
      <w:tr w:rsidR="008A0E14" w:rsidRPr="007E1299" w14:paraId="48C70C98" w14:textId="77777777" w:rsidTr="00931D50">
        <w:trPr>
          <w:trHeight w:val="2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1059D3" w14:textId="77777777" w:rsidR="008A0E14" w:rsidRPr="007E1299" w:rsidRDefault="008A0E14" w:rsidP="00B620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E1299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Kriteriji ocjenjivanja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52BFEE" w14:textId="77777777" w:rsidR="008A0E14" w:rsidRPr="007E1299" w:rsidRDefault="00DC306C" w:rsidP="00B620B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Cjelokupnost </w:t>
            </w:r>
            <w:r w:rsidRPr="00DC306C">
              <w:rPr>
                <w:rFonts w:asciiTheme="minorHAnsi" w:hAnsiTheme="minorHAnsi"/>
                <w:bCs/>
                <w:sz w:val="22"/>
                <w:szCs w:val="22"/>
              </w:rPr>
              <w:t>usvojenosti sadržaja</w:t>
            </w:r>
            <w:r w:rsidR="008A0E14" w:rsidRPr="007E129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9E3DB" w14:textId="77777777" w:rsidR="008A0E14" w:rsidRPr="007E1299" w:rsidRDefault="00510AF2" w:rsidP="000E37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Viša razina znanja podrazumijeva i nižu razinu znanja, a nove nastavne teme podrazumijevaju temeljna znanja starih.</w:t>
            </w:r>
          </w:p>
        </w:tc>
      </w:tr>
      <w:tr w:rsidR="008A0E14" w:rsidRPr="007E1299" w14:paraId="30A99D98" w14:textId="77777777" w:rsidTr="00931D50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AFA5D" w14:textId="77777777" w:rsidR="008A0E14" w:rsidRPr="007E1299" w:rsidRDefault="008A0E14" w:rsidP="00B620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37EC7" w14:textId="77777777" w:rsidR="008A0E14" w:rsidRPr="007E1299" w:rsidRDefault="00510AF2" w:rsidP="00510AF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Poznavanje</w:t>
            </w:r>
            <w:r w:rsidR="008A0E14" w:rsidRPr="007E129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A0E14" w:rsidRPr="007E1299">
              <w:rPr>
                <w:rFonts w:asciiTheme="minorHAnsi" w:hAnsiTheme="minorHAnsi"/>
                <w:b/>
                <w:bCs/>
                <w:sz w:val="22"/>
                <w:szCs w:val="22"/>
              </w:rPr>
              <w:t>osnovnih</w:t>
            </w:r>
            <w:r w:rsidR="008A0E14" w:rsidRPr="007E129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(temeljnih) </w:t>
            </w:r>
            <w:r w:rsidR="008A0E14" w:rsidRPr="007E129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činjenica </w:t>
            </w: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36C97" w14:textId="77777777" w:rsidR="008A0E14" w:rsidRPr="007E1299" w:rsidRDefault="008A0E14" w:rsidP="00B620BF">
            <w:pPr>
              <w:rPr>
                <w:rFonts w:asciiTheme="minorHAnsi" w:hAnsiTheme="minorHAnsi"/>
              </w:rPr>
            </w:pPr>
          </w:p>
        </w:tc>
      </w:tr>
      <w:tr w:rsidR="008A0E14" w:rsidRPr="007E1299" w14:paraId="562FFF25" w14:textId="77777777" w:rsidTr="00931D50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FA7A8" w14:textId="77777777" w:rsidR="008A0E14" w:rsidRPr="007E1299" w:rsidRDefault="008A0E14" w:rsidP="00B620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FD742" w14:textId="77777777" w:rsidR="008A0E14" w:rsidRPr="007E1299" w:rsidRDefault="008A0E14" w:rsidP="00DC306C">
            <w:pPr>
              <w:rPr>
                <w:rFonts w:asciiTheme="minorHAnsi" w:hAnsiTheme="minorHAnsi"/>
                <w:b/>
                <w:bCs/>
              </w:rPr>
            </w:pPr>
            <w:r w:rsidRPr="007E1299">
              <w:rPr>
                <w:rFonts w:asciiTheme="minorHAnsi" w:hAnsiTheme="minorHAnsi"/>
                <w:b/>
                <w:bCs/>
                <w:sz w:val="22"/>
                <w:szCs w:val="22"/>
              </w:rPr>
              <w:t>Razumijevanje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10AF2">
              <w:rPr>
                <w:rFonts w:asciiTheme="minorHAnsi" w:hAnsiTheme="minorHAnsi"/>
                <w:sz w:val="22"/>
                <w:szCs w:val="22"/>
              </w:rPr>
              <w:t xml:space="preserve">ispitnog 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>sadržaja</w:t>
            </w: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1E94C" w14:textId="77777777" w:rsidR="008A0E14" w:rsidRPr="007E1299" w:rsidRDefault="008A0E14" w:rsidP="00B620BF">
            <w:pPr>
              <w:rPr>
                <w:rFonts w:asciiTheme="minorHAnsi" w:hAnsiTheme="minorHAnsi"/>
              </w:rPr>
            </w:pPr>
          </w:p>
        </w:tc>
      </w:tr>
      <w:tr w:rsidR="008A0E14" w:rsidRPr="007E1299" w14:paraId="02A34A52" w14:textId="77777777" w:rsidTr="00931D50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C1612" w14:textId="77777777" w:rsidR="008A0E14" w:rsidRPr="007E1299" w:rsidRDefault="008A0E14" w:rsidP="00B620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76C09" w14:textId="77777777" w:rsidR="008A0E14" w:rsidRPr="007E1299" w:rsidRDefault="00E724A0" w:rsidP="00E724A0">
            <w:pPr>
              <w:rPr>
                <w:rFonts w:asciiTheme="minorHAnsi" w:hAnsiTheme="minorHAnsi"/>
                <w:b/>
                <w:bCs/>
              </w:rPr>
            </w:pPr>
            <w:r w:rsidRPr="007E1299">
              <w:rPr>
                <w:rFonts w:asciiTheme="minorHAnsi" w:hAnsiTheme="minorHAnsi"/>
                <w:sz w:val="22"/>
                <w:szCs w:val="22"/>
              </w:rPr>
              <w:t xml:space="preserve">Sposobnost samostalne </w:t>
            </w:r>
            <w:r w:rsidRPr="007E1299">
              <w:rPr>
                <w:rFonts w:asciiTheme="minorHAnsi" w:hAnsiTheme="minorHAnsi"/>
                <w:b/>
                <w:bCs/>
                <w:sz w:val="22"/>
                <w:szCs w:val="22"/>
              </w:rPr>
              <w:t>interpretacije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 xml:space="preserve"> sadržaja  </w:t>
            </w: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8514A" w14:textId="77777777" w:rsidR="008A0E14" w:rsidRPr="007E1299" w:rsidRDefault="008A0E14" w:rsidP="00B620BF">
            <w:pPr>
              <w:rPr>
                <w:rFonts w:asciiTheme="minorHAnsi" w:hAnsiTheme="minorHAnsi"/>
              </w:rPr>
            </w:pPr>
          </w:p>
        </w:tc>
      </w:tr>
      <w:tr w:rsidR="008A0E14" w:rsidRPr="007E1299" w14:paraId="3CC1D576" w14:textId="77777777" w:rsidTr="00931D50">
        <w:trPr>
          <w:trHeight w:val="2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6D560" w14:textId="77777777" w:rsidR="008A0E14" w:rsidRPr="007E1299" w:rsidRDefault="008A0E14" w:rsidP="00B620B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49672" w14:textId="77777777" w:rsidR="008A0E14" w:rsidRPr="007E1299" w:rsidRDefault="00E724A0" w:rsidP="00510AF2">
            <w:pPr>
              <w:rPr>
                <w:rFonts w:asciiTheme="minorHAnsi" w:hAnsiTheme="minorHAnsi"/>
                <w:b/>
                <w:bCs/>
              </w:rPr>
            </w:pPr>
            <w:r w:rsidRPr="007E1299">
              <w:rPr>
                <w:rFonts w:asciiTheme="minorHAnsi" w:hAnsiTheme="minorHAnsi"/>
                <w:sz w:val="22"/>
                <w:szCs w:val="22"/>
              </w:rPr>
              <w:t xml:space="preserve">Sposobnost </w:t>
            </w:r>
            <w:r w:rsidRPr="007E1299">
              <w:rPr>
                <w:rFonts w:asciiTheme="minorHAnsi" w:hAnsiTheme="minorHAnsi"/>
                <w:b/>
                <w:sz w:val="22"/>
                <w:szCs w:val="22"/>
              </w:rPr>
              <w:t>primjene</w:t>
            </w:r>
            <w:r w:rsidR="00510AF2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510AF2" w:rsidRPr="00510AF2">
              <w:rPr>
                <w:rFonts w:asciiTheme="minorHAnsi" w:hAnsiTheme="minorHAnsi"/>
                <w:b/>
                <w:sz w:val="22"/>
                <w:szCs w:val="22"/>
              </w:rPr>
              <w:t>aktualizacije</w:t>
            </w:r>
            <w:r w:rsidR="00510AF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>sadržaja</w:t>
            </w:r>
          </w:p>
        </w:tc>
        <w:tc>
          <w:tcPr>
            <w:tcW w:w="2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C8AB4" w14:textId="77777777" w:rsidR="008A0E14" w:rsidRPr="007E1299" w:rsidRDefault="008A0E14" w:rsidP="00B620BF">
            <w:pPr>
              <w:rPr>
                <w:rFonts w:asciiTheme="minorHAnsi" w:hAnsiTheme="minorHAnsi"/>
              </w:rPr>
            </w:pPr>
          </w:p>
        </w:tc>
      </w:tr>
      <w:tr w:rsidR="008A0E14" w:rsidRPr="007E1299" w14:paraId="3B04EA30" w14:textId="77777777" w:rsidTr="00931D50"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26E0F0" w14:textId="77777777" w:rsidR="008A0E14" w:rsidRPr="007E1299" w:rsidRDefault="008A0E14" w:rsidP="00B620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E1299">
              <w:rPr>
                <w:rFonts w:asciiTheme="minorHAnsi" w:hAnsiTheme="minorHAnsi"/>
                <w:b/>
                <w:sz w:val="22"/>
                <w:szCs w:val="22"/>
              </w:rPr>
              <w:t xml:space="preserve">Kriteriji </w:t>
            </w:r>
          </w:p>
          <w:p w14:paraId="3590458F" w14:textId="77777777" w:rsidR="008A0E14" w:rsidRPr="007E1299" w:rsidRDefault="008A0E14" w:rsidP="00B620B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E1299">
              <w:rPr>
                <w:rFonts w:asciiTheme="minorHAnsi" w:hAnsiTheme="minorHAnsi"/>
                <w:b/>
                <w:sz w:val="22"/>
                <w:szCs w:val="22"/>
              </w:rPr>
              <w:t>zaključivanja</w:t>
            </w:r>
          </w:p>
        </w:tc>
        <w:tc>
          <w:tcPr>
            <w:tcW w:w="66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47DA" w14:textId="77777777" w:rsidR="008A0E14" w:rsidRPr="007E1299" w:rsidRDefault="00E724A0" w:rsidP="00B620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8A0E14" w:rsidRPr="007E1299">
              <w:rPr>
                <w:rFonts w:asciiTheme="minorHAnsi" w:hAnsiTheme="minorHAnsi"/>
                <w:sz w:val="22"/>
                <w:szCs w:val="22"/>
              </w:rPr>
              <w:t>zraz cjelogodišnjeg rada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6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C49" w14:textId="77777777" w:rsidR="008A0E14" w:rsidRPr="007E1299" w:rsidRDefault="008A0E14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3C60" w:rsidRPr="007E1299" w14:paraId="32413111" w14:textId="77777777" w:rsidTr="00931D5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8F9B8" w14:textId="77777777" w:rsidR="00493C60" w:rsidRPr="007E1299" w:rsidRDefault="00493C60" w:rsidP="00B620BF">
            <w:pPr>
              <w:rPr>
                <w:rFonts w:asciiTheme="minorHAnsi" w:hAnsiTheme="minorHAnsi"/>
              </w:rPr>
            </w:pP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F037" w14:textId="77777777" w:rsidR="00493C60" w:rsidRPr="007E1299" w:rsidRDefault="00493C60" w:rsidP="00514871">
            <w:pPr>
              <w:rPr>
                <w:rFonts w:asciiTheme="minorHAnsi" w:hAnsiTheme="minorHAnsi"/>
              </w:rPr>
            </w:pPr>
            <w:r w:rsidRPr="007E1299">
              <w:rPr>
                <w:rFonts w:asciiTheme="minorHAnsi" w:hAnsiTheme="minorHAnsi"/>
                <w:sz w:val="22"/>
                <w:szCs w:val="22"/>
              </w:rPr>
              <w:t xml:space="preserve">Ravnopravan tretman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svih </w:t>
            </w:r>
            <w:r w:rsidR="00514871">
              <w:rPr>
                <w:rFonts w:asciiTheme="minorHAnsi" w:hAnsiTheme="minorHAnsi"/>
                <w:sz w:val="22"/>
                <w:szCs w:val="22"/>
              </w:rPr>
              <w:t xml:space="preserve">elemenata </w:t>
            </w:r>
            <w:r w:rsidR="00E724A0">
              <w:rPr>
                <w:rFonts w:asciiTheme="minorHAnsi" w:hAnsiTheme="minorHAnsi"/>
                <w:sz w:val="22"/>
                <w:szCs w:val="22"/>
              </w:rPr>
              <w:t xml:space="preserve"> i oblika </w:t>
            </w:r>
            <w:r w:rsidR="00514871">
              <w:rPr>
                <w:rFonts w:asciiTheme="minorHAnsi" w:hAnsiTheme="minorHAnsi"/>
                <w:sz w:val="22"/>
                <w:szCs w:val="22"/>
              </w:rPr>
              <w:t>vrednovanja</w:t>
            </w:r>
            <w:r w:rsidR="00DC306C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6F29" w14:textId="77777777" w:rsidR="00493C60" w:rsidRPr="007E1299" w:rsidRDefault="00493C60" w:rsidP="00B620BF">
            <w:pPr>
              <w:rPr>
                <w:rFonts w:asciiTheme="minorHAnsi" w:hAnsiTheme="minorHAnsi"/>
              </w:rPr>
            </w:pPr>
          </w:p>
        </w:tc>
      </w:tr>
      <w:tr w:rsidR="00493C60" w:rsidRPr="007E1299" w14:paraId="5B1BE04C" w14:textId="77777777" w:rsidTr="009B1C0A"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0A04235C" w14:textId="77777777" w:rsidR="00493C60" w:rsidRPr="007E1299" w:rsidRDefault="00493C60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hideMark/>
          </w:tcPr>
          <w:p w14:paraId="5BCD2D27" w14:textId="77777777" w:rsidR="00493C60" w:rsidRPr="007E1299" w:rsidRDefault="00493C60" w:rsidP="00510AF2">
            <w:pPr>
              <w:rPr>
                <w:rFonts w:asciiTheme="minorHAnsi" w:hAnsiTheme="minorHAnsi"/>
                <w:sz w:val="22"/>
                <w:szCs w:val="22"/>
              </w:rPr>
            </w:pPr>
            <w:r w:rsidRPr="007E1299">
              <w:rPr>
                <w:rFonts w:asciiTheme="minorHAnsi" w:hAnsiTheme="minorHAnsi"/>
                <w:sz w:val="22"/>
                <w:szCs w:val="22"/>
              </w:rPr>
              <w:t xml:space="preserve">Prosječna vrijednost ocjena uz korekcije rezultatima </w:t>
            </w:r>
            <w:r w:rsidR="00510AF2">
              <w:rPr>
                <w:rFonts w:asciiTheme="minorHAnsi" w:hAnsiTheme="minorHAnsi"/>
                <w:sz w:val="22"/>
                <w:szCs w:val="22"/>
              </w:rPr>
              <w:t xml:space="preserve">vrednovanja i 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 xml:space="preserve">praćenja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te uvažavanjem napretka tijekom 2. polugodišta 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>– ocjena može biti viša/niža do jedne ocjene</w:t>
            </w:r>
            <w:r w:rsidR="00DC306C">
              <w:rPr>
                <w:rFonts w:asciiTheme="minorHAnsi" w:hAnsiTheme="minorHAnsi"/>
                <w:sz w:val="22"/>
                <w:szCs w:val="22"/>
              </w:rPr>
              <w:t>.</w:t>
            </w:r>
            <w:r w:rsidRPr="007E1299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694A1BDD" w14:textId="77777777" w:rsidR="00493C60" w:rsidRPr="007E1299" w:rsidRDefault="00493C60" w:rsidP="00B620B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78BCD8" w14:textId="77777777" w:rsidR="00DB0A64" w:rsidRDefault="00DB0A64" w:rsidP="00DB0A64">
      <w:pPr>
        <w:rPr>
          <w:rFonts w:asciiTheme="minorHAnsi" w:hAnsiTheme="minorHAnsi"/>
        </w:rPr>
      </w:pPr>
    </w:p>
    <w:p w14:paraId="4DF18043" w14:textId="77777777" w:rsidR="00510AF2" w:rsidRDefault="00510AF2" w:rsidP="00DB0A64">
      <w:pPr>
        <w:rPr>
          <w:rFonts w:asciiTheme="minorHAnsi" w:hAnsiTheme="minorHAnsi"/>
        </w:rPr>
      </w:pPr>
    </w:p>
    <w:tbl>
      <w:tblPr>
        <w:tblStyle w:val="Reetkatablice"/>
        <w:tblW w:w="10881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4536"/>
        <w:gridCol w:w="2976"/>
      </w:tblGrid>
      <w:tr w:rsidR="006C085F" w:rsidRPr="00C037DF" w14:paraId="1A3D5932" w14:textId="77777777" w:rsidTr="001B0EEE">
        <w:trPr>
          <w:trHeight w:val="4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635B" w14:textId="77777777" w:rsidR="006C085F" w:rsidRPr="00C037DF" w:rsidRDefault="006C085F" w:rsidP="00C037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Ocjena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6BCE" w14:textId="77777777" w:rsidR="006C085F" w:rsidRPr="00C037DF" w:rsidRDefault="006C085F" w:rsidP="00C037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Činjenično znanje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9E32" w14:textId="77777777" w:rsidR="006C085F" w:rsidRPr="00C037DF" w:rsidRDefault="006C085F" w:rsidP="00C037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Konceptualno znanje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AE45" w14:textId="77777777" w:rsidR="006C085F" w:rsidRPr="00C037DF" w:rsidRDefault="006C085F" w:rsidP="00C037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Proceduralno znanje</w:t>
            </w:r>
          </w:p>
        </w:tc>
      </w:tr>
      <w:tr w:rsidR="006C085F" w14:paraId="5D2EA357" w14:textId="77777777" w:rsidTr="001B0E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9B9F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FC5EF0A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7702907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odličan (5)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B595" w14:textId="77777777" w:rsidR="00B24ABB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Učenik potpuno samostalno imenuje i objašnjava povijesne događaje, procese, pojmove, osobe i činjenice te temeljne kronološke odrednice. </w:t>
            </w:r>
          </w:p>
          <w:p w14:paraId="585CC5E8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Usvojio je sve ključne pojmove te ih objašnjava vlastitim primjerom.</w:t>
            </w:r>
          </w:p>
          <w:p w14:paraId="7A2138A2" w14:textId="77777777" w:rsidR="006C085F" w:rsidRDefault="00B24ABB" w:rsidP="00C037D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6C085F">
              <w:rPr>
                <w:rFonts w:asciiTheme="minorHAnsi" w:hAnsiTheme="minorHAnsi" w:cstheme="minorHAnsi"/>
              </w:rPr>
              <w:t>adržaje upotrebljava kod rješavanja problemskih zadataka.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9982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samostalno analizira uzročno-posljedične veze.</w:t>
            </w:r>
            <w:r w:rsidR="00C037D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Razlikuje i objašnjava uzrok, povod i posljedicu.</w:t>
            </w:r>
          </w:p>
          <w:p w14:paraId="31BBF767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 analizi događaja, pojava i procesa prepoznaje elemente kontinuiteta i promjene na području društva, politike, gospodarstva. Točno i argumentirano uspoređuje i razlikuje događaje.</w:t>
            </w:r>
          </w:p>
          <w:p w14:paraId="130F08D5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6C085F">
              <w:rPr>
                <w:rFonts w:asciiTheme="minorHAnsi" w:hAnsiTheme="minorHAnsi" w:cstheme="minorHAnsi"/>
              </w:rPr>
              <w:t>ovezuje događaje i vremenska razdoblja. Ispravno koristi datume i rječnik koji se odnosi na tijek vremena.</w:t>
            </w:r>
          </w:p>
          <w:p w14:paraId="42D281C2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Samostalno izrađuje grafičke prikaze tijeka vremena. </w:t>
            </w:r>
          </w:p>
          <w:p w14:paraId="20C8DA07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="006C085F">
              <w:rPr>
                <w:rFonts w:asciiTheme="minorHAnsi" w:hAnsiTheme="minorHAnsi" w:cstheme="minorHAnsi"/>
              </w:rPr>
              <w:t>nanja potkrepljuje vještinom snalaženja na povijesnoj karti.</w:t>
            </w:r>
          </w:p>
          <w:p w14:paraId="5460FD42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="006C085F">
              <w:rPr>
                <w:rFonts w:asciiTheme="minorHAnsi" w:hAnsiTheme="minorHAnsi" w:cstheme="minorHAnsi"/>
              </w:rPr>
              <w:t>azumije i vrednuje smisao, značenje i pouzdanost povijesnih izvora.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A817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Učenik poznaje i samostalno primjenjuje najvažnije metode i procedure rada s različitim vrstama povijesnih izvora te u istraživanju prošlosti. </w:t>
            </w:r>
          </w:p>
          <w:p w14:paraId="709D4F65" w14:textId="77777777" w:rsidR="006C085F" w:rsidRDefault="001B0E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C085F">
              <w:rPr>
                <w:rFonts w:asciiTheme="minorHAnsi" w:hAnsiTheme="minorHAnsi" w:cstheme="minorHAnsi"/>
                <w:sz w:val="20"/>
                <w:szCs w:val="20"/>
              </w:rPr>
              <w:t xml:space="preserve">nalizira povijesni izvor, postavlja pitanje o vremenu, mjestu i okolnostima njegova  nastanka te o gledištima i namjerama autora. </w:t>
            </w:r>
          </w:p>
          <w:p w14:paraId="5DFBDC1C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Uspoređuje dva ili više povijesna izvora te iznosi zaključak. </w:t>
            </w:r>
          </w:p>
          <w:p w14:paraId="22381948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Vrednuje pouzdanost povijesnih izvora.</w:t>
            </w:r>
          </w:p>
        </w:tc>
      </w:tr>
      <w:tr w:rsidR="006C085F" w14:paraId="07732FC2" w14:textId="77777777" w:rsidTr="001B0E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5AF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1DB85B1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A485FB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vrlo dobar (4)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CE3F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uglavnom samostalno imenuje i objašnjava većinu povijesnih događaja, procesa, pojmova, osoba, činjenica te temeljnih kronoloških odrednica.</w:t>
            </w:r>
          </w:p>
          <w:p w14:paraId="32590C1F" w14:textId="77777777" w:rsidR="006C085F" w:rsidRDefault="006C085F" w:rsidP="00B24A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Usvojio je sve ključne pojmove, ali ih ne može sve u potpunosti objasniti i samostalno primijeniti.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D4CF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uz minimalnu pomoć objašnjava zašto se neki događaj dogodio i koje su bile njegove posljedice.</w:t>
            </w:r>
          </w:p>
          <w:p w14:paraId="421AD0FB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Razlikuje i objašnjava uzrok, povod i posljedicu.</w:t>
            </w:r>
          </w:p>
          <w:p w14:paraId="19D0077A" w14:textId="77777777" w:rsidR="006C085F" w:rsidRDefault="001B0E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C085F">
              <w:rPr>
                <w:rFonts w:asciiTheme="minorHAnsi" w:hAnsiTheme="minorHAnsi" w:cstheme="minorHAnsi"/>
                <w:sz w:val="20"/>
                <w:szCs w:val="20"/>
              </w:rPr>
              <w:t xml:space="preserve">nalazi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 </w:t>
            </w:r>
            <w:r w:rsidR="006C085F">
              <w:rPr>
                <w:rFonts w:asciiTheme="minorHAnsi" w:hAnsiTheme="minorHAnsi" w:cstheme="minorHAnsi"/>
                <w:sz w:val="20"/>
                <w:szCs w:val="20"/>
              </w:rPr>
              <w:t xml:space="preserve">na povijesnoj karti i u vremenskom razdoblju uz minimalno usmjeravanje učitelja. Samostalno izrađuje grafičke prikaze tijeka vremena. </w:t>
            </w:r>
          </w:p>
          <w:p w14:paraId="5CBB8213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6C085F">
              <w:rPr>
                <w:rFonts w:asciiTheme="minorHAnsi" w:hAnsiTheme="minorHAnsi" w:cstheme="minorHAnsi"/>
              </w:rPr>
              <w:t>pisuje život ljudi i promjene u određenom povijesnom razdoblju uz minimalno usmjeravanje učitelja.</w:t>
            </w:r>
          </w:p>
          <w:p w14:paraId="2079F9EE" w14:textId="77777777" w:rsidR="006C085F" w:rsidRDefault="006C08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EFF0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Učenik uz manju pomoć prepoznaje i primjenjuje metode i procedure rada s različitim vrstama povijesnih izvora te u istraživanju prošlosti. </w:t>
            </w:r>
          </w:p>
          <w:p w14:paraId="018280D0" w14:textId="77777777" w:rsidR="006C085F" w:rsidRDefault="001B0E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C085F">
              <w:rPr>
                <w:rFonts w:asciiTheme="minorHAnsi" w:hAnsiTheme="minorHAnsi" w:cstheme="minorHAnsi"/>
                <w:sz w:val="20"/>
                <w:szCs w:val="20"/>
              </w:rPr>
              <w:t xml:space="preserve">bjašnjava povijesni izvor, postavlja pitanja o vremenu, mjestu i okolnostima njegova  nastanka te o gledištima i namjerama autora. </w:t>
            </w:r>
          </w:p>
          <w:p w14:paraId="06946F01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Vrednuje povijesne izvore uz minimalnu pomoć učitelja.</w:t>
            </w:r>
          </w:p>
        </w:tc>
      </w:tr>
      <w:tr w:rsidR="006C085F" w14:paraId="773696B3" w14:textId="77777777" w:rsidTr="001B0E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E73E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2E329A5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C16F1C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dobar (3)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9303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uz pomoć učitelja imenuje i samo djelomično objašnjava povijesne događaje, procese, pojmove, osobe i činjenice te temeljne kronološke odrednice.</w:t>
            </w:r>
          </w:p>
          <w:p w14:paraId="6EA4AE15" w14:textId="77777777" w:rsidR="006C085F" w:rsidRDefault="006C085F">
            <w:pPr>
              <w:rPr>
                <w:rFonts w:asciiTheme="minorHAnsi" w:hAnsiTheme="minorHAnsi" w:cstheme="minorHAnsi"/>
              </w:rPr>
            </w:pPr>
            <w:r w:rsidRPr="00B24ABB">
              <w:rPr>
                <w:rFonts w:asciiTheme="minorHAnsi" w:hAnsiTheme="minorHAnsi" w:cstheme="minorHAnsi"/>
              </w:rPr>
              <w:t>Većinu reproducira bez razumijevanja, ne može primijeniti</w:t>
            </w:r>
            <w:r w:rsidR="00B24AB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D38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Učenik ne povezuje nastavne sadržaje bez pomoći učitelja – niže podatke naučene napamet bez razumijevanja.  </w:t>
            </w:r>
          </w:p>
          <w:p w14:paraId="191A4546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 pomoć razlikuje i objašnjava uzrok, povod i posljedicu.</w:t>
            </w:r>
          </w:p>
          <w:p w14:paraId="1FE03F6F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Određuje godinu, stoljeće i tisućljeće.</w:t>
            </w:r>
          </w:p>
          <w:p w14:paraId="78EE5738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Koristi se povijesnom kartom </w:t>
            </w:r>
            <w:r w:rsidR="006C085F">
              <w:rPr>
                <w:rFonts w:asciiTheme="minorHAnsi" w:hAnsiTheme="minorHAnsi" w:cstheme="minorHAnsi"/>
              </w:rPr>
              <w:t>uz pomoć.</w:t>
            </w:r>
          </w:p>
          <w:p w14:paraId="6A94EDA3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6C085F">
              <w:rPr>
                <w:rFonts w:asciiTheme="minorHAnsi" w:hAnsiTheme="minorHAnsi" w:cstheme="minorHAnsi"/>
              </w:rPr>
              <w:t>jelomično opisuje i uspoređuje jednostavne gospodarske i društvene promjene te život ljudi u određenom razdoblju.</w:t>
            </w:r>
          </w:p>
          <w:p w14:paraId="6E6D6E70" w14:textId="77777777" w:rsidR="006C085F" w:rsidRDefault="006C085F" w:rsidP="00B24A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Izrađuje grafičke prikaze tijeka vremena s najvažnijim kronološkim odrednicama.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B1ED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Učenik uz pomoć prepoznaje i primjenjuje neke metode i procedure rada s različitim vrstama povijesnih izvora te u istraživanju prošlosti. </w:t>
            </w:r>
          </w:p>
          <w:p w14:paraId="6EE0B905" w14:textId="77777777" w:rsidR="006C085F" w:rsidRDefault="001B0E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6C085F">
              <w:rPr>
                <w:rFonts w:asciiTheme="minorHAnsi" w:hAnsiTheme="minorHAnsi" w:cstheme="minorHAnsi"/>
                <w:sz w:val="20"/>
                <w:szCs w:val="20"/>
              </w:rPr>
              <w:t xml:space="preserve">pisuje povijesni izvor, postavlja pitanje o vremenu, mjestu i okolnostima njegova nastanka. </w:t>
            </w:r>
          </w:p>
          <w:p w14:paraId="3E26F29F" w14:textId="77777777" w:rsidR="006C085F" w:rsidRDefault="001B0EE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C085F">
              <w:rPr>
                <w:rFonts w:asciiTheme="minorHAnsi" w:hAnsiTheme="minorHAnsi" w:cstheme="minorHAnsi"/>
                <w:sz w:val="20"/>
                <w:szCs w:val="20"/>
              </w:rPr>
              <w:t>labo razumije i vrednuje smisao, značenje i pouzdanost povijesnih izvora.</w:t>
            </w:r>
          </w:p>
        </w:tc>
      </w:tr>
      <w:tr w:rsidR="006C085F" w14:paraId="1B8B0DB1" w14:textId="77777777" w:rsidTr="001B0E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422C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375040" w14:textId="77777777" w:rsidR="006C085F" w:rsidRPr="00C037DF" w:rsidRDefault="00C037D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r w:rsidR="006C085F"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ovo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6C085F"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ljan</w:t>
            </w:r>
            <w:proofErr w:type="spellEnd"/>
            <w:r w:rsidR="006C085F"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7EEA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 se prisjeća povijesnih događaja, procesa, pojmova, osoba, činjenica i temeljnih kronoloških odrednica, ali ih ne objašnjava potpuno ni uz pomoć.</w:t>
            </w:r>
          </w:p>
          <w:p w14:paraId="2827C4C8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Prepoznaje više od polovine ključnih pojmova, ali ih samostalno ne objašnjava niti primjenjuje.</w:t>
            </w:r>
          </w:p>
          <w:p w14:paraId="18B4E41B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Učeniku je potrebno puno dodatnih pitanja i navođenja na odgovor od strane učitelja.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A32B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i uz pomoć teško povezuje i uspoređuje nastavne sadržaje.</w:t>
            </w:r>
          </w:p>
          <w:p w14:paraId="7D438DC5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</w:t>
            </w:r>
            <w:r w:rsidR="006C085F">
              <w:rPr>
                <w:rFonts w:asciiTheme="minorHAnsi" w:hAnsiTheme="minorHAnsi" w:cstheme="minorHAnsi"/>
              </w:rPr>
              <w:t>azlikuje uzrok, povod i posljedicu uz dodatnu pomoć.</w:t>
            </w:r>
          </w:p>
          <w:p w14:paraId="23A2C72A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Opisuje samo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neka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obilježja razdoblja koje proučava,  smješta događaje i osobe u odgovarajuća razdoblja uz učiteljevu pomoć, ali ne uočava promjene u životu ljudi, ne razumije povijesni kontinuitet.</w:t>
            </w:r>
          </w:p>
          <w:p w14:paraId="36BF4ED4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Izrađuje jednostavni grafički prikaz tijeka vremena.</w:t>
            </w:r>
          </w:p>
          <w:p w14:paraId="643FFA2C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Vještina snalaženja na karti je slabo razvijena i potrebno ga je usmjeravati.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5E0D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Učenik prepoznaje neke metode i procedure rada s povijesnim izvorima, ali ih ne primjenjuje uspješno.</w:t>
            </w:r>
          </w:p>
          <w:p w14:paraId="4FBDDA0F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Djelomično opisuje prošli događaj na temelju povijesnog izvora. </w:t>
            </w:r>
          </w:p>
          <w:p w14:paraId="41635A46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Postavlja jednostavna pitanja o izvoru.</w:t>
            </w:r>
          </w:p>
        </w:tc>
      </w:tr>
      <w:tr w:rsidR="006C085F" w14:paraId="47B0F540" w14:textId="77777777" w:rsidTr="001B0EE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061C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nedo</w:t>
            </w:r>
            <w:proofErr w:type="spellEnd"/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-voljan</w:t>
            </w:r>
          </w:p>
          <w:p w14:paraId="498C2C99" w14:textId="77777777" w:rsidR="006C085F" w:rsidRPr="00C037DF" w:rsidRDefault="006C085F" w:rsidP="006C08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37DF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DEA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Učenik ni uz pomoć ne imenuje povijesne događaje, procese, pojmove, osobe, činjenice i temeljne kronološke odrednice te ih ne zna objasniti. </w:t>
            </w:r>
          </w:p>
          <w:p w14:paraId="57C345CD" w14:textId="77777777" w:rsidR="006C085F" w:rsidRDefault="006C085F">
            <w:pPr>
              <w:rPr>
                <w:rFonts w:asciiTheme="minorHAnsi" w:hAnsiTheme="minorHAnsi" w:cstheme="minorHAnsi"/>
              </w:rPr>
            </w:pPr>
          </w:p>
          <w:p w14:paraId="7959A15C" w14:textId="77777777" w:rsidR="006C085F" w:rsidRDefault="006C085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4918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ne razlikuje uzrok, povod i posljedicu.</w:t>
            </w:r>
          </w:p>
          <w:p w14:paraId="00511589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6C085F">
              <w:rPr>
                <w:rFonts w:asciiTheme="minorHAnsi" w:hAnsiTheme="minorHAnsi" w:cstheme="minorHAnsi"/>
              </w:rPr>
              <w:t>e povezuje nastavne sadržaje, ne može usporediti društvene i gospodarske promjene, niti opisati najvažnija obilježja razdoblja koja proučava.</w:t>
            </w:r>
          </w:p>
          <w:p w14:paraId="41B3C6F7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 uz pomoć ne može odrediti desetljeće, stoljeće i tisućljeće.</w:t>
            </w:r>
          </w:p>
          <w:p w14:paraId="28E4D34A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 izrađuje ni jednostavni grafički prikaz tijeka vremena.</w:t>
            </w:r>
          </w:p>
          <w:p w14:paraId="6D8A92C6" w14:textId="77777777" w:rsidR="006C085F" w:rsidRDefault="001B0EE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6C085F">
              <w:rPr>
                <w:rFonts w:asciiTheme="minorHAnsi" w:hAnsiTheme="minorHAnsi" w:cstheme="minorHAnsi"/>
              </w:rPr>
              <w:t xml:space="preserve">e snalazi </w:t>
            </w:r>
            <w:r>
              <w:rPr>
                <w:rFonts w:asciiTheme="minorHAnsi" w:hAnsiTheme="minorHAnsi" w:cstheme="minorHAnsi"/>
              </w:rPr>
              <w:t xml:space="preserve">se </w:t>
            </w:r>
            <w:r w:rsidR="006C085F">
              <w:rPr>
                <w:rFonts w:asciiTheme="minorHAnsi" w:hAnsiTheme="minorHAnsi" w:cstheme="minorHAnsi"/>
              </w:rPr>
              <w:t>na karti ni uz pomoć učitelja.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AE69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Učenik ni uz pomoć ne prepoznaje metode i procedure rada s povijesnim izvorima.</w:t>
            </w:r>
          </w:p>
          <w:p w14:paraId="0B88F559" w14:textId="77777777" w:rsidR="006C085F" w:rsidRDefault="006C085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 može opisati prošli događaj na temelju povijesnog izvora. </w:t>
            </w:r>
          </w:p>
          <w:p w14:paraId="20390CE8" w14:textId="77777777" w:rsidR="006C085F" w:rsidRDefault="006C08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 može postaviti ni jednostavna pitanja o izvoru.</w:t>
            </w:r>
          </w:p>
        </w:tc>
      </w:tr>
    </w:tbl>
    <w:p w14:paraId="6ABD7156" w14:textId="77777777" w:rsidR="006C085F" w:rsidRDefault="006C085F" w:rsidP="00DB0A64">
      <w:pPr>
        <w:rPr>
          <w:rFonts w:asciiTheme="minorHAnsi" w:hAnsiTheme="minorHAnsi"/>
        </w:rPr>
      </w:pPr>
    </w:p>
    <w:p w14:paraId="00B1EF53" w14:textId="069299A7" w:rsidR="00DB0A64" w:rsidRPr="007E1299" w:rsidRDefault="00830128" w:rsidP="00DB0A6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 Nedelišću; </w:t>
      </w:r>
      <w:r w:rsidR="00872521">
        <w:rPr>
          <w:rFonts w:asciiTheme="minorHAnsi" w:hAnsiTheme="minorHAnsi"/>
        </w:rPr>
        <w:t>7</w:t>
      </w:r>
      <w:r w:rsidR="00493C60">
        <w:rPr>
          <w:rFonts w:asciiTheme="minorHAnsi" w:hAnsiTheme="minorHAnsi"/>
        </w:rPr>
        <w:t>.9</w:t>
      </w:r>
      <w:r w:rsidR="00DB0A64" w:rsidRPr="007E1299">
        <w:rPr>
          <w:rFonts w:asciiTheme="minorHAnsi" w:hAnsiTheme="minorHAnsi"/>
        </w:rPr>
        <w:t>.20</w:t>
      </w:r>
      <w:r w:rsidR="00FE2D97">
        <w:rPr>
          <w:rFonts w:asciiTheme="minorHAnsi" w:hAnsiTheme="minorHAnsi"/>
        </w:rPr>
        <w:t>2</w:t>
      </w:r>
      <w:r w:rsidR="00872521">
        <w:rPr>
          <w:rFonts w:asciiTheme="minorHAnsi" w:hAnsiTheme="minorHAnsi"/>
        </w:rPr>
        <w:t>6</w:t>
      </w:r>
      <w:r w:rsidR="00DB0A64" w:rsidRPr="007E1299">
        <w:rPr>
          <w:rFonts w:asciiTheme="minorHAnsi" w:hAnsiTheme="minorHAnsi"/>
        </w:rPr>
        <w:t>.</w:t>
      </w:r>
      <w:r w:rsidR="00DB0A64" w:rsidRPr="007E1299">
        <w:rPr>
          <w:rFonts w:asciiTheme="minorHAnsi" w:hAnsiTheme="minorHAnsi"/>
        </w:rPr>
        <w:tab/>
      </w:r>
      <w:r w:rsidR="00DB0A64" w:rsidRPr="007E1299">
        <w:rPr>
          <w:rFonts w:asciiTheme="minorHAnsi" w:hAnsiTheme="minorHAnsi"/>
        </w:rPr>
        <w:tab/>
      </w:r>
      <w:r w:rsidR="00DB0A64" w:rsidRPr="007E1299">
        <w:rPr>
          <w:rFonts w:asciiTheme="minorHAnsi" w:hAnsiTheme="minorHAnsi"/>
        </w:rPr>
        <w:tab/>
      </w:r>
      <w:r w:rsidR="00DB0A64" w:rsidRPr="007E1299">
        <w:rPr>
          <w:rFonts w:asciiTheme="minorHAnsi" w:hAnsiTheme="minorHAnsi"/>
        </w:rPr>
        <w:tab/>
      </w:r>
      <w:r w:rsidR="00DB0A64" w:rsidRPr="007E1299">
        <w:rPr>
          <w:rFonts w:asciiTheme="minorHAnsi" w:hAnsiTheme="minorHAnsi"/>
        </w:rPr>
        <w:tab/>
      </w:r>
      <w:r w:rsidR="00DB0A64" w:rsidRPr="007E1299">
        <w:rPr>
          <w:rFonts w:asciiTheme="minorHAnsi" w:hAnsiTheme="minorHAnsi"/>
        </w:rPr>
        <w:tab/>
      </w:r>
      <w:r w:rsidR="00DB0A64" w:rsidRPr="007E1299">
        <w:rPr>
          <w:rFonts w:asciiTheme="minorHAnsi" w:hAnsiTheme="minorHAnsi"/>
        </w:rPr>
        <w:tab/>
      </w:r>
      <w:r w:rsidR="00DB0A64" w:rsidRPr="007E1299">
        <w:rPr>
          <w:rFonts w:asciiTheme="minorHAnsi" w:hAnsiTheme="minorHAnsi"/>
        </w:rPr>
        <w:tab/>
      </w:r>
      <w:r w:rsidR="003224ED">
        <w:rPr>
          <w:rFonts w:asciiTheme="minorHAnsi" w:hAnsiTheme="minorHAnsi"/>
        </w:rPr>
        <w:tab/>
      </w:r>
      <w:r w:rsidR="00FE2D97">
        <w:rPr>
          <w:rFonts w:asciiTheme="minorHAnsi" w:hAnsiTheme="minorHAnsi"/>
        </w:rPr>
        <w:t>Učitelj:</w:t>
      </w:r>
      <w:r w:rsidR="00FE2D97">
        <w:rPr>
          <w:rFonts w:asciiTheme="minorHAnsi" w:hAnsiTheme="minorHAnsi"/>
        </w:rPr>
        <w:tab/>
        <w:t>Željka Trupković</w:t>
      </w:r>
    </w:p>
    <w:sectPr w:rsidR="00DB0A64" w:rsidRPr="007E1299" w:rsidSect="007B29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D38"/>
    <w:rsid w:val="00072D32"/>
    <w:rsid w:val="00080E09"/>
    <w:rsid w:val="000A6EAE"/>
    <w:rsid w:val="000A7E33"/>
    <w:rsid w:val="000E3797"/>
    <w:rsid w:val="001026D2"/>
    <w:rsid w:val="00104304"/>
    <w:rsid w:val="00125E98"/>
    <w:rsid w:val="001263E2"/>
    <w:rsid w:val="001363E5"/>
    <w:rsid w:val="0019475C"/>
    <w:rsid w:val="001B0EEE"/>
    <w:rsid w:val="00205899"/>
    <w:rsid w:val="0021341C"/>
    <w:rsid w:val="002655AB"/>
    <w:rsid w:val="002A5AA7"/>
    <w:rsid w:val="003106F2"/>
    <w:rsid w:val="00320A89"/>
    <w:rsid w:val="003224ED"/>
    <w:rsid w:val="0032465E"/>
    <w:rsid w:val="00324AAD"/>
    <w:rsid w:val="0035475B"/>
    <w:rsid w:val="00421C23"/>
    <w:rsid w:val="00472B97"/>
    <w:rsid w:val="00493C60"/>
    <w:rsid w:val="00493D8A"/>
    <w:rsid w:val="004A67B6"/>
    <w:rsid w:val="004A6AA1"/>
    <w:rsid w:val="004B1438"/>
    <w:rsid w:val="004F13A1"/>
    <w:rsid w:val="004F31AD"/>
    <w:rsid w:val="0050491D"/>
    <w:rsid w:val="00510AF2"/>
    <w:rsid w:val="00512595"/>
    <w:rsid w:val="00514871"/>
    <w:rsid w:val="00520C46"/>
    <w:rsid w:val="005234AD"/>
    <w:rsid w:val="00543255"/>
    <w:rsid w:val="00564360"/>
    <w:rsid w:val="00600F46"/>
    <w:rsid w:val="0060434F"/>
    <w:rsid w:val="006279B1"/>
    <w:rsid w:val="00651D38"/>
    <w:rsid w:val="00674B22"/>
    <w:rsid w:val="006B0616"/>
    <w:rsid w:val="006B35CA"/>
    <w:rsid w:val="006C085F"/>
    <w:rsid w:val="00703C30"/>
    <w:rsid w:val="007138C9"/>
    <w:rsid w:val="007230E0"/>
    <w:rsid w:val="0072434A"/>
    <w:rsid w:val="007B2965"/>
    <w:rsid w:val="007D028E"/>
    <w:rsid w:val="007E1299"/>
    <w:rsid w:val="007F7134"/>
    <w:rsid w:val="00830128"/>
    <w:rsid w:val="00872521"/>
    <w:rsid w:val="008A0E14"/>
    <w:rsid w:val="008A4B72"/>
    <w:rsid w:val="00922C6E"/>
    <w:rsid w:val="00931D50"/>
    <w:rsid w:val="00967EAC"/>
    <w:rsid w:val="009B1C0A"/>
    <w:rsid w:val="009B258D"/>
    <w:rsid w:val="009B676B"/>
    <w:rsid w:val="00A33C7E"/>
    <w:rsid w:val="00A40D59"/>
    <w:rsid w:val="00A80160"/>
    <w:rsid w:val="00A95675"/>
    <w:rsid w:val="00B23ACA"/>
    <w:rsid w:val="00B24ABB"/>
    <w:rsid w:val="00B620BF"/>
    <w:rsid w:val="00B72518"/>
    <w:rsid w:val="00B74C30"/>
    <w:rsid w:val="00B926A5"/>
    <w:rsid w:val="00BD1D37"/>
    <w:rsid w:val="00C037DF"/>
    <w:rsid w:val="00C715A8"/>
    <w:rsid w:val="00C84BE4"/>
    <w:rsid w:val="00D8364C"/>
    <w:rsid w:val="00DB0A64"/>
    <w:rsid w:val="00DB1354"/>
    <w:rsid w:val="00DC306C"/>
    <w:rsid w:val="00E030E1"/>
    <w:rsid w:val="00E52706"/>
    <w:rsid w:val="00E54A92"/>
    <w:rsid w:val="00E5714C"/>
    <w:rsid w:val="00E65F84"/>
    <w:rsid w:val="00E713F0"/>
    <w:rsid w:val="00E724A0"/>
    <w:rsid w:val="00F074D2"/>
    <w:rsid w:val="00F10F92"/>
    <w:rsid w:val="00F53C0A"/>
    <w:rsid w:val="00F72DF6"/>
    <w:rsid w:val="00FB1C44"/>
    <w:rsid w:val="00FC7131"/>
    <w:rsid w:val="00FD09C9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4C05"/>
  <w15:docId w15:val="{46972674-E2CD-4C17-B92A-8CC13BFE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965"/>
    <w:pPr>
      <w:spacing w:after="0" w:line="240" w:lineRule="auto"/>
    </w:pPr>
    <w:rPr>
      <w:rFonts w:ascii="Times New Roman" w:eastAsia="Times New Roman" w:hAnsi="Times New Roman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B2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rsid w:val="00F72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085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8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6DF62-C4F4-480B-A41D-96BDF947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1380</Words>
  <Characters>7868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SanjaS</dc:creator>
  <cp:lastModifiedBy>Željka Trupković</cp:lastModifiedBy>
  <cp:revision>10</cp:revision>
  <dcterms:created xsi:type="dcterms:W3CDTF">2020-09-21T09:54:00Z</dcterms:created>
  <dcterms:modified xsi:type="dcterms:W3CDTF">2026-08-26T07:49:00Z</dcterms:modified>
</cp:coreProperties>
</file>