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6F21" w14:textId="77777777" w:rsidR="00D85255" w:rsidRDefault="00027540">
      <w:pPr>
        <w:spacing w:after="0" w:line="240" w:lineRule="auto"/>
        <w:jc w:val="center"/>
      </w:pPr>
      <w:r>
        <w:rPr>
          <w:b/>
          <w:sz w:val="24"/>
        </w:rPr>
        <w:t>GODIŠNI IZVEDBENI KURIKUL_ okvirni</w:t>
      </w:r>
    </w:p>
    <w:p w14:paraId="30372FD6" w14:textId="77777777" w:rsidR="00D85255" w:rsidRDefault="00027540">
      <w:pPr>
        <w:spacing w:after="0" w:line="240" w:lineRule="auto"/>
        <w:jc w:val="center"/>
      </w:pPr>
      <w:r>
        <w:rPr>
          <w:b/>
          <w:sz w:val="24"/>
        </w:rPr>
        <w:t>7. RAZRED</w:t>
      </w:r>
    </w:p>
    <w:p w14:paraId="5032FF54" w14:textId="77777777" w:rsidR="00D85255" w:rsidRDefault="00027540">
      <w:pPr>
        <w:spacing w:after="0" w:line="240" w:lineRule="auto"/>
        <w:jc w:val="center"/>
      </w:pPr>
      <w:r>
        <w:t>LIKOVNA KULTURA_OŠ NEDELIŠĆE</w:t>
      </w:r>
    </w:p>
    <w:p w14:paraId="4F7A2A82" w14:textId="3039E0DD" w:rsidR="00D85255" w:rsidRDefault="00027540">
      <w:pPr>
        <w:spacing w:after="0" w:line="240" w:lineRule="auto"/>
        <w:jc w:val="center"/>
      </w:pPr>
      <w:r>
        <w:rPr>
          <w:b/>
          <w:bCs/>
        </w:rPr>
        <w:t xml:space="preserve">  Veljko Posavec</w:t>
      </w:r>
      <w:r>
        <w:t xml:space="preserve">, akademski slikar- grafičar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školska godina 202</w:t>
      </w:r>
      <w:r w:rsidR="00D749BF">
        <w:t>5</w:t>
      </w:r>
      <w:r>
        <w:t>./202</w:t>
      </w:r>
      <w:r w:rsidR="00D749BF">
        <w:t>6</w:t>
      </w:r>
      <w:r>
        <w:t xml:space="preserve">.                                </w:t>
      </w:r>
    </w:p>
    <w:p w14:paraId="1CBD93C5" w14:textId="77777777" w:rsidR="00D85255" w:rsidRDefault="00027540">
      <w:pPr>
        <w:spacing w:after="0" w:line="240" w:lineRule="auto"/>
        <w:jc w:val="center"/>
      </w:pPr>
      <w:r>
        <w:t xml:space="preserve"> </w:t>
      </w:r>
    </w:p>
    <w:tbl>
      <w:tblPr>
        <w:tblStyle w:val="Reetkatablice"/>
        <w:tblW w:w="15168" w:type="dxa"/>
        <w:tblInd w:w="-431" w:type="dxa"/>
        <w:tblLook w:val="04A0" w:firstRow="1" w:lastRow="0" w:firstColumn="1" w:lastColumn="0" w:noHBand="0" w:noVBand="1"/>
      </w:tblPr>
      <w:tblGrid>
        <w:gridCol w:w="2123"/>
        <w:gridCol w:w="2123"/>
        <w:gridCol w:w="2265"/>
        <w:gridCol w:w="1984"/>
        <w:gridCol w:w="2122"/>
        <w:gridCol w:w="2266"/>
        <w:gridCol w:w="2285"/>
      </w:tblGrid>
      <w:tr w:rsidR="00D85255" w14:paraId="32170B0F" w14:textId="77777777">
        <w:tc>
          <w:tcPr>
            <w:tcW w:w="2122" w:type="dxa"/>
            <w:shd w:val="clear" w:color="auto" w:fill="auto"/>
          </w:tcPr>
          <w:p w14:paraId="2FDABE8A" w14:textId="77777777" w:rsidR="00D85255" w:rsidRDefault="00027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mjesec</w:t>
            </w:r>
          </w:p>
          <w:p w14:paraId="75CC8308" w14:textId="77777777" w:rsidR="00D85255" w:rsidRDefault="0002754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polugodište)</w:t>
            </w:r>
          </w:p>
        </w:tc>
        <w:tc>
          <w:tcPr>
            <w:tcW w:w="2123" w:type="dxa"/>
            <w:shd w:val="clear" w:color="auto" w:fill="auto"/>
          </w:tcPr>
          <w:p w14:paraId="41CBAE03" w14:textId="77777777" w:rsidR="00D85255" w:rsidRDefault="00D85255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5" w:type="dxa"/>
            <w:shd w:val="clear" w:color="auto" w:fill="auto"/>
          </w:tcPr>
          <w:p w14:paraId="3DDF7657" w14:textId="77777777" w:rsidR="00D85255" w:rsidRDefault="00D85255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40CBCBDC" w14:textId="77777777" w:rsidR="00D85255" w:rsidRDefault="00D85255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22" w:type="dxa"/>
            <w:shd w:val="clear" w:color="auto" w:fill="auto"/>
          </w:tcPr>
          <w:p w14:paraId="6558921C" w14:textId="77777777" w:rsidR="00D85255" w:rsidRDefault="00D85255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6" w:type="dxa"/>
            <w:shd w:val="clear" w:color="auto" w:fill="auto"/>
          </w:tcPr>
          <w:p w14:paraId="11EA1830" w14:textId="77777777" w:rsidR="00D85255" w:rsidRDefault="00D85255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14:paraId="5CAE9F03" w14:textId="77777777" w:rsidR="00D85255" w:rsidRDefault="00D85255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85255" w14:paraId="10244053" w14:textId="77777777">
        <w:tc>
          <w:tcPr>
            <w:tcW w:w="2122" w:type="dxa"/>
            <w:shd w:val="clear" w:color="auto" w:fill="auto"/>
          </w:tcPr>
          <w:p w14:paraId="3910178A" w14:textId="77777777" w:rsidR="00D85255" w:rsidRDefault="00027540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nastavnoga sata</w:t>
            </w:r>
          </w:p>
        </w:tc>
        <w:tc>
          <w:tcPr>
            <w:tcW w:w="2123" w:type="dxa"/>
            <w:shd w:val="clear" w:color="auto" w:fill="auto"/>
          </w:tcPr>
          <w:p w14:paraId="3963E1D9" w14:textId="77777777" w:rsidR="00D85255" w:rsidRDefault="00027540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i 2. sat</w:t>
            </w:r>
          </w:p>
        </w:tc>
        <w:tc>
          <w:tcPr>
            <w:tcW w:w="2265" w:type="dxa"/>
            <w:shd w:val="clear" w:color="auto" w:fill="auto"/>
          </w:tcPr>
          <w:p w14:paraId="47DC1E12" w14:textId="77777777" w:rsidR="00D85255" w:rsidRDefault="00027540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i 4. sat</w:t>
            </w:r>
          </w:p>
        </w:tc>
        <w:tc>
          <w:tcPr>
            <w:tcW w:w="1984" w:type="dxa"/>
            <w:shd w:val="clear" w:color="auto" w:fill="auto"/>
          </w:tcPr>
          <w:p w14:paraId="627A6304" w14:textId="77777777" w:rsidR="00D85255" w:rsidRDefault="00027540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 i 6. sat</w:t>
            </w:r>
          </w:p>
        </w:tc>
        <w:tc>
          <w:tcPr>
            <w:tcW w:w="2122" w:type="dxa"/>
            <w:shd w:val="clear" w:color="auto" w:fill="auto"/>
          </w:tcPr>
          <w:p w14:paraId="0C357F6D" w14:textId="77777777" w:rsidR="00D85255" w:rsidRDefault="00027540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 i 8. sat</w:t>
            </w:r>
          </w:p>
        </w:tc>
        <w:tc>
          <w:tcPr>
            <w:tcW w:w="2266" w:type="dxa"/>
            <w:shd w:val="clear" w:color="auto" w:fill="auto"/>
          </w:tcPr>
          <w:p w14:paraId="7B662C72" w14:textId="77777777" w:rsidR="00D85255" w:rsidRDefault="00027540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 i 10. sat</w:t>
            </w:r>
          </w:p>
        </w:tc>
        <w:tc>
          <w:tcPr>
            <w:tcW w:w="2285" w:type="dxa"/>
            <w:shd w:val="clear" w:color="auto" w:fill="auto"/>
          </w:tcPr>
          <w:p w14:paraId="19C405EE" w14:textId="77777777" w:rsidR="00D85255" w:rsidRDefault="00027540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 i 12. sat</w:t>
            </w:r>
          </w:p>
        </w:tc>
      </w:tr>
      <w:tr w:rsidR="00D85255" w14:paraId="44523DAB" w14:textId="77777777">
        <w:tc>
          <w:tcPr>
            <w:tcW w:w="2122" w:type="dxa"/>
            <w:shd w:val="clear" w:color="auto" w:fill="auto"/>
          </w:tcPr>
          <w:p w14:paraId="59C460DB" w14:textId="77777777" w:rsidR="00D85255" w:rsidRDefault="00D85255">
            <w:pPr>
              <w:spacing w:after="0" w:line="240" w:lineRule="auto"/>
              <w:rPr>
                <w:sz w:val="20"/>
                <w:szCs w:val="20"/>
              </w:rPr>
            </w:pPr>
          </w:p>
          <w:p w14:paraId="5DC48DF2" w14:textId="77777777" w:rsidR="00D85255" w:rsidRDefault="00027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 </w:t>
            </w:r>
          </w:p>
          <w:p w14:paraId="58865554" w14:textId="77777777" w:rsidR="00D85255" w:rsidRDefault="0002754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Podtema</w:t>
            </w:r>
          </w:p>
          <w:p w14:paraId="34845E3E" w14:textId="77777777" w:rsidR="00D85255" w:rsidRDefault="00027540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Vizualni jezik</w:t>
            </w:r>
          </w:p>
          <w:p w14:paraId="55204B7C" w14:textId="77777777" w:rsidR="00D85255" w:rsidRDefault="00D85255">
            <w:pPr>
              <w:spacing w:after="0" w:line="240" w:lineRule="auto"/>
              <w:rPr>
                <w:sz w:val="20"/>
                <w:szCs w:val="20"/>
              </w:rPr>
            </w:pPr>
          </w:p>
          <w:p w14:paraId="52FCC184" w14:textId="77777777" w:rsidR="00D85255" w:rsidRDefault="00D85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FFD44B"/>
          </w:tcPr>
          <w:p w14:paraId="4598CD41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2070A76" w14:textId="77777777" w:rsidR="00D85255" w:rsidRDefault="00027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OBLIK I MJERA</w:t>
            </w:r>
          </w:p>
          <w:p w14:paraId="33290E29" w14:textId="77777777" w:rsidR="00D85255" w:rsidRDefault="000275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Mjera ljudskoga tijela</w:t>
            </w:r>
          </w:p>
          <w:p w14:paraId="491104B3" w14:textId="77777777" w:rsidR="00D85255" w:rsidRDefault="0002754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Omjeri, proporcija i kanon</w:t>
            </w:r>
          </w:p>
          <w:p w14:paraId="2CEE1DA5" w14:textId="77777777" w:rsidR="00D85255" w:rsidRDefault="00D8525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FFD44B"/>
          </w:tcPr>
          <w:p w14:paraId="45F41BE2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0DE77E1" w14:textId="77777777" w:rsidR="00D85255" w:rsidRDefault="00027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OBLIK I MJERA</w:t>
            </w:r>
          </w:p>
          <w:p w14:paraId="31A9D738" w14:textId="77777777" w:rsidR="00D85255" w:rsidRDefault="000275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Perspektive</w:t>
            </w:r>
          </w:p>
          <w:p w14:paraId="5BB24912" w14:textId="77777777" w:rsidR="00D85255" w:rsidRDefault="0002754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Privid prostora na plohi</w:t>
            </w:r>
          </w:p>
          <w:p w14:paraId="61AA2D8D" w14:textId="77777777" w:rsidR="00D85255" w:rsidRDefault="00D8525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D44B"/>
          </w:tcPr>
          <w:p w14:paraId="58A25748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6FB55EC" w14:textId="77777777" w:rsidR="00D85255" w:rsidRDefault="00027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OBLIK I MJERA</w:t>
            </w:r>
          </w:p>
          <w:p w14:paraId="531C26BC" w14:textId="77777777" w:rsidR="00D85255" w:rsidRDefault="000275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Namještaj po mjeri</w:t>
            </w:r>
          </w:p>
          <w:p w14:paraId="7A06D8A1" w14:textId="77777777" w:rsidR="00D85255" w:rsidRDefault="0002754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Omjeri i proporcija </w:t>
            </w:r>
          </w:p>
          <w:p w14:paraId="73B18CA0" w14:textId="77777777" w:rsidR="00D85255" w:rsidRDefault="00D8525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FFD44B"/>
          </w:tcPr>
          <w:p w14:paraId="7D6CC4F1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0CC4444" w14:textId="77777777" w:rsidR="00D85255" w:rsidRDefault="00027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OBLIK I MJERA</w:t>
            </w:r>
          </w:p>
          <w:p w14:paraId="4763C223" w14:textId="77777777" w:rsidR="00D85255" w:rsidRDefault="000275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 prirodi</w:t>
            </w:r>
          </w:p>
          <w:p w14:paraId="591BA5F6" w14:textId="77777777" w:rsidR="00D85255" w:rsidRDefault="0002754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Koloristička perspektiva</w:t>
            </w:r>
          </w:p>
        </w:tc>
        <w:tc>
          <w:tcPr>
            <w:tcW w:w="2266" w:type="dxa"/>
            <w:shd w:val="clear" w:color="auto" w:fill="C6E08C"/>
          </w:tcPr>
          <w:p w14:paraId="14BAA1C4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6DC960C" w14:textId="77777777" w:rsidR="00D85255" w:rsidRDefault="00027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KOMUNIKACIJA I ŽIVOTNO OKRUŽENJE</w:t>
            </w:r>
          </w:p>
          <w:p w14:paraId="67752CE3" w14:textId="77777777" w:rsidR="00D85255" w:rsidRDefault="000275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Zaštitni znak</w:t>
            </w:r>
          </w:p>
          <w:p w14:paraId="1547FB33" w14:textId="77777777" w:rsidR="00D85255" w:rsidRDefault="0002754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Ravnoteža (na plohi)  </w:t>
            </w:r>
          </w:p>
        </w:tc>
        <w:tc>
          <w:tcPr>
            <w:tcW w:w="2285" w:type="dxa"/>
            <w:shd w:val="clear" w:color="auto" w:fill="C6E08C"/>
          </w:tcPr>
          <w:p w14:paraId="057C9B3D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85C201F" w14:textId="77777777" w:rsidR="00D85255" w:rsidRDefault="00027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KOMUNIKACIJA I ŽIVOTNO OKRUŽENJE</w:t>
            </w:r>
          </w:p>
          <w:p w14:paraId="2148F824" w14:textId="77777777" w:rsidR="00D85255" w:rsidRDefault="000275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Vizualne prezentacije</w:t>
            </w:r>
          </w:p>
          <w:p w14:paraId="07643D5F" w14:textId="77777777" w:rsidR="00D85255" w:rsidRDefault="0002754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Kontrasti boja</w:t>
            </w:r>
          </w:p>
          <w:p w14:paraId="2B931325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5255" w14:paraId="1C467300" w14:textId="77777777">
        <w:tc>
          <w:tcPr>
            <w:tcW w:w="2122" w:type="dxa"/>
            <w:shd w:val="clear" w:color="auto" w:fill="auto"/>
          </w:tcPr>
          <w:p w14:paraId="2214B10C" w14:textId="77777777" w:rsidR="00D85255" w:rsidRDefault="00027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mjesec:</w:t>
            </w:r>
          </w:p>
          <w:p w14:paraId="0ED8F0BB" w14:textId="77777777" w:rsidR="00D85255" w:rsidRDefault="0002754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19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2.  polugodište)</w:t>
            </w:r>
          </w:p>
        </w:tc>
        <w:tc>
          <w:tcPr>
            <w:tcW w:w="2123" w:type="dxa"/>
            <w:shd w:val="clear" w:color="auto" w:fill="auto"/>
          </w:tcPr>
          <w:p w14:paraId="3397E178" w14:textId="77777777" w:rsidR="00D85255" w:rsidRDefault="00D85255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</w:tcPr>
          <w:p w14:paraId="64B18086" w14:textId="77777777" w:rsidR="00D85255" w:rsidRDefault="00D85255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89C7CE9" w14:textId="77777777" w:rsidR="00D85255" w:rsidRDefault="00D85255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14:paraId="76709D28" w14:textId="77777777" w:rsidR="00D85255" w:rsidRDefault="00D85255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5949EF4E" w14:textId="77777777" w:rsidR="00D85255" w:rsidRDefault="00D85255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14:paraId="046E7335" w14:textId="77777777" w:rsidR="00D85255" w:rsidRDefault="00D85255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5255" w14:paraId="63B6C94F" w14:textId="77777777">
        <w:tc>
          <w:tcPr>
            <w:tcW w:w="2122" w:type="dxa"/>
            <w:shd w:val="clear" w:color="auto" w:fill="auto"/>
          </w:tcPr>
          <w:p w14:paraId="55B68A0F" w14:textId="77777777" w:rsidR="00D85255" w:rsidRDefault="00027540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nastavnoga sata</w:t>
            </w:r>
          </w:p>
        </w:tc>
        <w:tc>
          <w:tcPr>
            <w:tcW w:w="2123" w:type="dxa"/>
            <w:shd w:val="clear" w:color="auto" w:fill="auto"/>
          </w:tcPr>
          <w:p w14:paraId="56DB5117" w14:textId="77777777" w:rsidR="00D85255" w:rsidRDefault="00027540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i 14. sat</w:t>
            </w:r>
          </w:p>
        </w:tc>
        <w:tc>
          <w:tcPr>
            <w:tcW w:w="2265" w:type="dxa"/>
            <w:shd w:val="clear" w:color="auto" w:fill="auto"/>
          </w:tcPr>
          <w:p w14:paraId="36C2D1EC" w14:textId="77777777" w:rsidR="00D85255" w:rsidRDefault="00027540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i 16. sat</w:t>
            </w:r>
          </w:p>
        </w:tc>
        <w:tc>
          <w:tcPr>
            <w:tcW w:w="1984" w:type="dxa"/>
            <w:shd w:val="clear" w:color="auto" w:fill="auto"/>
          </w:tcPr>
          <w:p w14:paraId="6AFC1A28" w14:textId="77777777" w:rsidR="00D85255" w:rsidRDefault="00027540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i 18. sat</w:t>
            </w:r>
          </w:p>
        </w:tc>
        <w:tc>
          <w:tcPr>
            <w:tcW w:w="2122" w:type="dxa"/>
            <w:shd w:val="clear" w:color="auto" w:fill="auto"/>
          </w:tcPr>
          <w:p w14:paraId="64845F0C" w14:textId="77777777" w:rsidR="00D85255" w:rsidRDefault="00027540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i 20. sat</w:t>
            </w:r>
          </w:p>
        </w:tc>
        <w:tc>
          <w:tcPr>
            <w:tcW w:w="2266" w:type="dxa"/>
            <w:shd w:val="clear" w:color="auto" w:fill="auto"/>
          </w:tcPr>
          <w:p w14:paraId="453F4C91" w14:textId="77777777" w:rsidR="00D85255" w:rsidRDefault="00027540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i 22. sat</w:t>
            </w:r>
          </w:p>
        </w:tc>
        <w:tc>
          <w:tcPr>
            <w:tcW w:w="2285" w:type="dxa"/>
            <w:shd w:val="clear" w:color="auto" w:fill="auto"/>
          </w:tcPr>
          <w:p w14:paraId="28691E29" w14:textId="77777777" w:rsidR="00D85255" w:rsidRDefault="00027540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i 24. sat</w:t>
            </w:r>
          </w:p>
        </w:tc>
      </w:tr>
      <w:tr w:rsidR="00D85255" w14:paraId="45645307" w14:textId="77777777">
        <w:tc>
          <w:tcPr>
            <w:tcW w:w="2122" w:type="dxa"/>
            <w:shd w:val="clear" w:color="auto" w:fill="auto"/>
          </w:tcPr>
          <w:p w14:paraId="7655C14D" w14:textId="77777777" w:rsidR="00D85255" w:rsidRDefault="00D85255">
            <w:pPr>
              <w:spacing w:after="0" w:line="240" w:lineRule="auto"/>
              <w:rPr>
                <w:sz w:val="20"/>
                <w:szCs w:val="20"/>
              </w:rPr>
            </w:pPr>
          </w:p>
          <w:p w14:paraId="52E58C80" w14:textId="77777777" w:rsidR="00D85255" w:rsidRDefault="00027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 </w:t>
            </w:r>
          </w:p>
          <w:p w14:paraId="4B4BE922" w14:textId="77777777" w:rsidR="00D85255" w:rsidRDefault="0002754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Podtema</w:t>
            </w:r>
          </w:p>
          <w:p w14:paraId="3A3BA700" w14:textId="77777777" w:rsidR="00D85255" w:rsidRDefault="00027540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Vizualni jezik</w:t>
            </w:r>
          </w:p>
          <w:p w14:paraId="1D828930" w14:textId="77777777" w:rsidR="00D85255" w:rsidRDefault="00D85255">
            <w:pPr>
              <w:spacing w:after="0" w:line="240" w:lineRule="auto"/>
              <w:rPr>
                <w:sz w:val="20"/>
                <w:szCs w:val="20"/>
              </w:rPr>
            </w:pPr>
          </w:p>
          <w:p w14:paraId="33D5B647" w14:textId="77777777" w:rsidR="00D85255" w:rsidRDefault="00D85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C6E08C"/>
          </w:tcPr>
          <w:p w14:paraId="28BE9258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200F790" w14:textId="77777777" w:rsidR="00D85255" w:rsidRDefault="00027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KOMUNIKACIJA I ŽIVOTNO OKRUŽJE</w:t>
            </w:r>
          </w:p>
          <w:p w14:paraId="6A260EA0" w14:textId="77777777" w:rsidR="00D85255" w:rsidRDefault="000275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Web</w:t>
            </w:r>
            <w:r>
              <w:rPr>
                <w:b/>
                <w:sz w:val="20"/>
                <w:szCs w:val="20"/>
              </w:rPr>
              <w:t>-stranica i društvene mreže</w:t>
            </w:r>
          </w:p>
          <w:p w14:paraId="510BFC9F" w14:textId="77777777" w:rsidR="00D85255" w:rsidRDefault="0002754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Ritam na plohi</w:t>
            </w:r>
          </w:p>
          <w:p w14:paraId="53E73A33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9BE5FF"/>
          </w:tcPr>
          <w:p w14:paraId="68B09995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A00C7E9" w14:textId="77777777" w:rsidR="00D85255" w:rsidRDefault="000275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PROŽIMANJE UMJETNOSTI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B022D3A" w14:textId="77777777" w:rsidR="00D85255" w:rsidRDefault="000275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Kreativnost</w:t>
            </w:r>
          </w:p>
          <w:p w14:paraId="4D8E0660" w14:textId="77777777" w:rsidR="00D85255" w:rsidRDefault="00027540">
            <w:pPr>
              <w:spacing w:after="0" w:line="240" w:lineRule="auto"/>
              <w:jc w:val="center"/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>Asimetrična i simetrična kompozicija (u prostoru)</w:t>
            </w:r>
          </w:p>
          <w:p w14:paraId="5C9777E6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9BE5FF"/>
          </w:tcPr>
          <w:p w14:paraId="39DFA964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4723E50" w14:textId="77777777" w:rsidR="00D85255" w:rsidRDefault="00027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PROŽIMANJE UMJETNOSTI</w:t>
            </w:r>
          </w:p>
          <w:p w14:paraId="3DCD6CDD" w14:textId="77777777" w:rsidR="00D85255" w:rsidRDefault="000275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Inovativnost</w:t>
            </w:r>
          </w:p>
          <w:p w14:paraId="0CD6200C" w14:textId="77777777" w:rsidR="00D85255" w:rsidRDefault="0002754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Ravnoteža (u prostoru)</w:t>
            </w:r>
          </w:p>
          <w:p w14:paraId="0D9823F6" w14:textId="77777777" w:rsidR="00D85255" w:rsidRDefault="00D85255">
            <w:pPr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9BE5FF"/>
          </w:tcPr>
          <w:p w14:paraId="20A83F4E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19149E2" w14:textId="77777777" w:rsidR="00D85255" w:rsidRDefault="00027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PROŽIMANJE UMJETNOSTI</w:t>
            </w:r>
          </w:p>
          <w:p w14:paraId="6DCC45EE" w14:textId="77777777" w:rsidR="00D85255" w:rsidRDefault="000275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Reklamni video</w:t>
            </w:r>
          </w:p>
          <w:p w14:paraId="50A3ABC7" w14:textId="77777777" w:rsidR="00D85255" w:rsidRDefault="0002754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Ritam </w:t>
            </w:r>
          </w:p>
          <w:p w14:paraId="3201D5EC" w14:textId="77777777" w:rsidR="00D85255" w:rsidRDefault="0002754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 vremenu</w:t>
            </w:r>
          </w:p>
          <w:p w14:paraId="0B789667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E6BFE7"/>
          </w:tcPr>
          <w:p w14:paraId="2C2EB4D3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6DBE077" w14:textId="77777777" w:rsidR="00D85255" w:rsidRDefault="00027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ZAJEDNO SMO RAZLIČITI</w:t>
            </w:r>
          </w:p>
          <w:p w14:paraId="0C3EF898" w14:textId="77777777" w:rsidR="00D85255" w:rsidRDefault="000275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Obiteljsko stablo</w:t>
            </w:r>
          </w:p>
          <w:p w14:paraId="66D39E02" w14:textId="77777777" w:rsidR="00D85255" w:rsidRDefault="0002754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Ritam na plohi</w:t>
            </w:r>
          </w:p>
          <w:p w14:paraId="5F6194CE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E6BFE7"/>
          </w:tcPr>
          <w:p w14:paraId="3D969A1F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5A377B2" w14:textId="77777777" w:rsidR="00D85255" w:rsidRDefault="00027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ZAJEDNO SMO RAZLIČITI</w:t>
            </w:r>
          </w:p>
          <w:p w14:paraId="7B33B8BC" w14:textId="77777777" w:rsidR="00D85255" w:rsidRDefault="00027540">
            <w:pPr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rFonts w:cstheme="minorHAnsi"/>
                <w:b/>
                <w:sz w:val="20"/>
              </w:rPr>
              <w:t>Međuljudski odnosi</w:t>
            </w:r>
          </w:p>
          <w:p w14:paraId="0A42F2AB" w14:textId="77777777" w:rsidR="00D85255" w:rsidRDefault="0002754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Boje i neboje</w:t>
            </w:r>
          </w:p>
        </w:tc>
      </w:tr>
      <w:tr w:rsidR="00D85255" w14:paraId="1E51362A" w14:textId="77777777">
        <w:tc>
          <w:tcPr>
            <w:tcW w:w="2122" w:type="dxa"/>
            <w:shd w:val="clear" w:color="auto" w:fill="auto"/>
          </w:tcPr>
          <w:p w14:paraId="34D20345" w14:textId="77777777" w:rsidR="00D85255" w:rsidRDefault="00027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mjesec:</w:t>
            </w:r>
          </w:p>
          <w:p w14:paraId="77D42BBB" w14:textId="77777777" w:rsidR="00D85255" w:rsidRDefault="00027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(2.  polugodište)</w:t>
            </w:r>
          </w:p>
        </w:tc>
        <w:tc>
          <w:tcPr>
            <w:tcW w:w="2123" w:type="dxa"/>
            <w:shd w:val="clear" w:color="auto" w:fill="auto"/>
          </w:tcPr>
          <w:p w14:paraId="219E9195" w14:textId="77777777" w:rsidR="00D85255" w:rsidRDefault="00D85255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</w:tcPr>
          <w:p w14:paraId="5B43C34A" w14:textId="77777777" w:rsidR="00D85255" w:rsidRDefault="00D85255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1A7D6A2" w14:textId="77777777" w:rsidR="00D85255" w:rsidRDefault="00D85255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14:paraId="2EE1DC25" w14:textId="77777777" w:rsidR="00D85255" w:rsidRDefault="00D85255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29C7425F" w14:textId="77777777" w:rsidR="00D85255" w:rsidRDefault="00D85255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14:paraId="5C4A0290" w14:textId="77777777" w:rsidR="00D85255" w:rsidRDefault="00D85255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5255" w14:paraId="7360C938" w14:textId="77777777">
        <w:tc>
          <w:tcPr>
            <w:tcW w:w="2122" w:type="dxa"/>
            <w:shd w:val="clear" w:color="auto" w:fill="auto"/>
          </w:tcPr>
          <w:p w14:paraId="2C97B9A8" w14:textId="77777777" w:rsidR="00D85255" w:rsidRDefault="00027540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nastavnoga sata</w:t>
            </w:r>
          </w:p>
        </w:tc>
        <w:tc>
          <w:tcPr>
            <w:tcW w:w="2123" w:type="dxa"/>
            <w:shd w:val="clear" w:color="auto" w:fill="auto"/>
          </w:tcPr>
          <w:p w14:paraId="53BA380C" w14:textId="77777777" w:rsidR="00D85255" w:rsidRDefault="00027540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i 26. sat</w:t>
            </w:r>
          </w:p>
        </w:tc>
        <w:tc>
          <w:tcPr>
            <w:tcW w:w="2265" w:type="dxa"/>
            <w:shd w:val="clear" w:color="auto" w:fill="auto"/>
          </w:tcPr>
          <w:p w14:paraId="2A051248" w14:textId="77777777" w:rsidR="00D85255" w:rsidRDefault="00027540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i 28. sat</w:t>
            </w:r>
          </w:p>
        </w:tc>
        <w:tc>
          <w:tcPr>
            <w:tcW w:w="1984" w:type="dxa"/>
            <w:shd w:val="clear" w:color="auto" w:fill="auto"/>
          </w:tcPr>
          <w:p w14:paraId="1F9B198B" w14:textId="77777777" w:rsidR="00D85255" w:rsidRDefault="00027540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i 30. sat</w:t>
            </w:r>
          </w:p>
        </w:tc>
        <w:tc>
          <w:tcPr>
            <w:tcW w:w="2122" w:type="dxa"/>
            <w:shd w:val="clear" w:color="auto" w:fill="auto"/>
          </w:tcPr>
          <w:p w14:paraId="1C2FA49E" w14:textId="77777777" w:rsidR="00D85255" w:rsidRDefault="00027540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 i 32. sat</w:t>
            </w:r>
          </w:p>
        </w:tc>
        <w:tc>
          <w:tcPr>
            <w:tcW w:w="2266" w:type="dxa"/>
            <w:shd w:val="clear" w:color="auto" w:fill="auto"/>
          </w:tcPr>
          <w:p w14:paraId="6ACB00EF" w14:textId="77777777" w:rsidR="00D85255" w:rsidRDefault="00027540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 i 34. sat</w:t>
            </w:r>
          </w:p>
        </w:tc>
        <w:tc>
          <w:tcPr>
            <w:tcW w:w="2285" w:type="dxa"/>
            <w:shd w:val="clear" w:color="auto" w:fill="auto"/>
          </w:tcPr>
          <w:p w14:paraId="08EFD23B" w14:textId="77777777" w:rsidR="00D85255" w:rsidRDefault="00027540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 sat</w:t>
            </w:r>
          </w:p>
        </w:tc>
      </w:tr>
      <w:tr w:rsidR="00D85255" w14:paraId="027C82E6" w14:textId="77777777">
        <w:tc>
          <w:tcPr>
            <w:tcW w:w="2122" w:type="dxa"/>
            <w:shd w:val="clear" w:color="auto" w:fill="auto"/>
          </w:tcPr>
          <w:p w14:paraId="6314547D" w14:textId="77777777" w:rsidR="00D85255" w:rsidRDefault="00D85255">
            <w:pPr>
              <w:spacing w:after="0" w:line="240" w:lineRule="auto"/>
              <w:rPr>
                <w:sz w:val="20"/>
                <w:szCs w:val="20"/>
              </w:rPr>
            </w:pPr>
          </w:p>
          <w:p w14:paraId="1DFA3606" w14:textId="77777777" w:rsidR="00D85255" w:rsidRDefault="00027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 </w:t>
            </w:r>
          </w:p>
          <w:p w14:paraId="22F74C43" w14:textId="77777777" w:rsidR="00D85255" w:rsidRDefault="0002754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Podtema</w:t>
            </w:r>
          </w:p>
          <w:p w14:paraId="04357624" w14:textId="77777777" w:rsidR="00D85255" w:rsidRDefault="00027540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Vizualni jezik</w:t>
            </w:r>
          </w:p>
          <w:p w14:paraId="120207B7" w14:textId="77777777" w:rsidR="00D85255" w:rsidRDefault="00D85255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FCBCEE"/>
          </w:tcPr>
          <w:p w14:paraId="72EEB9A4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B54B154" w14:textId="77777777" w:rsidR="00D85255" w:rsidRDefault="00027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SVIJET ZA MENE</w:t>
            </w:r>
          </w:p>
          <w:p w14:paraId="0B23BAF6" w14:textId="77777777" w:rsidR="00D85255" w:rsidRDefault="000275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Urbanizam </w:t>
            </w:r>
          </w:p>
          <w:p w14:paraId="74C821DE" w14:textId="77777777" w:rsidR="00D85255" w:rsidRDefault="000275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– selo i grad</w:t>
            </w:r>
          </w:p>
          <w:p w14:paraId="3CC82BD3" w14:textId="77777777" w:rsidR="00D85255" w:rsidRDefault="0002754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Ritam u prostoru</w:t>
            </w:r>
          </w:p>
          <w:p w14:paraId="6645FFF6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FCBCEE"/>
          </w:tcPr>
          <w:p w14:paraId="2679770E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CD92323" w14:textId="77777777" w:rsidR="00D85255" w:rsidRDefault="00027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SVIJET ZA MENE</w:t>
            </w:r>
          </w:p>
          <w:p w14:paraId="5125C164" w14:textId="77777777" w:rsidR="00D85255" w:rsidRDefault="00027540">
            <w:pPr>
              <w:spacing w:after="0" w:line="240" w:lineRule="auto"/>
              <w:jc w:val="center"/>
              <w:textAlignment w:val="baseline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 iz budućnosti</w:t>
            </w:r>
            <w:r>
              <w:rPr>
                <w:rFonts w:cstheme="minorHAnsi"/>
                <w:i/>
                <w:sz w:val="20"/>
                <w:szCs w:val="20"/>
              </w:rPr>
              <w:t xml:space="preserve"> Asimetrična i simetrična kompozicija (na plohi)</w:t>
            </w:r>
          </w:p>
          <w:p w14:paraId="307904B4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E36D"/>
          </w:tcPr>
          <w:p w14:paraId="2DB62C08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0C4030D" w14:textId="77777777" w:rsidR="00D85255" w:rsidRDefault="00027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UMJETNOST I ZAJEDNICA</w:t>
            </w:r>
          </w:p>
          <w:p w14:paraId="3AB5E2E3" w14:textId="77777777" w:rsidR="00D85255" w:rsidRDefault="00027540">
            <w:pPr>
              <w:spacing w:after="0" w:line="240" w:lineRule="auto"/>
              <w:jc w:val="center"/>
              <w:rPr>
                <w:i/>
                <w:sz w:val="16"/>
                <w:szCs w:val="20"/>
              </w:rPr>
            </w:pPr>
            <w:r>
              <w:rPr>
                <w:rFonts w:cstheme="minorHAnsi"/>
                <w:b/>
                <w:sz w:val="20"/>
              </w:rPr>
              <w:t>Analiza likovnoga rada</w:t>
            </w:r>
            <w:r>
              <w:rPr>
                <w:i/>
                <w:sz w:val="16"/>
                <w:szCs w:val="20"/>
              </w:rPr>
              <w:t xml:space="preserve"> </w:t>
            </w:r>
          </w:p>
          <w:p w14:paraId="6ECDFE25" w14:textId="77777777" w:rsidR="00D85255" w:rsidRDefault="0002754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Tonska modelacija</w:t>
            </w:r>
          </w:p>
          <w:p w14:paraId="6F9BCFEB" w14:textId="77777777" w:rsidR="00D85255" w:rsidRDefault="00D8525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FFE36D"/>
          </w:tcPr>
          <w:p w14:paraId="47845B96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BBA7504" w14:textId="77777777" w:rsidR="00D85255" w:rsidRDefault="00027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UMJETNOST I ZAJEDNICA</w:t>
            </w:r>
          </w:p>
          <w:p w14:paraId="7B27E707" w14:textId="77777777" w:rsidR="00D85255" w:rsidRDefault="0002754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</w:rPr>
              <w:t>Interpretacija mitologije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44D6E9CF" w14:textId="77777777" w:rsidR="00D85255" w:rsidRDefault="0002754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Grafička modelacija</w:t>
            </w:r>
          </w:p>
          <w:p w14:paraId="03D48431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AE0050D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FE36D"/>
          </w:tcPr>
          <w:p w14:paraId="4F2E6E82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3524033" w14:textId="77777777" w:rsidR="00D85255" w:rsidRDefault="00027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UMJETNOST I ZAJEDNICA</w:t>
            </w:r>
          </w:p>
          <w:p w14:paraId="4575CF9A" w14:textId="77777777" w:rsidR="00D85255" w:rsidRDefault="00027540">
            <w:pPr>
              <w:spacing w:after="0" w:line="240" w:lineRule="auto"/>
              <w:jc w:val="center"/>
              <w:rPr>
                <w:i/>
                <w:sz w:val="16"/>
                <w:szCs w:val="20"/>
              </w:rPr>
            </w:pPr>
            <w:r>
              <w:rPr>
                <w:rFonts w:cstheme="minorHAnsi"/>
                <w:b/>
                <w:sz w:val="20"/>
              </w:rPr>
              <w:t>Interpretacija suvremenoga likovnog djela</w:t>
            </w:r>
          </w:p>
          <w:p w14:paraId="53AA1013" w14:textId="77777777" w:rsidR="00D85255" w:rsidRDefault="0002754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Koloristička modulacija</w:t>
            </w:r>
          </w:p>
        </w:tc>
        <w:tc>
          <w:tcPr>
            <w:tcW w:w="2285" w:type="dxa"/>
            <w:shd w:val="clear" w:color="auto" w:fill="FFE36D"/>
          </w:tcPr>
          <w:p w14:paraId="3E378D88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43D7212" w14:textId="77777777" w:rsidR="00D85255" w:rsidRDefault="00027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UMJETNOST I ZAJEDNICA</w:t>
            </w:r>
          </w:p>
          <w:p w14:paraId="744E0A4E" w14:textId="77777777" w:rsidR="00D85255" w:rsidRDefault="00027540">
            <w:pPr>
              <w:spacing w:after="0" w:line="240" w:lineRule="auto"/>
              <w:jc w:val="center"/>
              <w:rPr>
                <w:i/>
                <w:sz w:val="16"/>
                <w:szCs w:val="20"/>
              </w:rPr>
            </w:pPr>
            <w:r>
              <w:rPr>
                <w:rFonts w:cstheme="minorHAnsi"/>
                <w:b/>
                <w:sz w:val="20"/>
              </w:rPr>
              <w:t>Kič i kićenje</w:t>
            </w:r>
          </w:p>
          <w:p w14:paraId="70EE5695" w14:textId="77777777" w:rsidR="00D85255" w:rsidRDefault="00D8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DB67343" w14:textId="77777777" w:rsidR="00D85255" w:rsidRDefault="00D85255">
      <w:pPr>
        <w:spacing w:after="0" w:line="240" w:lineRule="auto"/>
        <w:jc w:val="center"/>
        <w:rPr>
          <w:b/>
          <w:sz w:val="24"/>
        </w:rPr>
      </w:pPr>
    </w:p>
    <w:p w14:paraId="5B70DD02" w14:textId="77777777" w:rsidR="00D85255" w:rsidRDefault="00D85255"/>
    <w:sectPr w:rsidR="00D85255">
      <w:pgSz w:w="16838" w:h="11906" w:orient="landscape"/>
      <w:pgMar w:top="851" w:right="1417" w:bottom="426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354B0"/>
    <w:multiLevelType w:val="multilevel"/>
    <w:tmpl w:val="5D10AD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6CC1140"/>
    <w:multiLevelType w:val="multilevel"/>
    <w:tmpl w:val="E3527BB8"/>
    <w:lvl w:ilvl="0">
      <w:start w:val="1"/>
      <w:numFmt w:val="decimal"/>
      <w:lvlText w:val="(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26DCF"/>
    <w:multiLevelType w:val="multilevel"/>
    <w:tmpl w:val="ECC24ED0"/>
    <w:lvl w:ilvl="0">
      <w:start w:val="1"/>
      <w:numFmt w:val="decimal"/>
      <w:lvlText w:val="(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397415">
    <w:abstractNumId w:val="2"/>
  </w:num>
  <w:num w:numId="2" w16cid:durableId="1942447835">
    <w:abstractNumId w:val="1"/>
  </w:num>
  <w:num w:numId="3" w16cid:durableId="119468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55"/>
    <w:rsid w:val="00027540"/>
    <w:rsid w:val="005A2B57"/>
    <w:rsid w:val="00A451C4"/>
    <w:rsid w:val="00D749BF"/>
    <w:rsid w:val="00D85255"/>
    <w:rsid w:val="00EC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40AA"/>
  <w15:docId w15:val="{858E0A6C-68F8-4026-AC67-3F475B3F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03C"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67203C"/>
    <w:pPr>
      <w:ind w:left="720"/>
      <w:contextualSpacing/>
    </w:pPr>
  </w:style>
  <w:style w:type="table" w:styleId="Reetkatablice">
    <w:name w:val="Table Grid"/>
    <w:basedOn w:val="Obinatablica"/>
    <w:uiPriority w:val="39"/>
    <w:rsid w:val="00672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Veljko Posavec</cp:lastModifiedBy>
  <cp:revision>10</cp:revision>
  <dcterms:created xsi:type="dcterms:W3CDTF">2020-08-24T11:32:00Z</dcterms:created>
  <dcterms:modified xsi:type="dcterms:W3CDTF">2025-08-27T08:28:00Z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