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321F2" w14:textId="77777777" w:rsidR="00971836" w:rsidRDefault="00971836">
      <w:pPr>
        <w:rPr>
          <w:rFonts w:ascii="Calibri" w:hAnsi="Calibri"/>
          <w:b/>
          <w:bCs/>
        </w:rPr>
      </w:pPr>
    </w:p>
    <w:tbl>
      <w:tblPr>
        <w:tblStyle w:val="Tablicareetke3-isticanje11"/>
        <w:tblW w:w="10452" w:type="dxa"/>
        <w:tblInd w:w="13" w:type="dxa"/>
        <w:tblLayout w:type="fixed"/>
        <w:tblLook w:val="01E0" w:firstRow="1" w:lastRow="1" w:firstColumn="1" w:lastColumn="1" w:noHBand="0" w:noVBand="0"/>
      </w:tblPr>
      <w:tblGrid>
        <w:gridCol w:w="1932"/>
        <w:gridCol w:w="4684"/>
        <w:gridCol w:w="3836"/>
      </w:tblGrid>
      <w:tr w:rsidR="00971836" w14:paraId="28784CED" w14:textId="77777777" w:rsidTr="003C1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616" w:type="dxa"/>
            <w:gridSpan w:val="2"/>
          </w:tcPr>
          <w:p w14:paraId="027A197C" w14:textId="77777777" w:rsidR="00971836" w:rsidRDefault="0097183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3836" w:type="dxa"/>
            <w:vAlign w:val="center"/>
          </w:tcPr>
          <w:p w14:paraId="213051FC" w14:textId="77777777" w:rsidR="00971836" w:rsidRDefault="00733570">
            <w:pPr>
              <w:widowControl w:val="0"/>
              <w:jc w:val="center"/>
              <w:outlineLvl w:val="0"/>
              <w:rPr>
                <w:rFonts w:ascii="Calibri" w:hAnsi="Calibri" w:cs="Calibri"/>
                <w:kern w:val="2"/>
              </w:rPr>
            </w:pPr>
            <w:r>
              <w:rPr>
                <w:rFonts w:asciiTheme="minorHAnsi" w:hAnsiTheme="minorHAnsi" w:cstheme="minorHAnsi"/>
                <w:kern w:val="2"/>
              </w:rPr>
              <w:t>RUJAN</w:t>
            </w:r>
          </w:p>
          <w:p w14:paraId="55C60345" w14:textId="77777777" w:rsidR="00971836" w:rsidRDefault="00733570">
            <w:pPr>
              <w:widowControl w:val="0"/>
              <w:jc w:val="center"/>
              <w:outlineLvl w:val="0"/>
              <w:rPr>
                <w:rFonts w:ascii="Calibri" w:hAnsi="Calibri" w:cs="Calibri"/>
                <w:b w:val="0"/>
                <w:bCs w:val="0"/>
                <w:kern w:val="2"/>
              </w:rPr>
            </w:pPr>
            <w:r>
              <w:rPr>
                <w:rFonts w:ascii="Calibri" w:hAnsi="Calibri" w:cstheme="minorHAnsi"/>
                <w:b w:val="0"/>
                <w:bCs w:val="0"/>
                <w:kern w:val="2"/>
              </w:rPr>
              <w:t>4 SATA</w:t>
            </w:r>
          </w:p>
        </w:tc>
      </w:tr>
      <w:tr w:rsidR="00971836" w14:paraId="7C8DB8E6" w14:textId="77777777" w:rsidTr="003C1F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2" w:type="dxa"/>
            <w:tcBorders>
              <w:top w:val="nil"/>
              <w:right w:val="nil"/>
            </w:tcBorders>
          </w:tcPr>
          <w:p w14:paraId="2A2BF84A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4" w:type="dxa"/>
            <w:vAlign w:val="center"/>
          </w:tcPr>
          <w:p w14:paraId="73E100B4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36" w:type="dxa"/>
            <w:tcBorders>
              <w:top w:val="nil"/>
              <w:left w:val="nil"/>
            </w:tcBorders>
          </w:tcPr>
          <w:p w14:paraId="19E4E0B8" w14:textId="77777777" w:rsidR="00971836" w:rsidRDefault="00733570">
            <w:pPr>
              <w:widowControl w:val="0"/>
              <w:rPr>
                <w:rFonts w:ascii="Calibri" w:hAnsi="Calibri"/>
                <w:i w:val="0"/>
                <w:iCs/>
              </w:rPr>
            </w:pPr>
            <w:r>
              <w:rPr>
                <w:rFonts w:ascii="Calibri" w:hAnsi="Calibri"/>
                <w:iCs/>
              </w:rPr>
              <w:t>SADRŽAJI</w:t>
            </w:r>
          </w:p>
        </w:tc>
      </w:tr>
      <w:tr w:rsidR="00971836" w14:paraId="450DDBC0" w14:textId="77777777" w:rsidTr="003C1FC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32" w:type="dxa"/>
            <w:tcBorders>
              <w:top w:val="nil"/>
            </w:tcBorders>
          </w:tcPr>
          <w:p w14:paraId="63FB4963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3A3B424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0E6AFD3C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39818CF0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3A08981F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76C0BB4B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5ADE2AE0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181FAC5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12226A35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D51315E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EDFD33E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BB7C12C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437A920C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 - Ljudska prava</w:t>
            </w:r>
          </w:p>
          <w:p w14:paraId="5041A0C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 - Demokracija</w:t>
            </w:r>
          </w:p>
          <w:p w14:paraId="00C140D8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 - Društvena zajednica</w:t>
            </w:r>
          </w:p>
          <w:p w14:paraId="10E15672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FBDFAD4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64C6AD3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ODRŽIVI RAZVOJ</w:t>
            </w:r>
          </w:p>
          <w:p w14:paraId="5CAAEDA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POVEZANOST</w:t>
            </w:r>
          </w:p>
          <w:p w14:paraId="246B8BA0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DOBROBIT</w:t>
            </w:r>
          </w:p>
          <w:p w14:paraId="4CD84F97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1724539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7D66EBA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3862B94D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Domena: MENTALNO I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SOCIJALNO ZDRAVLJE</w:t>
            </w:r>
          </w:p>
          <w:p w14:paraId="3E6B8FBF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Domena: POMOĆ I SAMOPOMOĆ</w:t>
            </w:r>
          </w:p>
          <w:p w14:paraId="3F7664E2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3C090B6B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4207CF21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UČITI KAKO UČITI</w:t>
            </w:r>
          </w:p>
          <w:p w14:paraId="40A1F4DD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3. domena: upravljanje emocijama i motivacijom u učenju</w:t>
            </w:r>
          </w:p>
          <w:p w14:paraId="203B8DE4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4. domena: stvaranje okružja za učenje</w:t>
            </w:r>
          </w:p>
          <w:p w14:paraId="27BF21DF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6A832AC5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450CC1B3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156FCCB7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7D0D5667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03B8AA07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5E5F84B7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117346D6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0E7137DE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UPORABA INFORMACIJSKE I KOMUNIKACIJSKE TEHNOLOGIJE</w:t>
            </w:r>
          </w:p>
          <w:p w14:paraId="2878F500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A. domena − Funkcionalna i odgovorna uporaba IKT-a</w:t>
            </w:r>
          </w:p>
          <w:p w14:paraId="435BC110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b w:val="0"/>
                <w:bCs w:val="0"/>
                <w:lang w:eastAsia="en-US"/>
              </w:rPr>
              <w:t>B. domena – Komunikacija i suradnja u digitalnom okružju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4" w:type="dxa"/>
            <w:tcBorders>
              <w:top w:val="nil"/>
            </w:tcBorders>
            <w:shd w:val="clear" w:color="auto" w:fill="C6D9F1" w:themeFill="text2" w:themeFillTint="33"/>
          </w:tcPr>
          <w:p w14:paraId="320A6844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lastRenderedPageBreak/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A.1.1. Razvija sliku o sebi.</w:t>
            </w:r>
          </w:p>
          <w:p w14:paraId="544ED04B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A.1.2. Upravlja emocijama i ponašanjem.</w:t>
            </w:r>
          </w:p>
          <w:p w14:paraId="6E99B40C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A.1.3. Razvija svoje potencijale.</w:t>
            </w:r>
          </w:p>
          <w:p w14:paraId="199D124B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A.1.4. Razvija radne navike.</w:t>
            </w:r>
          </w:p>
          <w:p w14:paraId="39D38A4F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B.1.1. Prepoznaje i uvažava potrebe i osjećaje drugih.</w:t>
            </w:r>
          </w:p>
          <w:p w14:paraId="036DC1FC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B.1.2. Razvija komunikacijske kompetencije.</w:t>
            </w:r>
          </w:p>
          <w:p w14:paraId="24B78663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B.1.3. Razvija strategije rješavanja sukoba.</w:t>
            </w:r>
          </w:p>
          <w:p w14:paraId="2FAB5364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C.1.2. Opisuje kako društvene norme i pravila reguliraju ponašanje i međusobne odnose.</w:t>
            </w:r>
          </w:p>
          <w:p w14:paraId="5AAAEB7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6A18CAD0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C.1.4. Razvija nacionalni i kulturni identitet zajedništvom i pripadnošću skupini.</w:t>
            </w:r>
          </w:p>
          <w:p w14:paraId="54297470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5564D596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1862C0B9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A.1.2. Aktivno zastupa dječja prava.</w:t>
            </w:r>
          </w:p>
          <w:p w14:paraId="1F883BE5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B.1.1. Promiče pravila demokratske zajednice.</w:t>
            </w:r>
          </w:p>
          <w:p w14:paraId="486E8CFE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B.1.2. Sudjeluje u odlučivanju u demokratskoj zajednici.</w:t>
            </w:r>
          </w:p>
          <w:p w14:paraId="5423CD14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C.1.1. Sudjeluje u zajedničkom radu u razredu.</w:t>
            </w:r>
          </w:p>
          <w:p w14:paraId="7C7F6C2D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C.1.2. Promiče solidarnost u razredu.</w:t>
            </w:r>
          </w:p>
          <w:p w14:paraId="3F65FA7A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4646E52C" w14:textId="77777777" w:rsidR="00971836" w:rsidRDefault="00733570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 w:cstheme="minorHAnsi"/>
                <w:sz w:val="20"/>
                <w:szCs w:val="20"/>
                <w:lang w:eastAsia="hr-HR"/>
              </w:rPr>
              <w:t xml:space="preserve"> C.1.4. Promiče razvoj razredne zajednice i demokratizaciju škole.</w:t>
            </w:r>
          </w:p>
          <w:p w14:paraId="28D2B46F" w14:textId="77777777" w:rsidR="00971836" w:rsidRDefault="00971836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</w:p>
          <w:p w14:paraId="3660CBEF" w14:textId="77777777" w:rsidR="00971836" w:rsidRDefault="00971836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</w:p>
          <w:p w14:paraId="3A7C5FD9" w14:textId="77777777" w:rsidR="00971836" w:rsidRDefault="00971836">
            <w:pPr>
              <w:pStyle w:val="Bezproreda"/>
              <w:widowControl w:val="0"/>
              <w:rPr>
                <w:rFonts w:ascii="Calibri" w:hAnsi="Calibri" w:cs="Calibri"/>
                <w:sz w:val="20"/>
                <w:szCs w:val="20"/>
                <w:lang w:eastAsia="hr-HR"/>
              </w:rPr>
            </w:pPr>
          </w:p>
          <w:p w14:paraId="5075E15F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5553D5A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C.1.2. Identificira primjere dobroga odnosa prema drugim ljudima.</w:t>
            </w:r>
          </w:p>
          <w:p w14:paraId="0C39115D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045BC327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4F5A62A5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5987259D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B.1.1.A Razlikuje primjereno od neprimjerenoga ponašanja.</w:t>
            </w:r>
          </w:p>
          <w:p w14:paraId="30BAD16D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B.1.1.B Prepoznaje nasilje u stvarnome i virtualnome svijetu.</w:t>
            </w:r>
          </w:p>
          <w:p w14:paraId="0A0110D4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B.1.2.A Prilagođava se novome okružju i opisuje svoje obaveze i uloge.</w:t>
            </w:r>
          </w:p>
          <w:p w14:paraId="65EF3A6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B.1.2.B Razlikuje osnovne emocije i razvija empatiju.</w:t>
            </w:r>
          </w:p>
          <w:p w14:paraId="25A073C3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B.1.2.C Prepoznaje i uvažava različitosti.</w:t>
            </w:r>
          </w:p>
          <w:p w14:paraId="1785BA5D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004B2FF2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C.1.3. Objašnjava kada ima pravo i obvezu izostati iz škole radi liječenja.</w:t>
            </w:r>
          </w:p>
          <w:p w14:paraId="5F7B0631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 w:cstheme="minorHAnsi"/>
                <w:sz w:val="20"/>
                <w:szCs w:val="20"/>
              </w:rPr>
            </w:pPr>
          </w:p>
          <w:p w14:paraId="0DA9773F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 w:cstheme="minorHAnsi"/>
                <w:sz w:val="20"/>
                <w:szCs w:val="20"/>
              </w:rPr>
            </w:pPr>
          </w:p>
          <w:p w14:paraId="39506DE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C.1.1.</w:t>
            </w:r>
          </w:p>
          <w:p w14:paraId="5D94EB5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1. Vrijednost učenja</w:t>
            </w:r>
          </w:p>
          <w:p w14:paraId="351654AF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može objasniti vrijednost učenja za svoj život.</w:t>
            </w:r>
          </w:p>
          <w:p w14:paraId="34BB87C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C.1.2.</w:t>
            </w:r>
          </w:p>
          <w:p w14:paraId="1953CA3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Slika o sebi kao učeniku</w:t>
            </w:r>
          </w:p>
          <w:p w14:paraId="3E813DF4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iskazuje pozitivna i visoka očekivanja i vjeruje u svoj uspjeh u učenju.</w:t>
            </w:r>
          </w:p>
          <w:p w14:paraId="7F32864A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C.1.4.</w:t>
            </w:r>
          </w:p>
          <w:p w14:paraId="5056BE1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Emocije</w:t>
            </w:r>
          </w:p>
          <w:p w14:paraId="2AC85AD8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6351D10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D.1.2.</w:t>
            </w:r>
          </w:p>
          <w:p w14:paraId="54CDF5F4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2. Suradnja s drugima</w:t>
            </w:r>
          </w:p>
          <w:p w14:paraId="7C6172BF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Učenik ostvaruje dobru komunikaciju s drugima, uspješno surađuje u različitim situacijama i spreman je zatražiti i ponuditi pomoć.</w:t>
            </w:r>
          </w:p>
          <w:p w14:paraId="417BF2D0" w14:textId="77777777" w:rsidR="00971836" w:rsidRDefault="00971836">
            <w:pPr>
              <w:widowControl w:val="0"/>
              <w:rPr>
                <w:rFonts w:ascii="Calibri" w:hAnsi="Calibri" w:cs="Calibri"/>
              </w:rPr>
            </w:pPr>
          </w:p>
          <w:p w14:paraId="4B1EDEEB" w14:textId="77777777" w:rsidR="00971836" w:rsidRDefault="00971836">
            <w:pPr>
              <w:widowControl w:val="0"/>
              <w:rPr>
                <w:rFonts w:ascii="Calibri" w:hAnsi="Calibri" w:cs="Calibri"/>
              </w:rPr>
            </w:pPr>
          </w:p>
          <w:p w14:paraId="7A5AB08A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programima i uređajima.</w:t>
            </w:r>
          </w:p>
          <w:p w14:paraId="04338FCE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A.1.1. Učenik uz učiteljevu pomoć odabire odgovarajuću digitalnu tehnologiju za obavljanje jednostavnih zadataka.</w:t>
            </w:r>
          </w:p>
          <w:p w14:paraId="49207414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A.1.2. Učenik se uz učiteljevu pomoć služi odabranim uređajima i programima.</w:t>
            </w:r>
          </w:p>
          <w:p w14:paraId="7D11FD7A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</w:t>
            </w:r>
          </w:p>
          <w:p w14:paraId="363625D6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  <w:lang w:eastAsia="en-US"/>
              </w:rPr>
              <w:t>Učenik primjenjuje osnovna komunikacijska pravila u digitalnome okružju.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836" w:type="dxa"/>
            <w:tcBorders>
              <w:top w:val="nil"/>
            </w:tcBorders>
          </w:tcPr>
          <w:p w14:paraId="5656479A" w14:textId="77777777" w:rsidR="00971836" w:rsidRPr="00F438FF" w:rsidRDefault="00733570">
            <w:pPr>
              <w:widowControl w:val="0"/>
              <w:rPr>
                <w:rFonts w:ascii="Calibri" w:hAnsi="Calibri"/>
              </w:rPr>
            </w:pPr>
            <w:r w:rsidRPr="00F438FF">
              <w:rPr>
                <w:rFonts w:ascii="Calibri" w:eastAsia="Calibri" w:hAnsi="Calibri"/>
                <w:lang w:eastAsia="en-US"/>
              </w:rPr>
              <w:lastRenderedPageBreak/>
              <w:t>Zajedno u drugom razredu</w:t>
            </w:r>
          </w:p>
          <w:p w14:paraId="4705B603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1246D7A" w14:textId="77777777" w:rsidR="00971836" w:rsidRPr="00F438FF" w:rsidRDefault="00733570">
            <w:pPr>
              <w:widowControl w:val="0"/>
              <w:rPr>
                <w:rFonts w:ascii="Calibri" w:hAnsi="Calibri"/>
              </w:rPr>
            </w:pPr>
            <w:r w:rsidRPr="00F438FF">
              <w:rPr>
                <w:rFonts w:ascii="Calibri" w:eastAsia="Calibri" w:hAnsi="Calibri"/>
                <w:lang w:eastAsia="en-US"/>
              </w:rPr>
              <w:t>Kućni red škole - naša razredna pravila</w:t>
            </w:r>
          </w:p>
          <w:p w14:paraId="2D88B9BD" w14:textId="7C245D11" w:rsidR="00971836" w:rsidRDefault="00E97E1C">
            <w:pPr>
              <w:widowControl w:val="0"/>
              <w:rPr>
                <w:rFonts w:ascii="Calibri" w:hAnsi="Calibri" w:cs="Calibri"/>
                <w:b w:val="0"/>
                <w:bCs w:val="0"/>
                <w:i w:val="0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  <w:p w14:paraId="1A134858" w14:textId="37F9490A" w:rsidR="00E97E1C" w:rsidRPr="00F438FF" w:rsidRDefault="00E97E1C">
            <w:pPr>
              <w:widowControl w:val="0"/>
              <w:rPr>
                <w:rFonts w:ascii="Calibri" w:hAnsi="Calibri" w:cs="Calibri"/>
                <w:i w:val="0"/>
              </w:rPr>
            </w:pPr>
            <w:r w:rsidRPr="00F438FF">
              <w:rPr>
                <w:rFonts w:ascii="Calibri" w:hAnsi="Calibri" w:cs="Calibri"/>
              </w:rPr>
              <w:t xml:space="preserve">Priredba za doček </w:t>
            </w:r>
            <w:proofErr w:type="spellStart"/>
            <w:r w:rsidRPr="00F438FF">
              <w:rPr>
                <w:rFonts w:ascii="Calibri" w:hAnsi="Calibri" w:cs="Calibri"/>
              </w:rPr>
              <w:t>prvašića</w:t>
            </w:r>
            <w:proofErr w:type="spellEnd"/>
          </w:p>
          <w:p w14:paraId="7173E404" w14:textId="05FF5010" w:rsidR="00E97E1C" w:rsidRDefault="00E97E1C">
            <w:pPr>
              <w:widowControl w:val="0"/>
              <w:rPr>
                <w:rFonts w:ascii="Calibri" w:hAnsi="Calibri" w:cs="Calibri"/>
                <w:b w:val="0"/>
                <w:bCs w:val="0"/>
                <w:i w:val="0"/>
              </w:rPr>
            </w:pPr>
          </w:p>
          <w:p w14:paraId="2EAF2ACA" w14:textId="77777777" w:rsidR="00E97E1C" w:rsidRDefault="00E97E1C">
            <w:pPr>
              <w:widowControl w:val="0"/>
              <w:rPr>
                <w:rFonts w:ascii="Calibri" w:hAnsi="Calibri" w:cs="Calibri"/>
              </w:rPr>
            </w:pPr>
          </w:p>
          <w:p w14:paraId="714A4805" w14:textId="77777777" w:rsidR="00971836" w:rsidRPr="00F438FF" w:rsidRDefault="00733570">
            <w:pPr>
              <w:widowControl w:val="0"/>
              <w:rPr>
                <w:rFonts w:ascii="Calibri" w:hAnsi="Calibri" w:cs="Calibri"/>
              </w:rPr>
            </w:pPr>
            <w:r w:rsidRPr="00F438FF">
              <w:rPr>
                <w:rFonts w:ascii="Calibri" w:eastAsia="Calibri" w:hAnsi="Calibri" w:cs="Calibri"/>
                <w:lang w:eastAsia="en-US"/>
              </w:rPr>
              <w:t>Izbor predsjednika/predsjednice razreda</w:t>
            </w:r>
          </w:p>
          <w:p w14:paraId="49B9E924" w14:textId="77777777" w:rsidR="00971836" w:rsidRDefault="00971836">
            <w:pPr>
              <w:widowControl w:val="0"/>
              <w:rPr>
                <w:rFonts w:ascii="Calibri" w:hAnsi="Calibri" w:cs="Calibri"/>
              </w:rPr>
            </w:pPr>
          </w:p>
          <w:p w14:paraId="7C31F7B2" w14:textId="77777777" w:rsidR="00971836" w:rsidRDefault="00971836">
            <w:pPr>
              <w:widowControl w:val="0"/>
              <w:rPr>
                <w:rFonts w:ascii="Calibri" w:hAnsi="Calibri" w:cs="Calibri"/>
              </w:rPr>
            </w:pPr>
          </w:p>
          <w:p w14:paraId="23F85DE7" w14:textId="77777777" w:rsidR="00971836" w:rsidRDefault="00971836">
            <w:pPr>
              <w:widowControl w:val="0"/>
              <w:rPr>
                <w:rFonts w:ascii="Calibri" w:hAnsi="Calibri" w:cs="Calibri"/>
              </w:rPr>
            </w:pPr>
          </w:p>
          <w:p w14:paraId="0A3732AD" w14:textId="77777777" w:rsidR="00971836" w:rsidRPr="00F438FF" w:rsidRDefault="00733570">
            <w:pPr>
              <w:widowControl w:val="0"/>
              <w:rPr>
                <w:rFonts w:ascii="Calibri" w:hAnsi="Calibri"/>
                <w:i w:val="0"/>
              </w:rPr>
            </w:pPr>
            <w:r w:rsidRPr="00F438FF">
              <w:rPr>
                <w:rFonts w:ascii="Calibri" w:eastAsia="Calibri" w:hAnsi="Calibri"/>
                <w:i w:val="0"/>
                <w:lang w:eastAsia="en-US"/>
              </w:rPr>
              <w:t>Naša razredna pravila – Što želimo, što ne želimo?</w:t>
            </w:r>
          </w:p>
          <w:p w14:paraId="03E3B198" w14:textId="77777777" w:rsidR="00971836" w:rsidRDefault="00971836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71A268F2" w14:textId="77777777" w:rsidR="00927102" w:rsidRDefault="00927102">
            <w:pPr>
              <w:widowControl w:val="0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29FBC77" w14:textId="1DC95463" w:rsidR="00927102" w:rsidRPr="001D36C1" w:rsidRDefault="0092518C">
            <w:pPr>
              <w:widowControl w:val="0"/>
              <w:rPr>
                <w:rFonts w:asciiTheme="minorHAnsi" w:hAnsiTheme="minorHAnsi" w:cstheme="minorHAnsi"/>
              </w:rPr>
            </w:pPr>
            <w:r w:rsidRPr="001D36C1">
              <w:rPr>
                <w:rFonts w:asciiTheme="minorHAnsi" w:hAnsiTheme="minorHAnsi" w:cstheme="minorHAnsi"/>
              </w:rPr>
              <w:t>Razredna pravila koja prihvaćamo</w:t>
            </w:r>
          </w:p>
        </w:tc>
      </w:tr>
    </w:tbl>
    <w:p w14:paraId="3FB42946" w14:textId="77777777" w:rsidR="00971836" w:rsidRDefault="00733570">
      <w:pPr>
        <w:rPr>
          <w:rFonts w:ascii="Calibri" w:hAnsi="Calibri" w:cs="Calibri"/>
        </w:rPr>
      </w:pPr>
      <w:r>
        <w:lastRenderedPageBreak/>
        <w:br w:type="page"/>
      </w:r>
    </w:p>
    <w:tbl>
      <w:tblPr>
        <w:tblStyle w:val="Tablicareetke3-isticanje11"/>
        <w:tblW w:w="10206" w:type="dxa"/>
        <w:tblLayout w:type="fixed"/>
        <w:tblLook w:val="01E0" w:firstRow="1" w:lastRow="1" w:firstColumn="1" w:lastColumn="1" w:noHBand="0" w:noVBand="0"/>
      </w:tblPr>
      <w:tblGrid>
        <w:gridCol w:w="1951"/>
        <w:gridCol w:w="6408"/>
        <w:gridCol w:w="1847"/>
      </w:tblGrid>
      <w:tr w:rsidR="00971836" w14:paraId="77D01C9C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59" w:type="dxa"/>
            <w:gridSpan w:val="2"/>
          </w:tcPr>
          <w:p w14:paraId="7DA028B6" w14:textId="77777777" w:rsidR="00971836" w:rsidRDefault="00971836">
            <w:pPr>
              <w:pageBreakBefore/>
              <w:widowControl w:val="0"/>
              <w:jc w:val="center"/>
              <w:rPr>
                <w:rFonts w:asciiTheme="minorHAnsi" w:hAnsiTheme="minorHAnsi" w:cstheme="minorHAnsi"/>
                <w:b w:val="0"/>
                <w:bCs w:val="0"/>
                <w:i w:val="0"/>
              </w:rPr>
            </w:pPr>
          </w:p>
          <w:p w14:paraId="0446B67F" w14:textId="77777777" w:rsidR="00971836" w:rsidRDefault="0097183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7" w:type="dxa"/>
          </w:tcPr>
          <w:p w14:paraId="27D3DAAA" w14:textId="77777777" w:rsidR="00971836" w:rsidRDefault="00733570">
            <w:pPr>
              <w:pStyle w:val="Naslov"/>
              <w:widowControl w:val="0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LISTOPAD</w:t>
            </w:r>
          </w:p>
          <w:p w14:paraId="05786BE6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</w:rPr>
              <w:t>4 SATA</w:t>
            </w:r>
          </w:p>
        </w:tc>
      </w:tr>
      <w:tr w:rsidR="00971836" w14:paraId="72932EAB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nil"/>
              <w:right w:val="nil"/>
            </w:tcBorders>
          </w:tcPr>
          <w:p w14:paraId="05E68682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shd w:val="clear" w:color="auto" w:fill="auto"/>
            <w:vAlign w:val="center"/>
          </w:tcPr>
          <w:p w14:paraId="77C2EA30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7" w:type="dxa"/>
            <w:tcBorders>
              <w:top w:val="nil"/>
              <w:left w:val="nil"/>
            </w:tcBorders>
            <w:vAlign w:val="center"/>
          </w:tcPr>
          <w:p w14:paraId="0B9F1FCA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971836" w14:paraId="1F48F75B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51" w:type="dxa"/>
            <w:tcBorders>
              <w:top w:val="nil"/>
            </w:tcBorders>
          </w:tcPr>
          <w:p w14:paraId="13724F5C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OSOBNI I SOCIJALNI RAZVOJ</w:t>
            </w:r>
          </w:p>
          <w:p w14:paraId="235B2C01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A: Ja</w:t>
            </w:r>
          </w:p>
          <w:p w14:paraId="7BB3E2F3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B: Ja i drugi</w:t>
            </w:r>
          </w:p>
          <w:p w14:paraId="3F167425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C: Ja i društvo</w:t>
            </w:r>
          </w:p>
          <w:p w14:paraId="5B72909F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55231427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3DC907B1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6438DDE0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74A4CCA3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714B897D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79E67F69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</w:rPr>
            </w:pPr>
          </w:p>
          <w:p w14:paraId="1AB2DADB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GRAĐANSKI ODGOJ I OBRAZOVANJE</w:t>
            </w:r>
          </w:p>
          <w:p w14:paraId="5A82B2D6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A - Ljudska prava</w:t>
            </w:r>
          </w:p>
          <w:p w14:paraId="6313AD2F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B - Demokracija</w:t>
            </w:r>
          </w:p>
          <w:p w14:paraId="04E7BE11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C – Društvena zajednica</w:t>
            </w:r>
          </w:p>
          <w:p w14:paraId="49734B6C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67213F61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01896195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ODRŽIVI RAZVOJ</w:t>
            </w:r>
          </w:p>
          <w:p w14:paraId="0E712F7A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Domena: POVEZANOST</w:t>
            </w:r>
          </w:p>
          <w:p w14:paraId="27372474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Domena: DOBROBIT</w:t>
            </w:r>
          </w:p>
          <w:p w14:paraId="097E3FE9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4B668D98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3852EE67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6090B00B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ZDRAVLJE</w:t>
            </w:r>
          </w:p>
          <w:p w14:paraId="29BE92E7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 xml:space="preserve">Domena TJELESNO </w:t>
            </w:r>
            <w:r>
              <w:rPr>
                <w:rFonts w:ascii="Calibri" w:eastAsia="Calibri" w:hAnsi="Calibri" w:cstheme="minorHAnsi"/>
                <w:lang w:eastAsia="en-US"/>
              </w:rPr>
              <w:lastRenderedPageBreak/>
              <w:t>ZDRAVLJE</w:t>
            </w:r>
          </w:p>
          <w:p w14:paraId="0F1679E5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MENTALNO I SOCIJALNO ZDRAVLJE</w:t>
            </w:r>
          </w:p>
          <w:p w14:paraId="6C4EEEBA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POMOĆ I SAMOPOMOĆ</w:t>
            </w:r>
          </w:p>
          <w:p w14:paraId="2B2939AD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67966F19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1130F657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1E671C6F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74BA83F8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3265C365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0505CEBD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4AD8E25B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UČITI KAKO UČITI</w:t>
            </w:r>
          </w:p>
          <w:p w14:paraId="7D7091A6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3. domena: upravljanje emocijama i motivacijom u učenju</w:t>
            </w:r>
          </w:p>
          <w:p w14:paraId="62909047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4. domena: stvaranje okružja za učenje</w:t>
            </w:r>
          </w:p>
          <w:p w14:paraId="5EFBE11D" w14:textId="77777777" w:rsidR="00971836" w:rsidRDefault="00971836">
            <w:pPr>
              <w:widowControl w:val="0"/>
              <w:jc w:val="left"/>
              <w:rPr>
                <w:rFonts w:ascii="Calibri" w:hAnsi="Calibri"/>
              </w:rPr>
            </w:pPr>
          </w:p>
          <w:p w14:paraId="7FF7EFE5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65BB26A4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57C6448F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6C40F9C3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UPORABA INFORMACIJSKE I KOMUNIKACIJSKE TEHNOLOGIJE</w:t>
            </w:r>
          </w:p>
          <w:p w14:paraId="13BAA98D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A. domena − Funkcionalna i odgovorna uporaba IKT-a</w:t>
            </w:r>
          </w:p>
          <w:p w14:paraId="7B073580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 xml:space="preserve">B. domena – Komunikacija i suradnja u </w:t>
            </w:r>
            <w:r>
              <w:rPr>
                <w:rFonts w:ascii="Calibri" w:eastAsia="Calibri" w:hAnsi="Calibri" w:cstheme="minorHAnsi"/>
                <w:lang w:eastAsia="en-US"/>
              </w:rPr>
              <w:lastRenderedPageBreak/>
              <w:t>digitalnom okružju</w:t>
            </w:r>
          </w:p>
          <w:p w14:paraId="5E9C60F1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303FD7B1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  <w:b w:val="0"/>
                <w:bCs w:val="0"/>
              </w:rPr>
            </w:pPr>
          </w:p>
          <w:p w14:paraId="1C42687C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PODUZETNIŠTVO</w:t>
            </w:r>
          </w:p>
          <w:p w14:paraId="3AAF25F4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Domena: PROMIŠLJAJ PODUZETNIČKI</w:t>
            </w:r>
          </w:p>
          <w:p w14:paraId="6C4FD15D" w14:textId="77777777" w:rsidR="00971836" w:rsidRDefault="00733570">
            <w:pPr>
              <w:widowControl w:val="0"/>
              <w:spacing w:line="276" w:lineRule="auto"/>
              <w:rPr>
                <w:rFonts w:ascii="Calibri" w:hAnsi="Calibri"/>
              </w:rPr>
            </w:pPr>
            <w:r>
              <w:rPr>
                <w:rFonts w:ascii="Calibri" w:eastAsia="Calibri" w:hAnsi="Calibri" w:cstheme="minorHAnsi"/>
                <w:b w:val="0"/>
                <w:bCs w:val="0"/>
                <w:lang w:eastAsia="en-US"/>
              </w:rPr>
              <w:t>Domena: DJELUJ PODUZETNIČKI</w:t>
            </w:r>
            <w:r>
              <w:rPr>
                <w:rFonts w:ascii="Calibri" w:hAnsi="Calibri"/>
                <w:b w:val="0"/>
                <w:bCs w:val="0"/>
              </w:rPr>
              <w:t xml:space="preserve"> I SAMOPOMOĆ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8" w:type="dxa"/>
            <w:tcBorders>
              <w:top w:val="nil"/>
            </w:tcBorders>
            <w:shd w:val="clear" w:color="auto" w:fill="C6D9F1" w:themeFill="text2" w:themeFillTint="33"/>
          </w:tcPr>
          <w:p w14:paraId="4D1FC0D0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osr</w:t>
            </w:r>
            <w:proofErr w:type="spellEnd"/>
            <w:r>
              <w:rPr>
                <w:rFonts w:ascii="Calibri" w:hAnsi="Calibri"/>
              </w:rPr>
              <w:t xml:space="preserve"> A.1.1. Razvija sliku o sebi.</w:t>
            </w:r>
          </w:p>
          <w:p w14:paraId="5634D848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445A3180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A.1.3. Razvija svoje potencijale.</w:t>
            </w:r>
          </w:p>
          <w:p w14:paraId="5329D23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A.1.4. Razvija radne navike.</w:t>
            </w:r>
          </w:p>
          <w:p w14:paraId="067181B6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4B89E9C6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04DA35C9" w14:textId="77777777" w:rsidR="00971836" w:rsidRDefault="00733570">
            <w:pPr>
              <w:widowControl w:val="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osr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B.1.3. Razvija strategije rješavanja sukoba.</w:t>
            </w:r>
          </w:p>
          <w:p w14:paraId="424E263A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C.1.2. Opisuje kako društvene norme i pravila reguliraju ponašanje i međusobne odnose.</w:t>
            </w:r>
          </w:p>
          <w:p w14:paraId="4B1D607A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410B074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C.1.4. Razvija nacionalni i kulturni identitet zajedništvom i pripadnošću skupini.</w:t>
            </w:r>
          </w:p>
          <w:p w14:paraId="5F2227C5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C5CA4A2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49249C30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A.1.2. Aktivno zastupa dječja prava.</w:t>
            </w:r>
          </w:p>
          <w:p w14:paraId="1C88C644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B.1.1. Promiče pravila demokratske zajednice.</w:t>
            </w:r>
          </w:p>
          <w:p w14:paraId="462AD699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B.1.2. Sudjeluje u odlučivanju u demokratskoj zajednici.</w:t>
            </w:r>
          </w:p>
          <w:p w14:paraId="747798C0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goo</w:t>
            </w:r>
            <w:proofErr w:type="spellEnd"/>
            <w:r>
              <w:rPr>
                <w:rFonts w:ascii="Calibri" w:hAnsi="Calibri"/>
              </w:rPr>
              <w:t xml:space="preserve"> C.1.1. Sudjeluje u zajedničkom radu u razredu.</w:t>
            </w:r>
          </w:p>
          <w:p w14:paraId="2B2BF08B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goo</w:t>
            </w:r>
            <w:proofErr w:type="spellEnd"/>
            <w:r>
              <w:rPr>
                <w:rFonts w:ascii="Calibri" w:hAnsi="Calibri"/>
              </w:rPr>
              <w:t xml:space="preserve"> C.1.2. Promiče solidarnost u razredu.</w:t>
            </w:r>
          </w:p>
          <w:p w14:paraId="4FB7C27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goo</w:t>
            </w:r>
            <w:proofErr w:type="spellEnd"/>
            <w:r>
              <w:rPr>
                <w:rFonts w:ascii="Calibri" w:hAnsi="Calibri"/>
              </w:rPr>
              <w:t xml:space="preserve"> C.1.3. Promiče kvalitetu života u razredu.</w:t>
            </w:r>
          </w:p>
          <w:p w14:paraId="57AC0B0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goo</w:t>
            </w:r>
            <w:proofErr w:type="spellEnd"/>
            <w:r>
              <w:rPr>
                <w:rFonts w:ascii="Calibri" w:hAnsi="Calibri"/>
              </w:rPr>
              <w:t xml:space="preserve"> C.1.4. Promiče razvoj razredne zajednice i demokratizacije škole.</w:t>
            </w:r>
          </w:p>
          <w:p w14:paraId="7E2FBD11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087537DB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3EC77A5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71B6B96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 xml:space="preserve"> A.1.3. Uočava povezanost između prirode i zdravoga života.</w:t>
            </w:r>
          </w:p>
          <w:p w14:paraId="09F4653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C.1.1. Identificira primjere dobroga odnosa prema prirodi.</w:t>
            </w:r>
          </w:p>
          <w:p w14:paraId="7FDAAD23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C.1.2. Identificira primjere dobroga odnosa prema drugim ljudima.</w:t>
            </w:r>
          </w:p>
          <w:p w14:paraId="03311B98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hr-HR"/>
              </w:rPr>
            </w:pPr>
          </w:p>
          <w:p w14:paraId="0DFC3DB6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20D81808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A.1.1.A Opisuje tjelesne osobine i zamjećuje razlike i sličnosti između dječaka i djevojčica.</w:t>
            </w:r>
          </w:p>
          <w:p w14:paraId="1D1EBC22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 xml:space="preserve">A.1.2. Razlikuje osnove pravilne od nepravilne prehrane i opisuje važnost </w:t>
            </w:r>
            <w:r>
              <w:rPr>
                <w:rFonts w:ascii="Calibri" w:hAnsi="Calibri"/>
              </w:rPr>
              <w:lastRenderedPageBreak/>
              <w:t>tjelesne aktivnosti.</w:t>
            </w:r>
          </w:p>
          <w:p w14:paraId="3F2413EE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A.1.3. Opisuje načine održavanja i primjenu osobne higijene i higijene okoline.</w:t>
            </w:r>
          </w:p>
          <w:p w14:paraId="661D7869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B.1.1.A Razlikuje primjereno od neprimjerenoga ponašanja.</w:t>
            </w:r>
          </w:p>
          <w:p w14:paraId="13A14404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B.1.1.B Prepoznaje nasilje u stvarnome i virtualnome svijetu.</w:t>
            </w:r>
          </w:p>
          <w:p w14:paraId="2CBB0833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B.1.2.A Prilagođava se novome okružju i opisuje svoje obaveze i uloge.</w:t>
            </w:r>
          </w:p>
          <w:p w14:paraId="1E364F9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B.1.2.B Razlikuje osnovne emocije i razvija empatiju.</w:t>
            </w:r>
          </w:p>
          <w:p w14:paraId="24981D23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B.1.2.C Prepoznaje i uvažava različitosti.</w:t>
            </w:r>
          </w:p>
          <w:p w14:paraId="7AA293EA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B.1.3.A Prepoznaje igru kao važnu razvojnu i društvenu aktivnost.</w:t>
            </w:r>
          </w:p>
          <w:p w14:paraId="4A116DCB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19ADF345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C.1.3. Objašnjava kada ima pravo i obvezu izostati iz škole radi liječenja</w:t>
            </w:r>
          </w:p>
          <w:p w14:paraId="415A4E78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40813878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38603C7F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C.1.1.</w:t>
            </w:r>
          </w:p>
          <w:p w14:paraId="5EFD930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1. Vrijednost učenja</w:t>
            </w:r>
          </w:p>
          <w:p w14:paraId="40FD500D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može objasniti vrijednost učenja za svoj život.</w:t>
            </w:r>
          </w:p>
          <w:p w14:paraId="50F4CF86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uku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C.1.3.</w:t>
            </w:r>
          </w:p>
          <w:p w14:paraId="5ACA287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3. Interes</w:t>
            </w:r>
          </w:p>
          <w:p w14:paraId="188010F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iskazuje interes za različita područja, preuzima odgovornost za svoje učenje i ustraje u učenju.</w:t>
            </w:r>
          </w:p>
          <w:p w14:paraId="0417872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15A7EE0F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66646C98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ostvaruje dobru komunikaciju s drugima, uspješno surađuje u različitim situacijama i spreman je zatražiti i ponuditi pomoć.</w:t>
            </w:r>
          </w:p>
          <w:p w14:paraId="35A6F76F" w14:textId="77777777" w:rsidR="00971836" w:rsidRDefault="00971836">
            <w:pPr>
              <w:widowControl w:val="0"/>
              <w:rPr>
                <w:rFonts w:ascii="Calibri" w:hAnsi="Calibri" w:cstheme="minorHAnsi"/>
              </w:rPr>
            </w:pPr>
          </w:p>
          <w:p w14:paraId="616F2C99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</w:t>
            </w:r>
          </w:p>
          <w:p w14:paraId="010ECA2B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primjenjuje pravila za odgovorno i sigurno služenje programima i uređajima.</w:t>
            </w:r>
          </w:p>
          <w:p w14:paraId="2F6E8C45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</w:t>
            </w:r>
          </w:p>
          <w:p w14:paraId="3F07F2D5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primjenjuje osnovna komunikacijska pravila u digitalnome okružju.</w:t>
            </w:r>
          </w:p>
          <w:p w14:paraId="2EFBAA76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7C74132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21CC3DB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24924DE0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BC24F64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86C5E9D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07651C0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62B0CBE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C948E46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A22BE3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A.1.3. Upoznaje mogućnosti osobnog razvoja (razvoj karijere, profesionalno usmjeravanje).</w:t>
            </w:r>
          </w:p>
          <w:p w14:paraId="61E812F4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B.1.1. Razvija poduzetničku ideju od koncepta do realizacije.</w:t>
            </w:r>
          </w:p>
          <w:p w14:paraId="1F2C05B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B.1.2. Planira i upravlja aktivnostima.</w:t>
            </w:r>
          </w:p>
          <w:p w14:paraId="76E4069C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B.1.3. Prepoznaje važnost odgovornoga poduzetništva za rast i razvoj pojedinca i zajednice.</w:t>
            </w:r>
          </w:p>
          <w:p w14:paraId="24DE734D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C.1.1. Prepoznaje važnost ljudskog rada i stvaranja dobara za osiguranje sredstava za život pojedinca i dobrobit zajednice.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47" w:type="dxa"/>
            <w:tcBorders>
              <w:top w:val="nil"/>
            </w:tcBorders>
          </w:tcPr>
          <w:p w14:paraId="04FA28B8" w14:textId="77777777" w:rsidR="00971836" w:rsidRDefault="00733570">
            <w:pPr>
              <w:widowControl w:val="0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lastRenderedPageBreak/>
              <w:t>Naša razredna pravila -posljedice neprihvatljivog ponašanja</w:t>
            </w:r>
          </w:p>
          <w:p w14:paraId="0BF8C2DC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6158253F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0D99CBFD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6033642D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2E970630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72D5323B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77F4F69E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0BA60EE7" w14:textId="77777777" w:rsidR="00971836" w:rsidRDefault="00733570">
            <w:pPr>
              <w:widowControl w:val="0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Kruh - čovjekova svakodnevna hrana</w:t>
            </w:r>
          </w:p>
          <w:p w14:paraId="7C965F00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2FC76DD9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10CDF893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48C5D19B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6806F59B" w14:textId="77777777" w:rsidR="00971836" w:rsidRDefault="00733570">
            <w:pPr>
              <w:widowControl w:val="0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Ponašanje prema životinjama</w:t>
            </w:r>
          </w:p>
          <w:p w14:paraId="6E093464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722BCE8B" w14:textId="77777777" w:rsidR="00971836" w:rsidRDefault="00733570">
            <w:pPr>
              <w:widowControl w:val="0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Vrste tjelovježbenih aktivnosti u slobodno vrijeme</w:t>
            </w:r>
          </w:p>
          <w:p w14:paraId="159FB232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2A83D9D8" w14:textId="77777777" w:rsidR="00971836" w:rsidRDefault="0097183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4D462743" w14:textId="77777777" w:rsidR="00971836" w:rsidRDefault="00971836">
      <w:pPr>
        <w:rPr>
          <w:rFonts w:asciiTheme="minorHAnsi" w:hAnsiTheme="minorHAnsi" w:cstheme="minorHAnsi"/>
        </w:rPr>
      </w:pPr>
    </w:p>
    <w:p w14:paraId="175D20F1" w14:textId="77777777" w:rsidR="00971836" w:rsidRDefault="00971836">
      <w:pPr>
        <w:rPr>
          <w:rFonts w:asciiTheme="minorHAnsi" w:hAnsiTheme="minorHAnsi" w:cstheme="minorHAnsi"/>
        </w:rPr>
      </w:pPr>
    </w:p>
    <w:p w14:paraId="6AC56ABB" w14:textId="77777777" w:rsidR="00971836" w:rsidRDefault="00971836">
      <w:pPr>
        <w:rPr>
          <w:rFonts w:asciiTheme="minorHAnsi" w:hAnsiTheme="minorHAnsi" w:cstheme="minorHAnsi"/>
        </w:rPr>
      </w:pPr>
    </w:p>
    <w:p w14:paraId="329C7614" w14:textId="77777777" w:rsidR="00971836" w:rsidRDefault="00971836">
      <w:pPr>
        <w:rPr>
          <w:rFonts w:asciiTheme="minorHAnsi" w:hAnsiTheme="minorHAnsi" w:cstheme="minorHAnsi"/>
        </w:rPr>
      </w:pPr>
    </w:p>
    <w:p w14:paraId="376AB7B4" w14:textId="77777777" w:rsidR="00971836" w:rsidRDefault="00971836">
      <w:pPr>
        <w:rPr>
          <w:rFonts w:asciiTheme="minorHAnsi" w:hAnsiTheme="minorHAnsi" w:cstheme="minorHAnsi"/>
        </w:rPr>
      </w:pPr>
    </w:p>
    <w:p w14:paraId="14165773" w14:textId="77777777" w:rsidR="00971836" w:rsidRDefault="00971836">
      <w:pPr>
        <w:rPr>
          <w:rFonts w:asciiTheme="minorHAnsi" w:hAnsiTheme="minorHAnsi" w:cstheme="minorHAnsi"/>
        </w:rPr>
      </w:pPr>
    </w:p>
    <w:p w14:paraId="38258F33" w14:textId="77777777" w:rsidR="00971836" w:rsidRDefault="00971836">
      <w:pPr>
        <w:rPr>
          <w:rFonts w:asciiTheme="minorHAnsi" w:hAnsiTheme="minorHAnsi" w:cstheme="minorHAnsi"/>
        </w:rPr>
      </w:pPr>
    </w:p>
    <w:p w14:paraId="13F368C1" w14:textId="77777777" w:rsidR="00971836" w:rsidRDefault="00971836">
      <w:pPr>
        <w:rPr>
          <w:rFonts w:asciiTheme="minorHAnsi" w:hAnsiTheme="minorHAnsi" w:cstheme="minorHAnsi"/>
        </w:rPr>
      </w:pPr>
    </w:p>
    <w:p w14:paraId="7C0663B0" w14:textId="77777777" w:rsidR="00971836" w:rsidRDefault="00971836">
      <w:pPr>
        <w:rPr>
          <w:rFonts w:asciiTheme="minorHAnsi" w:hAnsiTheme="minorHAnsi" w:cstheme="minorHAnsi"/>
        </w:rPr>
      </w:pPr>
    </w:p>
    <w:p w14:paraId="1C2B6441" w14:textId="77777777" w:rsidR="00971836" w:rsidRDefault="00971836">
      <w:pPr>
        <w:rPr>
          <w:rFonts w:asciiTheme="minorHAnsi" w:hAnsiTheme="minorHAnsi" w:cstheme="minorHAnsi"/>
        </w:rPr>
      </w:pPr>
    </w:p>
    <w:p w14:paraId="47B1DB45" w14:textId="77777777" w:rsidR="00971836" w:rsidRDefault="00971836">
      <w:pPr>
        <w:rPr>
          <w:rFonts w:asciiTheme="minorHAnsi" w:hAnsiTheme="minorHAnsi" w:cstheme="minorHAnsi"/>
        </w:rPr>
      </w:pPr>
    </w:p>
    <w:p w14:paraId="0D35AEC0" w14:textId="77777777" w:rsidR="00971836" w:rsidRDefault="00971836">
      <w:pPr>
        <w:rPr>
          <w:rFonts w:asciiTheme="minorHAnsi" w:hAnsiTheme="minorHAnsi" w:cstheme="minorHAnsi"/>
        </w:rPr>
      </w:pPr>
    </w:p>
    <w:p w14:paraId="5F7DB691" w14:textId="77777777" w:rsidR="00971836" w:rsidRDefault="00971836">
      <w:pPr>
        <w:rPr>
          <w:rFonts w:asciiTheme="minorHAnsi" w:hAnsiTheme="minorHAnsi" w:cstheme="minorHAnsi"/>
        </w:rPr>
      </w:pPr>
    </w:p>
    <w:p w14:paraId="74D1C911" w14:textId="77777777" w:rsidR="00971836" w:rsidRDefault="00971836">
      <w:pPr>
        <w:rPr>
          <w:rFonts w:asciiTheme="minorHAnsi" w:hAnsiTheme="minorHAnsi" w:cstheme="minorHAnsi"/>
        </w:rPr>
      </w:pPr>
    </w:p>
    <w:p w14:paraId="2F1B7CB3" w14:textId="77777777" w:rsidR="00971836" w:rsidRDefault="00971836">
      <w:pPr>
        <w:rPr>
          <w:rFonts w:asciiTheme="minorHAnsi" w:hAnsiTheme="minorHAnsi" w:cstheme="minorHAnsi"/>
        </w:rPr>
      </w:pPr>
    </w:p>
    <w:p w14:paraId="4C8BABAE" w14:textId="77777777" w:rsidR="00971836" w:rsidRDefault="00971836">
      <w:pPr>
        <w:rPr>
          <w:rFonts w:asciiTheme="minorHAnsi" w:hAnsiTheme="minorHAnsi" w:cstheme="minorHAnsi"/>
        </w:rPr>
      </w:pPr>
    </w:p>
    <w:p w14:paraId="25460515" w14:textId="77777777" w:rsidR="00971836" w:rsidRDefault="00971836">
      <w:pPr>
        <w:rPr>
          <w:rFonts w:asciiTheme="minorHAnsi" w:hAnsiTheme="minorHAnsi" w:cstheme="minorHAnsi"/>
        </w:rPr>
      </w:pPr>
    </w:p>
    <w:p w14:paraId="0A3DCC6D" w14:textId="7441CE9A" w:rsidR="00071FDD" w:rsidRDefault="00071F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B9FD180" w14:textId="77777777" w:rsidR="00971836" w:rsidRDefault="00971836">
      <w:pPr>
        <w:rPr>
          <w:rFonts w:asciiTheme="minorHAnsi" w:hAnsiTheme="minorHAnsi" w:cstheme="minorHAnsi"/>
        </w:rPr>
      </w:pPr>
    </w:p>
    <w:p w14:paraId="7FD8243F" w14:textId="77777777" w:rsidR="00971836" w:rsidRDefault="00971836">
      <w:pPr>
        <w:rPr>
          <w:rFonts w:asciiTheme="minorHAnsi" w:hAnsiTheme="minorHAnsi" w:cstheme="minorHAnsi"/>
        </w:rPr>
      </w:pPr>
    </w:p>
    <w:p w14:paraId="21F37D00" w14:textId="77777777" w:rsidR="00971836" w:rsidRDefault="00971836">
      <w:pPr>
        <w:rPr>
          <w:rFonts w:asciiTheme="minorHAnsi" w:hAnsiTheme="minorHAnsi" w:cstheme="minorHAnsi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662"/>
        <w:gridCol w:w="1962"/>
      </w:tblGrid>
      <w:tr w:rsidR="00971836" w14:paraId="6081ABD3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150F2313" w14:textId="77777777" w:rsidR="00971836" w:rsidRDefault="0097183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00C13A9E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STUDENI</w:t>
            </w:r>
          </w:p>
          <w:p w14:paraId="0FF2610B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4 SATA</w:t>
            </w:r>
          </w:p>
        </w:tc>
      </w:tr>
      <w:tr w:rsidR="00971836" w14:paraId="43BFE6B8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69A9B845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  <w:vAlign w:val="center"/>
          </w:tcPr>
          <w:p w14:paraId="2F0F25E7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top w:val="nil"/>
              <w:left w:val="nil"/>
            </w:tcBorders>
            <w:vAlign w:val="center"/>
          </w:tcPr>
          <w:p w14:paraId="732DEBE7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971836" w14:paraId="350535F7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5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3402E69A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6E557FE7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TJELESNO ZDRAVLJE</w:t>
            </w:r>
          </w:p>
          <w:p w14:paraId="6118B89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MENTALNO I SOCIJALNO ZDRAVLJE</w:t>
            </w:r>
          </w:p>
          <w:p w14:paraId="0C6DE2C1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POMOĆ I SAMOPOMOĆ</w:t>
            </w:r>
          </w:p>
          <w:p w14:paraId="6EA0C98C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960EBF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649DA39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5A456E9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4B12F77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0C76A51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3EA7904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3D56235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2C95D77C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B786998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577B2E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C16203A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ODRŽIVI RAZVOJ</w:t>
            </w:r>
          </w:p>
          <w:p w14:paraId="77DF3DA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POVEZANOST</w:t>
            </w:r>
          </w:p>
          <w:p w14:paraId="4A4C9E0F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78588B6C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77E9B69A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5C0F2243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lastRenderedPageBreak/>
              <w:t>UČITI KAKO UČITI</w:t>
            </w:r>
          </w:p>
          <w:p w14:paraId="4BA248F8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1. domena: primjena strategija učenja i upravljanja informacijama</w:t>
            </w:r>
          </w:p>
          <w:p w14:paraId="2BD629C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 domena: upravljanje emocijama i motivacijom u učenju</w:t>
            </w:r>
          </w:p>
          <w:p w14:paraId="520CE53F" w14:textId="77777777" w:rsidR="00971836" w:rsidRDefault="00733570">
            <w:pPr>
              <w:widowControl w:val="0"/>
              <w:spacing w:after="20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53C37FB2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E06B964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3302F01F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12C290F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D40BE1B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7C9F23E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95F0599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D668697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14617B0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UPORABA INFORMACIJSKE I KOMUNIKACIJSKE TEHNOLOGIJE</w:t>
            </w:r>
          </w:p>
          <w:p w14:paraId="190783B2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A. domena − Funkcionalna i odgovorna uporaba IKT-a</w:t>
            </w:r>
          </w:p>
          <w:p w14:paraId="5054057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B. domena – Komunikacija i suradnja u digitalnome okružju</w:t>
            </w:r>
          </w:p>
          <w:p w14:paraId="4261F90D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 xml:space="preserve">C. domena − </w:t>
            </w:r>
            <w:r>
              <w:rPr>
                <w:rFonts w:ascii="Calibri" w:hAnsi="Calibri"/>
                <w:lang w:eastAsia="en-US"/>
              </w:rPr>
              <w:lastRenderedPageBreak/>
              <w:t>Istraživanje i kritičko vrednovanje u digitalnome okružju</w:t>
            </w:r>
          </w:p>
          <w:p w14:paraId="439C2D4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D. domena – Stvaralaštvo i inovativnost u digitalnome okružju</w:t>
            </w:r>
          </w:p>
          <w:p w14:paraId="59810608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45D13E9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75A1C77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2702C84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 - Ljudska prava</w:t>
            </w:r>
          </w:p>
          <w:p w14:paraId="30C993AC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 - Demokracija</w:t>
            </w:r>
          </w:p>
          <w:p w14:paraId="4033057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i w:val="0"/>
                <w:lang w:eastAsia="en-US"/>
              </w:rPr>
            </w:pPr>
            <w:r>
              <w:rPr>
                <w:rFonts w:asciiTheme="minorHAnsi" w:hAnsiTheme="minorHAnsi" w:cstheme="minorHAnsi"/>
                <w:b w:val="0"/>
                <w:bCs w:val="0"/>
                <w:i w:val="0"/>
                <w:lang w:eastAsia="en-US"/>
              </w:rPr>
              <w:t>Domena C - Društvena zajednica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tcBorders>
              <w:top w:val="nil"/>
            </w:tcBorders>
            <w:shd w:val="clear" w:color="auto" w:fill="C6D9F1" w:themeFill="text2" w:themeFillTint="33"/>
          </w:tcPr>
          <w:p w14:paraId="0064F010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lastRenderedPageBreak/>
              <w:t>A.1.1.B Opisuje važnost redovite tjelesne aktivnosti za rast i razvoj.</w:t>
            </w:r>
          </w:p>
          <w:p w14:paraId="3B5A3CC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A.1.2. Razlikuje osnove pravilne od nepravilne prehrane i opisuje važnost tjelesne aktivnosti.</w:t>
            </w:r>
          </w:p>
          <w:p w14:paraId="0FDA6328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A.1.3. Opisuje načine održavanja i primjenu osobne higijene i higijene okoline.</w:t>
            </w:r>
          </w:p>
          <w:p w14:paraId="481AB49F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B.1.1.A Razlikuje primjereno od neprimjerenoga ponašanja.</w:t>
            </w:r>
          </w:p>
          <w:p w14:paraId="43900F5A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B.1.2.A Prilagođava se novome okružju i opisuje svoje obaveze i uloge.</w:t>
            </w:r>
          </w:p>
          <w:p w14:paraId="08A9D680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B.1.2.C Prepoznaje i uvažava različitosti.</w:t>
            </w:r>
          </w:p>
          <w:p w14:paraId="7696A811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 A Prepoznaje igru kao važnu razvojnu i društvenu aktivnost.</w:t>
            </w:r>
          </w:p>
          <w:p w14:paraId="0CBA7D8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696E6681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C.1.2. Opisuje osnovne korake postupanja pri krvarenju iz nosa, pri padovima i površinskim ozljedama</w:t>
            </w:r>
          </w:p>
          <w:p w14:paraId="4B5F411F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C.1.3. Objašnjava kada ima pravo i obvezu izostati iz škole radi liječenja.</w:t>
            </w:r>
          </w:p>
          <w:p w14:paraId="20522F6F" w14:textId="77777777" w:rsidR="00971836" w:rsidRDefault="00971836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</w:p>
          <w:p w14:paraId="0BF281C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A.1.1. Razvija sliku o sebi.</w:t>
            </w:r>
          </w:p>
          <w:p w14:paraId="71688714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5212EC6C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A.1.3. Razvija svoje potencijale.</w:t>
            </w:r>
          </w:p>
          <w:p w14:paraId="3B04C34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A.1.4. Razvija radne navike.</w:t>
            </w:r>
          </w:p>
          <w:p w14:paraId="40C43EAE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43A5626A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3ABD681B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C.1.2. Opisuje kako društvene norme i pravila reguliraju ponašanje i međusobne odnose.</w:t>
            </w:r>
          </w:p>
          <w:p w14:paraId="0F4FA75B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7DD415D6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4C56B365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352CFEE3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A.1.2. Opisuje raznolikost u prirodi i razlike među ljudima.</w:t>
            </w:r>
          </w:p>
          <w:p w14:paraId="1A3B1219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A.1.3. Uočava povezanost između prirode i zdravoga života.</w:t>
            </w:r>
          </w:p>
          <w:p w14:paraId="6732156F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076D20B0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008BBFDB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0C4BE5B7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A.1.2.</w:t>
            </w:r>
          </w:p>
          <w:p w14:paraId="56B856F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2. Primjena strategija učenja i rješavanje problema</w:t>
            </w:r>
          </w:p>
          <w:p w14:paraId="78EC99D4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</w:rPr>
              <w:t>Učenik se koristi jednostavnim strategijama učenja i rješava probleme u svim područjima učenja uz pomoć učitelja.</w:t>
            </w:r>
          </w:p>
          <w:p w14:paraId="27D6519A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A.1.3</w:t>
            </w:r>
          </w:p>
          <w:p w14:paraId="640556E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3. Kreativno mišljenje</w:t>
            </w:r>
          </w:p>
          <w:p w14:paraId="3BE3296B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spontano i kreativno oblikuje i izražava svoje misli i osjećaje pri učenju i rješavanju problema.</w:t>
            </w:r>
          </w:p>
          <w:p w14:paraId="14B8B76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A.1.4.</w:t>
            </w:r>
          </w:p>
          <w:p w14:paraId="0D5FBEF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Kritičko mišljenje</w:t>
            </w:r>
          </w:p>
          <w:p w14:paraId="2D2E8C9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Učenik oblikuje i izražava svoje misli i osjećaje.</w:t>
            </w:r>
          </w:p>
          <w:p w14:paraId="6DD505F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C.1.4.</w:t>
            </w:r>
          </w:p>
          <w:p w14:paraId="20522DD8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Emocije</w:t>
            </w:r>
          </w:p>
          <w:p w14:paraId="0BB586F9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4E07A738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16A6E1F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1B388E2A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63B2A045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6BB6E0D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F79D3A5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programima i uređajima.</w:t>
            </w:r>
          </w:p>
          <w:p w14:paraId="2FB94280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 Učenik primjenjuje osnovna komunikacijska pravila u digitalnome okružju.</w:t>
            </w:r>
          </w:p>
          <w:p w14:paraId="7138EF28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ikt</w:t>
            </w:r>
            <w:proofErr w:type="spellEnd"/>
            <w:r>
              <w:rPr>
                <w:rFonts w:ascii="Calibri" w:hAnsi="Calibri"/>
              </w:rPr>
              <w:t xml:space="preserve"> C.1.4. Učenik uz učiteljevu pomoć odgovorno upravlja prikupljenim informacijama.</w:t>
            </w:r>
          </w:p>
          <w:p w14:paraId="303BB663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D.1.2. Učenik uz učiteljevu pomoć prepoznaje i rješava jednostavne probleme s pomoću IKT-a.</w:t>
            </w:r>
          </w:p>
          <w:p w14:paraId="7DD0BA52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D.1.3. Učenik uz učiteljevu pomoć oblikuje postojeće uratke i ideje služeći se IKT-om.</w:t>
            </w:r>
          </w:p>
          <w:p w14:paraId="4B88CB22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9E5AE31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B587BA5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C8C4DB8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D8E7172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3CA307F1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574871C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2701FDA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282D080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F85A453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44FDFE96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5F1C92D6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663A0D7B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A.1.2. Aktivno zastupa dječja prava.</w:t>
            </w:r>
          </w:p>
          <w:p w14:paraId="5C241D8B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B.1.1. Promiče pravila demokratske zajednice.</w:t>
            </w:r>
          </w:p>
          <w:p w14:paraId="708E52FB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B.1.2. Sudjeluje u odlučivanju u demokratskoj zajednici.</w:t>
            </w:r>
          </w:p>
          <w:p w14:paraId="1F126032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C.1.1. Sudjeluje u zajedničkom radu u razredu.</w:t>
            </w:r>
          </w:p>
          <w:p w14:paraId="1F011F21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C.1.2. Promiče solidarnost u razredu.</w:t>
            </w:r>
          </w:p>
          <w:p w14:paraId="0913FAFA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5E8FEEF5" w14:textId="77777777" w:rsidR="00971836" w:rsidRDefault="00733570">
            <w:pPr>
              <w:pStyle w:val="Bezproreda"/>
              <w:widowControl w:val="0"/>
              <w:rPr>
                <w:rFonts w:ascii="Calibri" w:hAnsi="Calibri" w:cs="Times New Roman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eastAsia="Calibri"/>
                <w:b w:val="0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eastAsia="Calibri"/>
                <w:b w:val="0"/>
                <w:sz w:val="20"/>
                <w:szCs w:val="20"/>
                <w:lang w:eastAsia="hr-HR"/>
              </w:rPr>
              <w:t xml:space="preserve"> C.1.4. Promiče razvoj razredne zajednice i demokratizaciju škole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tcBorders>
              <w:top w:val="nil"/>
            </w:tcBorders>
          </w:tcPr>
          <w:p w14:paraId="52CF184D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6DE42001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Zdravlje i bolest</w:t>
            </w:r>
          </w:p>
          <w:p w14:paraId="63ACC4FE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760E1D36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Kako sačuvati zdravlje?</w:t>
            </w:r>
          </w:p>
          <w:p w14:paraId="168391C3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07BA41B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Važnost prvoga jutarnjeg obroka i međuobroka</w:t>
            </w:r>
          </w:p>
          <w:p w14:paraId="3253777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71B4ABA" w14:textId="77777777" w:rsidR="00971836" w:rsidRDefault="00733570">
            <w:pPr>
              <w:widowControl w:val="0"/>
              <w:rPr>
                <w:rFonts w:ascii="Calibri" w:hAnsi="Calibri"/>
                <w:i w:val="0"/>
              </w:rPr>
            </w:pPr>
            <w:r>
              <w:rPr>
                <w:rFonts w:asciiTheme="minorHAnsi" w:eastAsia="Calibri" w:hAnsiTheme="minorHAnsi"/>
                <w:b w:val="0"/>
                <w:bCs w:val="0"/>
                <w:i w:val="0"/>
                <w:lang w:eastAsia="en-US"/>
              </w:rPr>
              <w:t>Naša prava i dužnosti (1)</w:t>
            </w:r>
          </w:p>
          <w:p w14:paraId="7D0E9F61" w14:textId="77777777" w:rsidR="00971836" w:rsidRDefault="0097183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23F40399" w14:textId="77777777" w:rsidR="00971836" w:rsidRDefault="00971836">
      <w:pPr>
        <w:rPr>
          <w:rFonts w:ascii="Calibri" w:hAnsi="Calibri" w:cs="Calibri"/>
        </w:rPr>
      </w:pPr>
    </w:p>
    <w:p w14:paraId="633AC744" w14:textId="77777777" w:rsidR="00971836" w:rsidRDefault="00733570">
      <w:pPr>
        <w:rPr>
          <w:rFonts w:ascii="Calibri" w:hAnsi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799"/>
        <w:gridCol w:w="1825"/>
      </w:tblGrid>
      <w:tr w:rsidR="00971836" w14:paraId="2C2C6CE6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2" w:type="dxa"/>
            <w:gridSpan w:val="2"/>
          </w:tcPr>
          <w:p w14:paraId="60FB6EDE" w14:textId="77777777" w:rsidR="00971836" w:rsidRDefault="00971836">
            <w:pPr>
              <w:pageBreakBefore/>
              <w:widowControl w:val="0"/>
              <w:jc w:val="center"/>
              <w:rPr>
                <w:rFonts w:ascii="Calibri" w:hAnsi="Calibri"/>
                <w:b w:val="0"/>
                <w:bCs w:val="0"/>
                <w:i w:val="0"/>
              </w:rPr>
            </w:pPr>
          </w:p>
          <w:p w14:paraId="28D91B75" w14:textId="77777777" w:rsidR="00971836" w:rsidRDefault="00971836">
            <w:pPr>
              <w:widowControl w:val="0"/>
              <w:jc w:val="center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5" w:type="dxa"/>
            <w:vAlign w:val="center"/>
          </w:tcPr>
          <w:p w14:paraId="2BFF250E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PROSINAC</w:t>
            </w:r>
          </w:p>
          <w:p w14:paraId="763D63D9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971836" w14:paraId="3C8F90B6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3F5A9124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  <w:vAlign w:val="center"/>
          </w:tcPr>
          <w:p w14:paraId="107EE6E6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5" w:type="dxa"/>
            <w:tcBorders>
              <w:top w:val="nil"/>
              <w:left w:val="nil"/>
            </w:tcBorders>
            <w:vAlign w:val="center"/>
          </w:tcPr>
          <w:p w14:paraId="6F6CD0B5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971836" w14:paraId="5312A675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05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6AAF71C1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67ABD89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 - Ljudska prava</w:t>
            </w:r>
          </w:p>
          <w:p w14:paraId="46A0429D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 - Demokracija</w:t>
            </w:r>
          </w:p>
          <w:p w14:paraId="0D285841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Domena C - Društvena zajednica</w:t>
            </w:r>
          </w:p>
          <w:p w14:paraId="5FCE799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F1ACC94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ODRŽIVI RAZVOJ</w:t>
            </w:r>
          </w:p>
          <w:p w14:paraId="12270AE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POVEZANOST</w:t>
            </w:r>
          </w:p>
          <w:p w14:paraId="7ED92DA8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DJELOVANJE</w:t>
            </w:r>
          </w:p>
          <w:p w14:paraId="6CB970A7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DOBROBIT</w:t>
            </w:r>
          </w:p>
          <w:p w14:paraId="2123A2CB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F28FD6A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128ECA2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0AED79A9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5360ECC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4869A5AE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1805CDF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1BA6633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6EF8F96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F645E4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880F1FB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5CFE227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lastRenderedPageBreak/>
              <w:t>ZDRAVLJE</w:t>
            </w:r>
          </w:p>
          <w:p w14:paraId="2323E64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TJELESNO ZDRAVLJE</w:t>
            </w:r>
          </w:p>
          <w:p w14:paraId="33472D0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MENTALNO I SOCIJALNO ZDRAVLJE</w:t>
            </w:r>
          </w:p>
          <w:p w14:paraId="4C96641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089BEC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F69F4D8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UPORABA INFORMACIJSKE I KOMUNIKACIJSKE TEHNOLOGIJE</w:t>
            </w:r>
          </w:p>
          <w:p w14:paraId="1EE30705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A. domena − Funkcionalna i odgovorna uporaba IKT-a</w:t>
            </w:r>
          </w:p>
          <w:p w14:paraId="06910ABC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B. domena – Komunikacija i suradnja u digitalnome okružju</w:t>
            </w:r>
          </w:p>
          <w:p w14:paraId="05557F74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C. domena − Istraživanje i kritičko vrednovanje u digitalnome okružju</w:t>
            </w:r>
          </w:p>
          <w:p w14:paraId="3C073E9C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D. domena – Stvaralaštvo i inovativnost u digitalnome okružju</w:t>
            </w:r>
          </w:p>
          <w:p w14:paraId="7CF9CCB9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162FBE2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09FD6FC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UČITI KAKO UČITI</w:t>
            </w:r>
          </w:p>
          <w:p w14:paraId="4F074714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1. domena: </w:t>
            </w:r>
            <w:r>
              <w:rPr>
                <w:rFonts w:ascii="Calibri" w:hAnsi="Calibri"/>
                <w:lang w:eastAsia="en-US"/>
              </w:rPr>
              <w:lastRenderedPageBreak/>
              <w:t>primjena strategija učenja i upravljanja informacijama</w:t>
            </w:r>
          </w:p>
          <w:p w14:paraId="653EB9A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 domena: upravljanje emocijama i motivacijom u učenju</w:t>
            </w:r>
          </w:p>
          <w:p w14:paraId="32664C3C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19877596" w14:textId="77777777" w:rsidR="00971836" w:rsidRDefault="00971836">
            <w:pPr>
              <w:widowControl w:val="0"/>
              <w:tabs>
                <w:tab w:val="left" w:pos="1275"/>
              </w:tabs>
              <w:jc w:val="left"/>
              <w:rPr>
                <w:rFonts w:ascii="Calibri" w:eastAsia="Calibri" w:hAnsi="Calibri"/>
                <w:lang w:eastAsia="en-US"/>
              </w:rPr>
            </w:pPr>
          </w:p>
          <w:p w14:paraId="7CB6C285" w14:textId="77777777" w:rsidR="00971836" w:rsidRDefault="00971836">
            <w:pPr>
              <w:widowControl w:val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99" w:type="dxa"/>
            <w:tcBorders>
              <w:top w:val="nil"/>
            </w:tcBorders>
            <w:shd w:val="clear" w:color="auto" w:fill="C6D9F1" w:themeFill="text2" w:themeFillTint="33"/>
          </w:tcPr>
          <w:p w14:paraId="0A517004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lastRenderedPageBreak/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7142FB21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A.1.2. Aktivno zastupa dječja prava.</w:t>
            </w:r>
          </w:p>
          <w:p w14:paraId="31A90B3D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B.1.1. Promiče pravila demokratske zajednice.</w:t>
            </w:r>
          </w:p>
          <w:p w14:paraId="3D20EC84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C.1.1. Sudjeluje u zajedničkom radu u razredu.</w:t>
            </w:r>
          </w:p>
          <w:p w14:paraId="331E5720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C.1.2. Promiče solidarnost u razredu.</w:t>
            </w:r>
          </w:p>
          <w:p w14:paraId="2E0131EE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7EE53FFD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C.1.4. Promiče razvoj razredne zajednice i demokratizaciju škole.</w:t>
            </w:r>
          </w:p>
          <w:p w14:paraId="3BD4C685" w14:textId="77777777" w:rsidR="00971836" w:rsidRDefault="00971836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</w:p>
          <w:p w14:paraId="6CD0AEA9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CC97B23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7885BD5C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3DBE75D9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4EBBD063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A.1.2. Opisuje raznolikost u prirodi i razlike među ljudima.</w:t>
            </w:r>
          </w:p>
          <w:p w14:paraId="1636358B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proofErr w:type="spellStart"/>
            <w:r>
              <w:rPr>
                <w:rFonts w:ascii="Calibri" w:hAnsi="Calibri" w:cstheme="minorHAnsi"/>
              </w:rPr>
              <w:t>odr</w:t>
            </w:r>
            <w:proofErr w:type="spellEnd"/>
            <w:r>
              <w:rPr>
                <w:rFonts w:ascii="Calibri" w:hAnsi="Calibri" w:cstheme="minorHAnsi"/>
              </w:rPr>
              <w:t xml:space="preserve"> B.1.1. Prepoznaje važnost dobronamjernoga djelovanja prema ljudima i prirodi.</w:t>
            </w:r>
          </w:p>
          <w:p w14:paraId="38B0C53A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C.1.1. Identificira primjere dobroga odnosa prema prirodi.</w:t>
            </w:r>
          </w:p>
          <w:p w14:paraId="708B1098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C.1.2. Identificira primjere dobroga odnosa prema drugim ljudima.</w:t>
            </w:r>
          </w:p>
          <w:p w14:paraId="22087ED9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3AF70667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31BD6068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A.1.1. Razvija sliku o sebi.</w:t>
            </w:r>
          </w:p>
          <w:p w14:paraId="49283818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A.1.2. Upravlja emocijama i ponašanjem.</w:t>
            </w:r>
          </w:p>
          <w:p w14:paraId="26FCC10B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A.1.3. Razvija svoje potencijale</w:t>
            </w:r>
          </w:p>
          <w:p w14:paraId="4986920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A.1.4. Razvija radne navike.</w:t>
            </w:r>
          </w:p>
          <w:p w14:paraId="4A9DA209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1C5E1EA5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61CA5E94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C.1.2. Opisuje kako društvene norme i pravila reguliraju ponašanje i međusobne odnose.</w:t>
            </w:r>
          </w:p>
          <w:p w14:paraId="2B9B4E4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0016AC99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C.1.4. Razvija nacionalni i kulturni identitet zajedništvom i pripadnošću skupini.</w:t>
            </w:r>
          </w:p>
          <w:p w14:paraId="00E822E8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648FD008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7C2CC1C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lastRenderedPageBreak/>
              <w:t>A.1.1.A Opisuje tjelesne osobine i zamjećuje razlike i sličnosti između dječaka i djevojčica.</w:t>
            </w:r>
          </w:p>
          <w:p w14:paraId="5C12C9A8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B.1.1.A Razlikuje primjereno od neprimjerenoga ponašanja.</w:t>
            </w:r>
          </w:p>
          <w:p w14:paraId="57CF0E44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theme="minorHAnsi"/>
              </w:rPr>
              <w:t>B.1.2.B Razlikuje osnovne emocije i razvija empatiju.</w:t>
            </w:r>
          </w:p>
          <w:p w14:paraId="3D63378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B.1.2.C Prepoznaje i uvažava različitosti.</w:t>
            </w:r>
          </w:p>
          <w:p w14:paraId="2256BE78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 A Prepoznaje igru kao važnu razvojnu i društvenu aktivnost.</w:t>
            </w:r>
          </w:p>
          <w:p w14:paraId="74D5B571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459EA490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21C1388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3A2645D6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programima i uređajima.</w:t>
            </w:r>
          </w:p>
          <w:p w14:paraId="6951FF47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 Učenik primjenjuje osnovna komunikacijska pravila u digitalnome okružju.</w:t>
            </w:r>
          </w:p>
          <w:p w14:paraId="09BB2D26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C.1.2. Učenik uz učiteljevu pomoć djelotvorno provodi jednostavno pretraživanje informacija u digitalnome okružju.</w:t>
            </w:r>
          </w:p>
          <w:p w14:paraId="6CBFC2EC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C.1.3. Učenik uz učiteljevu pomoć odabire potrebne informacije među pronađenima.</w:t>
            </w:r>
          </w:p>
          <w:p w14:paraId="13A5D9D0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ikt</w:t>
            </w:r>
            <w:proofErr w:type="spellEnd"/>
            <w:r>
              <w:rPr>
                <w:rFonts w:ascii="Calibri" w:hAnsi="Calibri"/>
              </w:rPr>
              <w:t xml:space="preserve"> C.1.4. Učenik uz učiteljevu pomoć odgovorno upravlja prikupljenim informacijama.</w:t>
            </w:r>
          </w:p>
          <w:p w14:paraId="5CA1C0A0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D.1.2. Učenik uz učiteljevu pomoć prepoznaje i rješava jednostavne probleme s pomoću IKT-a.</w:t>
            </w:r>
          </w:p>
          <w:p w14:paraId="44679F94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D.1.3. Učenik uz učiteljevu pomoć oblikuje postojeće uratke i ideje služeći se IKT-om.</w:t>
            </w:r>
          </w:p>
          <w:p w14:paraId="5661C85B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b w:val="0"/>
                <w:sz w:val="20"/>
                <w:szCs w:val="20"/>
              </w:rPr>
            </w:pPr>
          </w:p>
          <w:p w14:paraId="005031DD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b w:val="0"/>
                <w:sz w:val="20"/>
                <w:szCs w:val="20"/>
              </w:rPr>
            </w:pPr>
          </w:p>
          <w:p w14:paraId="1F95A6DB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b w:val="0"/>
                <w:sz w:val="20"/>
                <w:szCs w:val="20"/>
              </w:rPr>
            </w:pPr>
          </w:p>
          <w:p w14:paraId="4B2EE28C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b w:val="0"/>
                <w:sz w:val="20"/>
                <w:szCs w:val="20"/>
              </w:rPr>
            </w:pPr>
          </w:p>
          <w:p w14:paraId="60B5E58E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b w:val="0"/>
                <w:sz w:val="20"/>
                <w:szCs w:val="20"/>
              </w:rPr>
            </w:pPr>
          </w:p>
          <w:p w14:paraId="3D346A7A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b w:val="0"/>
                <w:sz w:val="20"/>
                <w:szCs w:val="20"/>
              </w:rPr>
            </w:pPr>
          </w:p>
          <w:p w14:paraId="1EE5A7C2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A.1.1.</w:t>
            </w:r>
          </w:p>
          <w:p w14:paraId="6B61845B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1.Upravljanje informacijama</w:t>
            </w:r>
          </w:p>
          <w:p w14:paraId="171F90D2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eastAsia="en-US"/>
              </w:rPr>
              <w:t>Učenik uz pomoć učitelja traži nove informacije iz različitih izvora i uspješno ih primjenjuje pri rješavanju problema.</w:t>
            </w:r>
          </w:p>
          <w:p w14:paraId="3103823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A.1.2.</w:t>
            </w:r>
          </w:p>
          <w:p w14:paraId="6EA714C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lastRenderedPageBreak/>
              <w:t>2. Primjena strategija učenja i rješavanje problema</w:t>
            </w:r>
          </w:p>
          <w:p w14:paraId="1AD4005D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</w:rPr>
              <w:t>Učenik se koristi jednostavnim strategijama učenja i rješava probleme u svim područjima učenja uz pomoć učitelja.</w:t>
            </w:r>
          </w:p>
          <w:p w14:paraId="521EB7F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C.1.4.</w:t>
            </w:r>
          </w:p>
          <w:p w14:paraId="7F836F5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Emocije</w:t>
            </w:r>
          </w:p>
          <w:p w14:paraId="70525D4D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22D23BF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76529F2F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5AB1B9F8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  <w:bCs w:val="0"/>
                <w:lang w:eastAsia="en-US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5" w:type="dxa"/>
            <w:tcBorders>
              <w:top w:val="nil"/>
            </w:tcBorders>
          </w:tcPr>
          <w:p w14:paraId="6F384E82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Naša prava i obveze (2)</w:t>
            </w:r>
          </w:p>
          <w:p w14:paraId="5E28D540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F89D42F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59E0A68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B0210DF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794E13B9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357A2CF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40DA9C2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Ponašanje u kulturnim ustanovama</w:t>
            </w:r>
          </w:p>
          <w:p w14:paraId="6B3620AF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690D608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Sličnosti i razlike</w:t>
            </w:r>
          </w:p>
          <w:p w14:paraId="4D6FBF81" w14:textId="77777777" w:rsidR="00971836" w:rsidRDefault="00971836">
            <w:pPr>
              <w:widowControl w:val="0"/>
              <w:rPr>
                <w:rFonts w:ascii="Calibri" w:hAnsi="Calibri" w:cs="Calibri"/>
              </w:rPr>
            </w:pPr>
          </w:p>
        </w:tc>
      </w:tr>
    </w:tbl>
    <w:p w14:paraId="0D88B43E" w14:textId="77777777" w:rsidR="00971836" w:rsidRDefault="00971836">
      <w:pPr>
        <w:rPr>
          <w:rFonts w:ascii="Calibri" w:hAnsi="Calibri" w:cs="Calibri"/>
        </w:rPr>
      </w:pPr>
    </w:p>
    <w:p w14:paraId="50776AEA" w14:textId="77777777" w:rsidR="00971836" w:rsidRDefault="00733570">
      <w:pPr>
        <w:rPr>
          <w:rFonts w:ascii="Calibri" w:hAnsi="Calibri" w:cs="Calibri"/>
        </w:rPr>
      </w:pPr>
      <w:r>
        <w:br w:type="page"/>
      </w:r>
    </w:p>
    <w:p w14:paraId="104D7C49" w14:textId="77777777" w:rsidR="00971836" w:rsidRDefault="00971836">
      <w:pPr>
        <w:rPr>
          <w:rFonts w:ascii="Calibri" w:hAnsi="Calibri" w:cs="Calibri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374"/>
        <w:gridCol w:w="2250"/>
      </w:tblGrid>
      <w:tr w:rsidR="00971836" w14:paraId="4B62C905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17" w:type="dxa"/>
            <w:gridSpan w:val="2"/>
          </w:tcPr>
          <w:p w14:paraId="07A5B7DE" w14:textId="77777777" w:rsidR="00971836" w:rsidRDefault="00971836">
            <w:pPr>
              <w:widowControl w:val="0"/>
              <w:jc w:val="center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50" w:type="dxa"/>
            <w:vAlign w:val="center"/>
          </w:tcPr>
          <w:p w14:paraId="7B8B6DBA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SIJEČANJ</w:t>
            </w:r>
          </w:p>
          <w:p w14:paraId="2EFD6D9C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971836" w14:paraId="4906E9FD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27C6AC5E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4" w:type="dxa"/>
            <w:shd w:val="clear" w:color="auto" w:fill="FFFFFF" w:themeFill="background1"/>
            <w:vAlign w:val="center"/>
          </w:tcPr>
          <w:p w14:paraId="0BCF6D0A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50" w:type="dxa"/>
            <w:tcBorders>
              <w:top w:val="nil"/>
              <w:left w:val="nil"/>
            </w:tcBorders>
            <w:vAlign w:val="center"/>
          </w:tcPr>
          <w:p w14:paraId="2F96D8C6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971836" w14:paraId="17AB87A8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294B6262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4C0A0A6A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TJELESNO ZDRAVLJE</w:t>
            </w:r>
          </w:p>
          <w:p w14:paraId="383E62EB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Domena MENTALNO I SOCIJALNO ZDRAVLJE</w:t>
            </w:r>
          </w:p>
          <w:p w14:paraId="4C65A61D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2A29115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61A4B7B5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 – Ljudska prava</w:t>
            </w:r>
          </w:p>
          <w:p w14:paraId="072875F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 – Demokracija</w:t>
            </w:r>
          </w:p>
          <w:p w14:paraId="36417A90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 – Društvena zajednica</w:t>
            </w:r>
          </w:p>
          <w:p w14:paraId="0907C241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9B3E639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593CB6F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21F03A0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17EF6DD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5756CE7D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383C8061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415E375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56C3A74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AF5AD08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ODRŽIVI RAZVOJ</w:t>
            </w:r>
          </w:p>
          <w:p w14:paraId="2DFBDC0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lastRenderedPageBreak/>
              <w:t>Domena: POVEZANOST</w:t>
            </w:r>
          </w:p>
          <w:p w14:paraId="3233F2D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DJELOVANJE</w:t>
            </w:r>
          </w:p>
          <w:p w14:paraId="0DF92D0E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DOBROBIT</w:t>
            </w:r>
          </w:p>
          <w:p w14:paraId="2B4235F9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61D5AA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F2BF0FE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UČITI KAKO UČITI</w:t>
            </w:r>
          </w:p>
          <w:p w14:paraId="63C913D1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 domena: primjena strategija učenja i upravljanja informacijama</w:t>
            </w:r>
          </w:p>
          <w:p w14:paraId="340A2712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 domena: upravljanje svojim učenjem</w:t>
            </w:r>
          </w:p>
          <w:p w14:paraId="0489B7D5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 domena: upravljanje emocijama i motivacijom u učenju</w:t>
            </w:r>
          </w:p>
          <w:p w14:paraId="325E1523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5E5DA060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48DE79B6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19F0181B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2AD9873F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762641A4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34B134E7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0D47535E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045601A3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72897E70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1FC47FAF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50630CC1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02ED1A17" w14:textId="77777777" w:rsidR="00971836" w:rsidRDefault="00971836">
            <w:pPr>
              <w:widowControl w:val="0"/>
              <w:jc w:val="left"/>
              <w:rPr>
                <w:rFonts w:eastAsia="Calibri"/>
                <w:lang w:eastAsia="en-US"/>
              </w:rPr>
            </w:pPr>
          </w:p>
          <w:p w14:paraId="5D0E8CE4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UPORABA INFORMACIJSKE I KOMUNIKACIJSKE TEHNOLOGIJE</w:t>
            </w:r>
          </w:p>
          <w:p w14:paraId="123FEAF0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b w:val="0"/>
                <w:bCs w:val="0"/>
                <w:lang w:eastAsia="en-US"/>
              </w:rPr>
              <w:t>A. domena − Funkcionalna i odgovorna uporaba IKT-a</w:t>
            </w:r>
          </w:p>
          <w:p w14:paraId="3924B71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B. domena – Komunikacija i suradnja u digitalnome okružju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4" w:type="dxa"/>
            <w:tcBorders>
              <w:top w:val="nil"/>
            </w:tcBorders>
            <w:shd w:val="clear" w:color="auto" w:fill="C6D9F1" w:themeFill="text2" w:themeFillTint="33"/>
          </w:tcPr>
          <w:p w14:paraId="50905574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lastRenderedPageBreak/>
              <w:t>B.1.1.A Razlikuje primjereno od neprimjerenoga ponašanja.</w:t>
            </w:r>
          </w:p>
          <w:p w14:paraId="4C2B1F2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B.1.1.B Prepoznaje nasilje u stvarnome i virtualnome svijetu.</w:t>
            </w:r>
          </w:p>
          <w:p w14:paraId="2D56F71B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B.1.2.B Razlikuje osnovne emocije i razvija empatiju.</w:t>
            </w:r>
          </w:p>
          <w:p w14:paraId="7C529BC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B.1.2.C Prepoznaje i uvažava različitosti.</w:t>
            </w:r>
          </w:p>
          <w:p w14:paraId="082EFA63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 A Prepoznaje igru kao važnu razvojnu i društvenu aktivnost.</w:t>
            </w:r>
          </w:p>
          <w:p w14:paraId="0D485A65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2BC09189" w14:textId="77777777" w:rsidR="00971836" w:rsidRDefault="00971836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</w:p>
          <w:p w14:paraId="159BFB21" w14:textId="77777777" w:rsidR="00971836" w:rsidRDefault="00971836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</w:p>
          <w:p w14:paraId="1BFDE9F9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7705A5C8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A.1.2. Aktivno zastupa dječja prava.</w:t>
            </w:r>
          </w:p>
          <w:p w14:paraId="2EB5EFEE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B.1.1. Promiče pravila demokratske zajednice.</w:t>
            </w:r>
          </w:p>
          <w:p w14:paraId="14C2441F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C.1.1. Sudjeluje u zajedničkom radu u razredu.</w:t>
            </w:r>
          </w:p>
          <w:p w14:paraId="7BBC17C0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79E80D51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5653E445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B69110B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8BFB501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2D8FB152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7C9254F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4D2F1E2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A.1.1. Razvija sliku o sebi.</w:t>
            </w:r>
          </w:p>
          <w:p w14:paraId="7B9636B3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4CBD7BCB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A.1.3. Razvija svoje potencijale.</w:t>
            </w:r>
          </w:p>
          <w:p w14:paraId="1C4303DF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51F855C8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</w:t>
            </w:r>
            <w:proofErr w:type="spellStart"/>
            <w:r>
              <w:rPr>
                <w:rFonts w:ascii="Calibri" w:hAnsi="Calibri"/>
              </w:rPr>
              <w:t>kompetncije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3EFFB658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C.1.2. Opisuje kako društvene norme i pravila reguliraju ponašanje i međusobne odnose.</w:t>
            </w:r>
          </w:p>
          <w:p w14:paraId="73031BE4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5951F66F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C.1.4. Razvija nacionalni i kulturni identitet zajedništvom i pripadnošću skupini.</w:t>
            </w:r>
          </w:p>
          <w:p w14:paraId="3867DCDD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0390CA4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64ACBDEA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odr</w:t>
            </w:r>
            <w:proofErr w:type="spellEnd"/>
            <w:r>
              <w:rPr>
                <w:rFonts w:ascii="Calibri" w:hAnsi="Calibri"/>
              </w:rPr>
              <w:t xml:space="preserve"> A.1.2. Opisuje raznolikost u prirodi i razlike među ljudima.</w:t>
            </w:r>
          </w:p>
          <w:p w14:paraId="51FE95B8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B.1.1. Prepoznaje važnost dobronamjernoga djelovanja prema ljudima i prirodi.</w:t>
            </w:r>
          </w:p>
          <w:p w14:paraId="2EC29A4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C.1.2. Identificira primjere dobroga odnosa prema drugim ljudima.</w:t>
            </w:r>
          </w:p>
          <w:p w14:paraId="7AA52E84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2DF67BE9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63FC5A28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631B996E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34D9F63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A.1.3</w:t>
            </w:r>
          </w:p>
          <w:p w14:paraId="28C6787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3. Kreativno mišljenje</w:t>
            </w:r>
          </w:p>
          <w:p w14:paraId="6109203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3625986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A.1.4.</w:t>
            </w:r>
          </w:p>
          <w:p w14:paraId="5B555B2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Kritičko mišljenje</w:t>
            </w:r>
          </w:p>
          <w:p w14:paraId="74969A9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Učenik oblikuje i izražava svoje misli i osjećaje.</w:t>
            </w:r>
          </w:p>
          <w:p w14:paraId="50B49DB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B.1.1.</w:t>
            </w:r>
          </w:p>
          <w:p w14:paraId="3C145F9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1. Planiranje</w:t>
            </w:r>
          </w:p>
          <w:p w14:paraId="74A4B87D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Na poticaj i uz pomoć učitelja učenik određuje cilj učenja i odabire pristup učenju.</w:t>
            </w:r>
          </w:p>
          <w:p w14:paraId="6E4684E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B.1.4.</w:t>
            </w:r>
          </w:p>
          <w:p w14:paraId="22665922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Samovrednovanje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>/ samoprocjena</w:t>
            </w:r>
          </w:p>
          <w:p w14:paraId="4B762985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Na poticaj i uz pomoć učitelja procjenjuje je li uspješno riješio zadatak ili naučio.</w:t>
            </w:r>
          </w:p>
          <w:p w14:paraId="0F23A7B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C.1.1.</w:t>
            </w:r>
          </w:p>
          <w:p w14:paraId="65E4D2A4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1. Vrijednost učenja</w:t>
            </w:r>
          </w:p>
          <w:p w14:paraId="1671D744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može objasniti vrijednost učenja za svoj život.</w:t>
            </w:r>
          </w:p>
          <w:p w14:paraId="285BFE95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C.1.2.</w:t>
            </w:r>
          </w:p>
          <w:p w14:paraId="6C425A6A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Slika o sebi kao učeniku</w:t>
            </w:r>
          </w:p>
          <w:p w14:paraId="48938EDE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iskazuje pozitivna i visoka očekivanja i vjeruje u svoj uspjeh u učenju.</w:t>
            </w:r>
          </w:p>
          <w:p w14:paraId="5FDCA5F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2ED74A2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14454D3C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Učenik ostvaruje dobru komunikaciju s drugima, uspješno surađuje u različitim situacijama i spreman je zatražiti i ponuditi pomoć.</w:t>
            </w:r>
          </w:p>
          <w:p w14:paraId="41B0A2B5" w14:textId="77777777" w:rsidR="00971836" w:rsidRDefault="00971836">
            <w:pPr>
              <w:widowControl w:val="0"/>
            </w:pPr>
          </w:p>
          <w:p w14:paraId="305EBE2A" w14:textId="77777777" w:rsidR="00971836" w:rsidRDefault="00971836">
            <w:pPr>
              <w:widowControl w:val="0"/>
            </w:pPr>
          </w:p>
          <w:p w14:paraId="3DB224E1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lastRenderedPageBreak/>
              <w:t>programima i uređajima.</w:t>
            </w:r>
          </w:p>
          <w:p w14:paraId="763D9A7C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</w:rPr>
              <w:t xml:space="preserve"> B.1.3. Učenik primjenjuje osnovna komunikacijska pravila u digitalnome okružju.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50" w:type="dxa"/>
            <w:tcBorders>
              <w:top w:val="nil"/>
            </w:tcBorders>
          </w:tcPr>
          <w:p w14:paraId="345C8394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Kako učiti</w:t>
            </w:r>
          </w:p>
          <w:p w14:paraId="5C309A68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FA07939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A5759B2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418E145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Svaki problem ima rješenje</w:t>
            </w:r>
          </w:p>
          <w:p w14:paraId="29870B94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CD3FBBE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2B6D6CBC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FF1316E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302073B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7FDC13BC" w14:textId="77777777" w:rsidR="00971836" w:rsidRDefault="00733570">
            <w:pPr>
              <w:widowControl w:val="0"/>
              <w:rPr>
                <w:rFonts w:ascii="Calibri" w:hAnsi="Calibri"/>
                <w:i w:val="0"/>
              </w:rPr>
            </w:pPr>
            <w:r>
              <w:rPr>
                <w:rFonts w:asciiTheme="minorHAnsi" w:eastAsia="Calibri" w:hAnsiTheme="minorHAnsi"/>
                <w:b w:val="0"/>
                <w:bCs w:val="0"/>
                <w:i w:val="0"/>
                <w:lang w:eastAsia="en-US"/>
              </w:rPr>
              <w:t>Moje dobre strane</w:t>
            </w:r>
          </w:p>
          <w:p w14:paraId="38EE0112" w14:textId="77777777" w:rsidR="00971836" w:rsidRDefault="00971836">
            <w:pPr>
              <w:widowControl w:val="0"/>
              <w:rPr>
                <w:rFonts w:asciiTheme="minorHAnsi" w:hAnsiTheme="minorHAnsi" w:cstheme="minorHAnsi"/>
              </w:rPr>
            </w:pPr>
          </w:p>
          <w:p w14:paraId="1DABDDFE" w14:textId="77777777" w:rsidR="00971836" w:rsidRDefault="0097183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65701391" w14:textId="77777777" w:rsidR="00971836" w:rsidRDefault="0097183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2A7FF3AD" w14:textId="77777777" w:rsidR="00971836" w:rsidRDefault="00971836">
      <w:pPr>
        <w:rPr>
          <w:rFonts w:ascii="Calibri" w:hAnsi="Calibri" w:cs="Calibri"/>
        </w:rPr>
      </w:pPr>
    </w:p>
    <w:p w14:paraId="09B3FDCE" w14:textId="77777777" w:rsidR="00971836" w:rsidRDefault="00733570">
      <w:pPr>
        <w:rPr>
          <w:rFonts w:ascii="Calibri" w:hAnsi="Calibri" w:cs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522"/>
        <w:gridCol w:w="1962"/>
      </w:tblGrid>
      <w:tr w:rsidR="00971836" w14:paraId="0EA2F129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</w:tcPr>
          <w:p w14:paraId="591C8606" w14:textId="77777777" w:rsidR="00971836" w:rsidRDefault="00971836">
            <w:pPr>
              <w:pageBreakBefore/>
              <w:widowControl w:val="0"/>
              <w:jc w:val="center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vAlign w:val="center"/>
          </w:tcPr>
          <w:p w14:paraId="364E8B3E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VELJAČA</w:t>
            </w:r>
          </w:p>
          <w:p w14:paraId="7E40950C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971836" w14:paraId="5C61E32C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1C0A78DB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shd w:val="clear" w:color="auto" w:fill="FFFFFF" w:themeFill="background1"/>
            <w:vAlign w:val="center"/>
          </w:tcPr>
          <w:p w14:paraId="58CB1D8F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top w:val="nil"/>
              <w:left w:val="nil"/>
            </w:tcBorders>
            <w:vAlign w:val="center"/>
          </w:tcPr>
          <w:p w14:paraId="0339D30A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971836" w14:paraId="01DF49B7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368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top w:val="nil"/>
            </w:tcBorders>
          </w:tcPr>
          <w:p w14:paraId="32550633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02DB9CA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3E14BEF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3CEF6BA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480155D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647A63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5C1AA1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1A7CB50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D2F9F6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703A02B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5124526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 – Ljudska prava</w:t>
            </w:r>
          </w:p>
          <w:p w14:paraId="797B4AB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 - Demokracija</w:t>
            </w:r>
          </w:p>
          <w:p w14:paraId="09EEE30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 – Društvena zajednica</w:t>
            </w:r>
          </w:p>
          <w:p w14:paraId="2C88E142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1A3666A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40D3863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7A390361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Domena MENTALNO I SOCIJALNO ZDRAVLJE</w:t>
            </w:r>
          </w:p>
          <w:p w14:paraId="7843A323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5D65C24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UČITI KAKO UČITI</w:t>
            </w:r>
          </w:p>
          <w:p w14:paraId="1B99B69C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1. domena: primjena strategija učenja i upravljanja informacijama</w:t>
            </w:r>
          </w:p>
          <w:p w14:paraId="72FF36DE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3. domena: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upravljanje emocijama i motivacijom u učenju</w:t>
            </w:r>
          </w:p>
          <w:p w14:paraId="43E8C55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53E709E5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617382FC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774F3DC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4CBC117E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65F7EF0E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739AD595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1600ABBE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UPORABA INFORMACIJSKE I KOMUNIKACIJSKE TEHNOLOGIJE</w:t>
            </w:r>
          </w:p>
          <w:p w14:paraId="32C9602E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A. domena − Funkcionalna i odgovorna uporaba IKT-a</w:t>
            </w:r>
          </w:p>
          <w:p w14:paraId="727B9B7A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B. domena – Komunikacija i suradnja u digitalnome okružju</w:t>
            </w:r>
          </w:p>
          <w:p w14:paraId="0B087E33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C. domena − Istraživanje i kritičko vrednovanje u digitalnome okružju</w:t>
            </w:r>
          </w:p>
          <w:p w14:paraId="5FDE2D23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97683E9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2AF6694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PODUZETNIŠTVO</w:t>
            </w:r>
          </w:p>
          <w:p w14:paraId="1DFEE295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DJELUJ PODUZETNIČKI</w:t>
            </w:r>
          </w:p>
          <w:p w14:paraId="5647250D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2655A0A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ODRŽIVI RAZVOJ</w:t>
            </w:r>
          </w:p>
          <w:p w14:paraId="053BDDD8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POVEZANOST</w:t>
            </w:r>
          </w:p>
          <w:p w14:paraId="64BA616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lastRenderedPageBreak/>
              <w:t>Domena: DJELOVANJE</w:t>
            </w:r>
          </w:p>
          <w:p w14:paraId="5D371375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Domena: DOBROBIT</w:t>
            </w:r>
          </w:p>
          <w:p w14:paraId="24F24DC4" w14:textId="77777777" w:rsidR="00971836" w:rsidRDefault="0097183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E9E1F02" w14:textId="77777777" w:rsidR="00971836" w:rsidRDefault="0097183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13188285" w14:textId="77777777" w:rsidR="00971836" w:rsidRDefault="00971836">
            <w:pPr>
              <w:widowControl w:val="0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2" w:type="dxa"/>
            <w:tcBorders>
              <w:top w:val="nil"/>
            </w:tcBorders>
            <w:shd w:val="clear" w:color="auto" w:fill="C6D9F1" w:themeFill="text2" w:themeFillTint="33"/>
          </w:tcPr>
          <w:p w14:paraId="2E53E649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osr</w:t>
            </w:r>
            <w:proofErr w:type="spellEnd"/>
            <w:r>
              <w:rPr>
                <w:rFonts w:ascii="Calibri" w:hAnsi="Calibri"/>
              </w:rPr>
              <w:t xml:space="preserve"> A.1.1. Razvija sliku o sebi.</w:t>
            </w:r>
          </w:p>
          <w:p w14:paraId="63B63A4F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60E7E6F4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3B93FAF4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370F3417" w14:textId="77777777" w:rsidR="00971836" w:rsidRDefault="00733570">
            <w:pPr>
              <w:widowControl w:val="0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osr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B.1.3. Razvija strategije rješavanja sukoba.</w:t>
            </w:r>
          </w:p>
          <w:p w14:paraId="5D4E1AD7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C.1.2. Opisuje kako društvene norme i pravila reguliraju ponašanje i međusobne odnose.</w:t>
            </w:r>
          </w:p>
          <w:p w14:paraId="186884B2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7CB76B4A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C.1.4. Razvija nacionalni i kulturni identitet zajedništvom i pripadnošću skupini.</w:t>
            </w:r>
          </w:p>
          <w:p w14:paraId="239BF2CA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30BE016E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0449AED5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B.1.1. Promiče pravila demokratske zajednice.</w:t>
            </w:r>
          </w:p>
          <w:p w14:paraId="19C4DB00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C.1.1. Sudjeluje u zajedničkom radu u razredu.</w:t>
            </w:r>
          </w:p>
          <w:p w14:paraId="30125CA1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4B7846DB" w14:textId="77777777" w:rsidR="00971836" w:rsidRDefault="00971836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</w:p>
          <w:p w14:paraId="60432C81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0C0F2EC0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3D814614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236A4E4D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404A9C11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09520595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B.1.2.B Razlikuje osnovne emocije i razvija empatiju.</w:t>
            </w:r>
          </w:p>
          <w:p w14:paraId="2AACCA98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 A Prepoznaje igru kao važnu razvojnu i društvenu aktivnost.</w:t>
            </w:r>
          </w:p>
          <w:p w14:paraId="41E4FC2A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08AAB406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7C8F8B7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13FA303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A.1.3</w:t>
            </w:r>
          </w:p>
          <w:p w14:paraId="0019710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3. Kreativno mišljenje</w:t>
            </w:r>
          </w:p>
          <w:p w14:paraId="6B10C27F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spontano i kreativno oblikuje i izražava svoje misli i osjećaje pri učenju i rješavanju problema.</w:t>
            </w:r>
          </w:p>
          <w:p w14:paraId="7D02768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A.1.4.</w:t>
            </w:r>
          </w:p>
          <w:p w14:paraId="6288F76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Kritičko mišljenje</w:t>
            </w:r>
          </w:p>
          <w:p w14:paraId="3B88CBD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lastRenderedPageBreak/>
              <w:t>Učenik oblikuje i izražava svoje misli i osjećaje.</w:t>
            </w:r>
          </w:p>
          <w:p w14:paraId="0A01D12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C.1.4.</w:t>
            </w:r>
          </w:p>
          <w:p w14:paraId="02C08B6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Emocije</w:t>
            </w:r>
          </w:p>
          <w:p w14:paraId="2FB17D0F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Učenik se koristi ugodnim emocijama i raspoloženjima tako da potiču učenje te kontrolira neugodne emocije i raspoloženja tako da ga ne ometaju u učenju.</w:t>
            </w:r>
          </w:p>
          <w:p w14:paraId="4717859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6C6CB3D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213D267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Učenik ostvaruje dobru komunikaciju s drugima, uspješno surađuje u različitim situacijama i spreman je zatražiti i ponuditi pomoć.</w:t>
            </w:r>
          </w:p>
          <w:p w14:paraId="41F95C67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165AA59A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programima i uređajima.</w:t>
            </w:r>
          </w:p>
          <w:p w14:paraId="2E8FB1AE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 Učenik primjenjuje osnovna komunikacijska pravila u digitalnome okružju.</w:t>
            </w:r>
          </w:p>
          <w:p w14:paraId="59A0248B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C.1.4. Učenik uz učiteljevu pomoć odgovorno upravlja prikupljenim informacijama.</w:t>
            </w:r>
          </w:p>
          <w:p w14:paraId="6FA6DB82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6F400375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05D19BD0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55533B3A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7513F08A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18FFE17C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2B7A158F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0599DBAE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7A8D55AF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1B1D129D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455FC436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pod B.1.3. Prepoznaje važnost odgovornoga poduzetništva za rast i razvoj pojedinca i zajednice.</w:t>
            </w:r>
          </w:p>
          <w:p w14:paraId="05F727C8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75BDE72A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15A295A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4AF1152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A.1.2. Opisuje raznolikost u prirodi i razlike među ljudima.</w:t>
            </w:r>
          </w:p>
          <w:p w14:paraId="1DC60AA9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A.1.3. Uočava povezanost između prirode i zdravoga života.</w:t>
            </w:r>
          </w:p>
          <w:p w14:paraId="5193A86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odr</w:t>
            </w:r>
            <w:proofErr w:type="spellEnd"/>
            <w:r>
              <w:rPr>
                <w:rFonts w:ascii="Calibri" w:hAnsi="Calibri"/>
              </w:rPr>
              <w:t xml:space="preserve"> B.1.1. Prepoznaje važnost dobronamjernoga djelovanja prema ljudima i prirodi.</w:t>
            </w:r>
          </w:p>
          <w:p w14:paraId="28B1057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B.1.2. Sudjeluje u aktivnostima škole na zaštiti okoliša i u suradnji škole sa zajednicom.</w:t>
            </w:r>
          </w:p>
          <w:p w14:paraId="2A2B4B9F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 w:val="0"/>
                <w:bCs w:val="0"/>
              </w:rPr>
              <w:t>odr</w:t>
            </w:r>
            <w:proofErr w:type="spellEnd"/>
            <w:r>
              <w:rPr>
                <w:rFonts w:ascii="Calibri" w:hAnsi="Calibri"/>
                <w:b w:val="0"/>
                <w:bCs w:val="0"/>
              </w:rPr>
              <w:t xml:space="preserve"> C.1.1. Identificira primjere dobroga odnosa prema prirodi.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tcBorders>
              <w:top w:val="nil"/>
            </w:tcBorders>
          </w:tcPr>
          <w:p w14:paraId="5A00DEBD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Priroda i ja</w:t>
            </w:r>
          </w:p>
          <w:p w14:paraId="6E6DD98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73F7E05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29D23519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Valentinovo</w:t>
            </w:r>
          </w:p>
          <w:p w14:paraId="004BCB2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76BDBDE1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82A66B6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DB333A7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ED157D9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023F2ED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E2B58CB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Theme="minorHAnsi" w:eastAsia="Calibri" w:hAnsiTheme="minorHAnsi"/>
                <w:b w:val="0"/>
                <w:bCs w:val="0"/>
                <w:lang w:eastAsia="en-US"/>
              </w:rPr>
              <w:t>Maskembal</w:t>
            </w:r>
            <w:proofErr w:type="spellEnd"/>
          </w:p>
          <w:p w14:paraId="3FFA56C3" w14:textId="77777777" w:rsidR="00971836" w:rsidRDefault="00971836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6E1BA0E8" w14:textId="77777777" w:rsidR="00971836" w:rsidRDefault="00971836">
      <w:pPr>
        <w:rPr>
          <w:rFonts w:ascii="Calibri" w:hAnsi="Calibri" w:cs="Calibri"/>
        </w:rPr>
      </w:pPr>
    </w:p>
    <w:p w14:paraId="34F8E3AA" w14:textId="77777777" w:rsidR="00971836" w:rsidRDefault="00733570">
      <w:pPr>
        <w:rPr>
          <w:rFonts w:ascii="Calibri" w:hAnsi="Calibri" w:cs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946"/>
        <w:gridCol w:w="1678"/>
      </w:tblGrid>
      <w:tr w:rsidR="00971836" w14:paraId="1FDBF954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2"/>
          </w:tcPr>
          <w:p w14:paraId="4B42B338" w14:textId="77777777" w:rsidR="00971836" w:rsidRDefault="00971836">
            <w:pPr>
              <w:pageBreakBefore/>
              <w:widowControl w:val="0"/>
              <w:jc w:val="center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678" w:type="dxa"/>
            <w:vAlign w:val="center"/>
          </w:tcPr>
          <w:p w14:paraId="58E2499A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OŽUJAK</w:t>
            </w:r>
          </w:p>
          <w:p w14:paraId="7C2E861D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5 SATI</w:t>
            </w:r>
          </w:p>
        </w:tc>
      </w:tr>
      <w:tr w:rsidR="00971836" w14:paraId="755542F2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4F8C97B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675655D6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tcBorders>
              <w:top w:val="nil"/>
              <w:left w:val="nil"/>
            </w:tcBorders>
            <w:vAlign w:val="center"/>
          </w:tcPr>
          <w:p w14:paraId="7627F0FE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971836" w14:paraId="137FCF75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62F635B9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GRAĐANSKI ODGOJ I OBRAZOVANJE</w:t>
            </w:r>
          </w:p>
          <w:p w14:paraId="1A77E522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A - Ljudska prava</w:t>
            </w:r>
          </w:p>
          <w:p w14:paraId="049E048D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 C – Društvena zajednica</w:t>
            </w:r>
          </w:p>
          <w:p w14:paraId="3D21355E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E092E1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13910A1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053FAAC9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7687A0A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4C2A545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0EF2F80F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1A23187D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4F6F405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A04F82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BB14EEE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C2DDB0C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UČITI KAKO UČITI</w:t>
            </w:r>
          </w:p>
          <w:p w14:paraId="16394C5B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 domena: primjena strategija učenja i upravljanja informacijama</w:t>
            </w:r>
          </w:p>
          <w:p w14:paraId="2F32EF3D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3. domena: upravljanje emocijama i motivacijom u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učenju</w:t>
            </w:r>
          </w:p>
          <w:p w14:paraId="5010C922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2F00EC4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174375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27C6B4F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UPORABA INFORMACIJSKE I KOMUNIKACIJSKE TEHNOLOGIJE</w:t>
            </w:r>
          </w:p>
          <w:p w14:paraId="2A2D99F4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A. domena − Funkcionalna i odgovorna uporaba IKT-a</w:t>
            </w:r>
          </w:p>
          <w:p w14:paraId="327800F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B. domena – Komunikacija i suradnja u digitalnome okružju</w:t>
            </w:r>
          </w:p>
          <w:p w14:paraId="40CA60C5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C. domena − Istraživanje i kritičko vrednovanje u digitalnome okružju</w:t>
            </w:r>
          </w:p>
          <w:p w14:paraId="2EEF3943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D. domena – Stvaralaštvo i inovativnost u digitalnome okružju</w:t>
            </w:r>
          </w:p>
          <w:p w14:paraId="2A74950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587327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EA90801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75A4EE58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TJELESNO ZDRAVLJE</w:t>
            </w:r>
          </w:p>
          <w:p w14:paraId="535899F5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Domena MENTALNO I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SOCIJALNO ZDRAVLJE</w:t>
            </w:r>
          </w:p>
          <w:p w14:paraId="09172CBD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POMOĆ I SAMOPOMOĆ</w:t>
            </w:r>
          </w:p>
          <w:p w14:paraId="591C153E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tcBorders>
              <w:top w:val="nil"/>
            </w:tcBorders>
            <w:shd w:val="clear" w:color="auto" w:fill="C6D9F1" w:themeFill="text2" w:themeFillTint="33"/>
          </w:tcPr>
          <w:p w14:paraId="2567C969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Theme="minorHAnsi" w:eastAsia="Calibri" w:hAnsiTheme="minorHAnsi"/>
                <w:b w:val="0"/>
              </w:rPr>
              <w:lastRenderedPageBreak/>
              <w:t>goo</w:t>
            </w:r>
            <w:proofErr w:type="spellEnd"/>
            <w:r>
              <w:rPr>
                <w:rFonts w:asciiTheme="minorHAnsi" w:eastAsia="Calibri" w:hAnsiTheme="minorHAnsi"/>
                <w:b w:val="0"/>
              </w:rPr>
              <w:t xml:space="preserve"> A.1.1. Ponaša se u skladu s dječjim pravima u svakodnevnom životu.</w:t>
            </w:r>
          </w:p>
          <w:p w14:paraId="19A68B7A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C.1.2. Promiče solidarnost u razredu.</w:t>
            </w:r>
          </w:p>
          <w:p w14:paraId="254181FE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5D24A95D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C.1.4. Promiče razvoj razredne zajednice i demokratizaciju škole.</w:t>
            </w:r>
          </w:p>
          <w:p w14:paraId="6282488C" w14:textId="77777777" w:rsidR="00971836" w:rsidRDefault="00971836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</w:p>
          <w:p w14:paraId="3B26150D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F0266AB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A298AE2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6C1D500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5150CC2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23974B5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A.1.1. Razvija sliku o sebi.</w:t>
            </w:r>
          </w:p>
          <w:p w14:paraId="7E3117EC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3C6FAD19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2350755F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60B37675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C.1.1. Prepoznaje potencijalno </w:t>
            </w:r>
            <w:proofErr w:type="spellStart"/>
            <w:r>
              <w:rPr>
                <w:rFonts w:ascii="Calibri" w:hAnsi="Calibri"/>
              </w:rPr>
              <w:t>ugrožavajuće</w:t>
            </w:r>
            <w:proofErr w:type="spellEnd"/>
            <w:r>
              <w:rPr>
                <w:rFonts w:ascii="Calibri" w:hAnsi="Calibri"/>
              </w:rPr>
              <w:t xml:space="preserve"> situacije i navodi što treba činiti u slučaju opasnosti.</w:t>
            </w:r>
          </w:p>
          <w:p w14:paraId="5FD44224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C.1.2. Opisuje kako društvene norme i pravila reguliraju ponašanje i međusobne odnose.</w:t>
            </w:r>
          </w:p>
          <w:p w14:paraId="6CFA3E89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573DF758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C.1.4. Razvija nacionalni i kulturni identitet zajedništvom i pripadnošću skupini.</w:t>
            </w:r>
          </w:p>
          <w:p w14:paraId="7F46C242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58974F44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3FC8D61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A.1.3</w:t>
            </w:r>
          </w:p>
          <w:p w14:paraId="16CB24C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3. Kreativno mišljenje</w:t>
            </w:r>
          </w:p>
          <w:p w14:paraId="0A4DAA2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spontano i kreativno oblikuje i izražava svoje misli i osjećaje pri učenju i rješavanju problema.</w:t>
            </w:r>
          </w:p>
          <w:p w14:paraId="608549D2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C.1.4.</w:t>
            </w:r>
          </w:p>
          <w:p w14:paraId="746DEB35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Emocije</w:t>
            </w:r>
          </w:p>
          <w:p w14:paraId="37E53C00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703BADA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3C80ED54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lastRenderedPageBreak/>
              <w:t>2. Suradnja s drugima</w:t>
            </w:r>
          </w:p>
          <w:p w14:paraId="391D8276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Učenik ostvaruje dobru komunikaciju s drugima, uspješno surađuje u različitim situacijama i spreman je zatražiti i ponuditi pomoć.</w:t>
            </w:r>
          </w:p>
          <w:p w14:paraId="3C22C5A1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D048662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1A42FB9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22C7A90C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A.1.1. Učenik uz učiteljevu pomoć odabire odgovarajuću digitalnu tehnologiju za obavljanje jednostavnih zadataka.</w:t>
            </w:r>
          </w:p>
          <w:p w14:paraId="60ACE6DB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A.1.2. Učenik se uz učiteljevu pomoć služi odabranim uređajima i programima.</w:t>
            </w:r>
          </w:p>
          <w:p w14:paraId="642153EC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programima</w:t>
            </w:r>
          </w:p>
          <w:p w14:paraId="6D9D61F1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 Učenik primjenjuje osnovna komunikacijska pravila u digitalnome okružju.</w:t>
            </w:r>
          </w:p>
          <w:p w14:paraId="49C35941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C.1.2. Učenik uz učiteljevu pomoć djelotvorno provodi jednostavno pretraživanje informacija u digitalnome okružju.</w:t>
            </w:r>
          </w:p>
          <w:p w14:paraId="6643F272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C.1.3. Učenik uz učiteljevu pomoć odabire potrebne informacije među pronađenima.</w:t>
            </w:r>
          </w:p>
          <w:p w14:paraId="57B8E577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ikt</w:t>
            </w:r>
            <w:proofErr w:type="spellEnd"/>
            <w:r>
              <w:rPr>
                <w:rFonts w:ascii="Calibri" w:hAnsi="Calibri"/>
              </w:rPr>
              <w:t xml:space="preserve"> C.1.4. Učenik uz učiteljevu pomoć odgovorno upravlja prikupljenim i uređajima.</w:t>
            </w:r>
          </w:p>
          <w:p w14:paraId="6B47EF34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D.1.2. Učenik uz učiteljevu pomoć prepoznaje i rješava jednostavne probleme s pomoću IKT-a.</w:t>
            </w:r>
          </w:p>
          <w:p w14:paraId="41B08A16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D.1.3. Učenik uz učiteljevu pomoć oblikuje postojeće uratke i ideje služeći se IKT-om.</w:t>
            </w:r>
          </w:p>
          <w:p w14:paraId="2CAE52EC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36AFF4E9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7536BEF" w14:textId="77777777" w:rsidR="00971836" w:rsidRDefault="00971836">
            <w:pPr>
              <w:widowControl w:val="0"/>
            </w:pPr>
          </w:p>
          <w:p w14:paraId="766068C4" w14:textId="77777777" w:rsidR="00971836" w:rsidRDefault="00971836">
            <w:pPr>
              <w:widowControl w:val="0"/>
            </w:pPr>
          </w:p>
          <w:p w14:paraId="6BA02934" w14:textId="77777777" w:rsidR="00971836" w:rsidRDefault="00971836">
            <w:pPr>
              <w:widowControl w:val="0"/>
            </w:pPr>
          </w:p>
          <w:p w14:paraId="7A598F6C" w14:textId="77777777" w:rsidR="00971836" w:rsidRDefault="00971836">
            <w:pPr>
              <w:widowControl w:val="0"/>
            </w:pPr>
          </w:p>
          <w:p w14:paraId="58E012DA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A.1.1.B Opisuje važnost redovite tjelesne aktivnosti za rast i razvoj.</w:t>
            </w:r>
          </w:p>
          <w:p w14:paraId="27400F5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A.1.2. Razlikuje osnove pravilne od nepravilne prehrane i opisuje važnost tjelesne aktivnosti.</w:t>
            </w:r>
          </w:p>
          <w:p w14:paraId="5F991D6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A.1.3. Opisuje načine održavanja i primjenu osobne higijene i higijene okoline.</w:t>
            </w:r>
          </w:p>
          <w:p w14:paraId="100AA782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theme="minorHAnsi"/>
              </w:rPr>
              <w:t>B.1.1.A Razlikuje primjereno od neprimjerenoga ponašanja.</w:t>
            </w:r>
          </w:p>
          <w:p w14:paraId="03C8CF9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lastRenderedPageBreak/>
              <w:t>B.1.2.B Razlikuje osnovne emocije i razvija empatiju.</w:t>
            </w:r>
          </w:p>
          <w:p w14:paraId="49D09185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theme="minorHAnsi"/>
              </w:rPr>
              <w:t>B.1.2.C Prepoznaje i uvažava različitosti.</w:t>
            </w:r>
          </w:p>
          <w:p w14:paraId="616B87F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B.1.3.A Prepoznaje igru kao važnu razvojnu i društvenu aktivnost.</w:t>
            </w:r>
          </w:p>
          <w:p w14:paraId="754BD0BD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7893E3D5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theme="minorHAnsi"/>
              </w:rPr>
              <w:t>C.1.1.A Opisuje kako se oprezno i sigurno kretati od kuće do škole.</w:t>
            </w:r>
          </w:p>
          <w:p w14:paraId="5C98684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C.1.1.B Prepoznaje i izbjegava opasnosti kojima je izložen u kućanstvu i okolini.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678" w:type="dxa"/>
            <w:tcBorders>
              <w:top w:val="nil"/>
            </w:tcBorders>
          </w:tcPr>
          <w:p w14:paraId="5DE5360C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Kako je nastalo moje ime -  imendani</w:t>
            </w:r>
          </w:p>
          <w:p w14:paraId="3D57446C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7E8C9CF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Pomažemo starijim osobama - ponašanje prema djeci i odraslima</w:t>
            </w:r>
          </w:p>
          <w:p w14:paraId="1892FD97" w14:textId="77777777" w:rsidR="00971836" w:rsidRDefault="00971836">
            <w:pPr>
              <w:widowControl w:val="0"/>
              <w:rPr>
                <w:rFonts w:ascii="Calibri" w:eastAsia="Calibri" w:hAnsi="Calibri"/>
                <w:lang w:eastAsia="en-US"/>
              </w:rPr>
            </w:pPr>
          </w:p>
          <w:p w14:paraId="5A175934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Oprezno u prometu i igri</w:t>
            </w:r>
          </w:p>
          <w:p w14:paraId="4CC60771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41854F0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47F61B1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75D3895B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Odgovornost za zdravlje i odgovorno ponašanje  I.</w:t>
            </w:r>
          </w:p>
          <w:p w14:paraId="4F4961E4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D3D4F2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eastAsia="Calibri" w:hAnsiTheme="minorHAnsi"/>
                <w:b w:val="0"/>
                <w:bCs w:val="0"/>
                <w:lang w:eastAsia="en-US"/>
              </w:rPr>
              <w:t>Odgovornost za zdravlje i odgovorno ponašanje II.</w:t>
            </w:r>
          </w:p>
          <w:p w14:paraId="44127784" w14:textId="77777777" w:rsidR="00971836" w:rsidRDefault="00971836">
            <w:pPr>
              <w:widowControl w:val="0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</w:tbl>
    <w:p w14:paraId="29468071" w14:textId="77777777" w:rsidR="00971836" w:rsidRDefault="00971836">
      <w:pPr>
        <w:rPr>
          <w:rFonts w:ascii="Calibri" w:hAnsi="Calibri" w:cs="Calibri"/>
        </w:rPr>
      </w:pPr>
    </w:p>
    <w:p w14:paraId="10BA26BA" w14:textId="77777777" w:rsidR="00971836" w:rsidRDefault="00733570">
      <w:pPr>
        <w:rPr>
          <w:rFonts w:ascii="Calibri" w:hAnsi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71"/>
        <w:gridCol w:w="6771"/>
        <w:gridCol w:w="1825"/>
      </w:tblGrid>
      <w:tr w:rsidR="00971836" w14:paraId="5BBDEC93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2" w:type="dxa"/>
            <w:gridSpan w:val="2"/>
          </w:tcPr>
          <w:p w14:paraId="506C5F79" w14:textId="77777777" w:rsidR="00971836" w:rsidRDefault="00971836">
            <w:pPr>
              <w:pageBreakBefore/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5" w:type="dxa"/>
            <w:vAlign w:val="center"/>
          </w:tcPr>
          <w:p w14:paraId="68977DBF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TRAVANJ</w:t>
            </w:r>
          </w:p>
          <w:p w14:paraId="16BFEB98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971836" w14:paraId="2E7DA802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top w:val="nil"/>
              <w:right w:val="nil"/>
            </w:tcBorders>
          </w:tcPr>
          <w:p w14:paraId="2029B2C0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  <w:shd w:val="clear" w:color="auto" w:fill="FFFFFF" w:themeFill="background1"/>
            <w:vAlign w:val="center"/>
          </w:tcPr>
          <w:p w14:paraId="7ABB2013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5" w:type="dxa"/>
            <w:tcBorders>
              <w:top w:val="nil"/>
              <w:left w:val="nil"/>
            </w:tcBorders>
            <w:vAlign w:val="center"/>
          </w:tcPr>
          <w:p w14:paraId="77CA7F2C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SADRŽAJI</w:t>
            </w:r>
          </w:p>
        </w:tc>
      </w:tr>
      <w:tr w:rsidR="00971836" w14:paraId="4A460DD9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71" w:type="dxa"/>
            <w:tcBorders>
              <w:top w:val="nil"/>
            </w:tcBorders>
          </w:tcPr>
          <w:p w14:paraId="25A3134B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7C27F16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MENTALNO I SOCIJALNO ZDRAVLJE</w:t>
            </w:r>
          </w:p>
          <w:p w14:paraId="23659986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BBF62B4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483A4FA2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000DD53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 - Ljudska prava</w:t>
            </w:r>
          </w:p>
          <w:p w14:paraId="2DB87C6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 -  Društvena zajednica</w:t>
            </w:r>
          </w:p>
          <w:p w14:paraId="1988B5AA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CADF7C0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906550C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72F96E18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66018C85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6478C99E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08DBA38B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6D1DC99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ACC55C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C030FD9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ODRŽIVI RAZVOJ</w:t>
            </w:r>
          </w:p>
          <w:p w14:paraId="1C83FB4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POVEZANOST</w:t>
            </w:r>
          </w:p>
          <w:p w14:paraId="0E4ADD89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DJELOVANJE</w:t>
            </w:r>
          </w:p>
          <w:p w14:paraId="692179FA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Domena: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DOBROBIT</w:t>
            </w:r>
          </w:p>
          <w:p w14:paraId="44516847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21A3A52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433C1D0D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4335D9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199F026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UČITI KAKO UČITI</w:t>
            </w:r>
          </w:p>
          <w:p w14:paraId="399EC589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1. domena: primjena strategija učenja i upravljanja informacijama</w:t>
            </w:r>
          </w:p>
          <w:p w14:paraId="1B0CE99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 domena: upravljanje emocijama i motivacijom u učenju</w:t>
            </w:r>
          </w:p>
          <w:p w14:paraId="596B2BDD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7F7E927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5C64051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UPORABA INFORMACIJSKE I KOMUNIKACIJSKE TEHNOLOGIJE</w:t>
            </w:r>
          </w:p>
          <w:p w14:paraId="119E2FC8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A. domena − Funkcionalna i odgovorna uporaba IKT-a</w:t>
            </w:r>
          </w:p>
          <w:p w14:paraId="7C9BC2A6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B. domena – Komunikacija i suradnja u digitalnome okružju</w:t>
            </w:r>
          </w:p>
          <w:p w14:paraId="7E8766F1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 xml:space="preserve">C. domena − Istraživanje i kritičko vrednovanje u digitalnome </w:t>
            </w:r>
            <w:r>
              <w:rPr>
                <w:rFonts w:ascii="Calibri" w:hAnsi="Calibri"/>
                <w:lang w:eastAsia="en-US"/>
              </w:rPr>
              <w:lastRenderedPageBreak/>
              <w:t>okružju</w:t>
            </w:r>
          </w:p>
          <w:p w14:paraId="2B85298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D. domena – Stvaralaštvo i inovativnost u digitalnome okružju</w:t>
            </w:r>
          </w:p>
          <w:p w14:paraId="2E9620BE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072DB8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15DE22D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PODUZETNIŠTVO</w:t>
            </w:r>
          </w:p>
          <w:p w14:paraId="69BAC165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b w:val="0"/>
                <w:bCs w:val="0"/>
                <w:iCs/>
                <w:lang w:eastAsia="en-US"/>
              </w:rPr>
            </w:pPr>
            <w:r>
              <w:rPr>
                <w:rFonts w:asciiTheme="minorHAnsi" w:eastAsia="Calibri" w:hAnsiTheme="minorHAnsi"/>
                <w:b w:val="0"/>
                <w:bCs w:val="0"/>
                <w:iCs/>
                <w:lang w:eastAsia="en-US"/>
              </w:rPr>
              <w:t>Domena DJELUJ PODUZETNIČKI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71" w:type="dxa"/>
            <w:tcBorders>
              <w:top w:val="nil"/>
            </w:tcBorders>
            <w:shd w:val="clear" w:color="auto" w:fill="C6D9F1" w:themeFill="text2" w:themeFillTint="33"/>
          </w:tcPr>
          <w:p w14:paraId="3C9A32DB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hAnsiTheme="minorHAnsi"/>
                <w:b w:val="0"/>
                <w:bCs w:val="0"/>
              </w:rPr>
              <w:lastRenderedPageBreak/>
              <w:t>o</w:t>
            </w:r>
            <w:r>
              <w:rPr>
                <w:rFonts w:ascii="Calibri" w:hAnsi="Calibri" w:cstheme="minorHAnsi"/>
                <w:b w:val="0"/>
              </w:rPr>
              <w:t>B.1.1.A Razlikuje primjereno od neprimjerenoga ponašanja.</w:t>
            </w:r>
          </w:p>
          <w:p w14:paraId="029DDC5F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theme="minorHAnsi"/>
              </w:rPr>
              <w:t>B.1.2.C Prepoznaje i uvažava različitosti.</w:t>
            </w:r>
          </w:p>
          <w:p w14:paraId="7D1BCFB2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2EFBDFCC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0FC55088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FAF2675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D63210F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7EF80C05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0CF21847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A.1.2. Aktivno zastupa dječja prava.</w:t>
            </w:r>
          </w:p>
          <w:p w14:paraId="3E9A0408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C.1.1. Sudjeluje u zajedničkom radu u razredu.</w:t>
            </w:r>
          </w:p>
          <w:p w14:paraId="35996F23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5A496F73" w14:textId="77777777" w:rsidR="00971836" w:rsidRDefault="00971836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</w:p>
          <w:p w14:paraId="4E457188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92157AE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F2D8FE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1F6FED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A.1.1. Razvija sliku o sebi.</w:t>
            </w:r>
          </w:p>
          <w:p w14:paraId="3B9A66AD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2D61D104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A.1.3. Razvija svoje potencijale.</w:t>
            </w:r>
          </w:p>
          <w:p w14:paraId="1C9C5BF3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3580366B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12B4891B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C.1.2. Opisuje kako društvene norme i pravila reguliraju ponašanje i međusobne odnose.</w:t>
            </w:r>
          </w:p>
          <w:p w14:paraId="32FC894E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1D2C4D87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47A705DD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6D98D69C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1B6E0B05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A.1.2. Opisuje raznolikost u prirodi i razlike među ljudima.</w:t>
            </w:r>
          </w:p>
          <w:p w14:paraId="67A98B77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A.1.3. Uočava povezanost između prirode i zdravoga života.</w:t>
            </w:r>
          </w:p>
          <w:p w14:paraId="6E584D7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B.1.1. Prepoznaje važnost dobronamjernoga djelovanja prema ljudima i prirodi.</w:t>
            </w:r>
          </w:p>
          <w:p w14:paraId="4CA0A406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B.1.2. Sudjeluje u aktivnostima škole na zaštiti okoliša i u suradnji škole sa zajednicom.</w:t>
            </w:r>
          </w:p>
          <w:p w14:paraId="49C15345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odr</w:t>
            </w:r>
            <w:proofErr w:type="spellEnd"/>
            <w:r>
              <w:rPr>
                <w:rFonts w:ascii="Calibri" w:hAnsi="Calibri"/>
              </w:rPr>
              <w:t xml:space="preserve"> C.1.1. Identificira primjere dobroga odnosa prema prirodi.</w:t>
            </w:r>
          </w:p>
          <w:p w14:paraId="18A456C9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proofErr w:type="spellStart"/>
            <w:r>
              <w:rPr>
                <w:rFonts w:ascii="Calibri" w:hAnsi="Calibri" w:cstheme="minorHAnsi"/>
              </w:rPr>
              <w:t>odr</w:t>
            </w:r>
            <w:proofErr w:type="spellEnd"/>
            <w:r>
              <w:rPr>
                <w:rFonts w:ascii="Calibri" w:hAnsi="Calibri" w:cstheme="minorHAnsi"/>
              </w:rPr>
              <w:t xml:space="preserve"> C.1.2. Identificira primjere dobroga odnosa prema drugim ljudima.</w:t>
            </w:r>
          </w:p>
          <w:p w14:paraId="73A212E4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2BBBA5AC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A.1.3</w:t>
            </w:r>
          </w:p>
          <w:p w14:paraId="58CF803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3. Kreativno mišljenje</w:t>
            </w:r>
          </w:p>
          <w:p w14:paraId="2B778C50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Učenik spontano i kreativno oblikuje i izražava svoje misli i osjećaje pri učenju i rješavanju problema.</w:t>
            </w:r>
          </w:p>
          <w:p w14:paraId="244E9EF9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C.1.4.</w:t>
            </w:r>
          </w:p>
          <w:p w14:paraId="77357BF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Emocije</w:t>
            </w:r>
          </w:p>
          <w:p w14:paraId="59E28854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6294DC4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03D26602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39A01DA3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Učenik ostvaruje dobru komunikaciju s drugima, uspješno surađuje u različitim situacijama i spreman je zatražiti i ponuditi pomoć.</w:t>
            </w:r>
          </w:p>
          <w:p w14:paraId="4E9DD7EC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18714D2E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4DAAAC63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programima i uređajima.</w:t>
            </w:r>
          </w:p>
          <w:p w14:paraId="27A4212A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A.1.4. Učenik prepoznaje utjecaj tehnologije na zdravlje i okoliš.</w:t>
            </w:r>
          </w:p>
          <w:p w14:paraId="5E9921DF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 Učenik primjenjuje osnovna komunikacijska pravila u digitalnome okružju.</w:t>
            </w:r>
          </w:p>
          <w:p w14:paraId="33B54B25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lang w:eastAsia="en-US"/>
              </w:rPr>
              <w:t>ikt</w:t>
            </w:r>
            <w:proofErr w:type="spellEnd"/>
            <w:r>
              <w:rPr>
                <w:rFonts w:ascii="Calibri" w:hAnsi="Calibri"/>
                <w:lang w:eastAsia="en-US"/>
              </w:rPr>
              <w:t xml:space="preserve"> C.1.4. Učenik uz učiteljevu pomoć odgovorno upravlja prikupljenim informacijama.</w:t>
            </w:r>
          </w:p>
          <w:p w14:paraId="4D1089D5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D.1.1. Učenik se kreativno izražava i istražuje jednostavne metode za poticanje kreativnosti u zadanim ili novim uvjetima.</w:t>
            </w:r>
          </w:p>
          <w:p w14:paraId="0E847D7C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D.1.2. Učenik uz učiteljevu pomoć prepoznaje i rješava jednostavne probleme s pomoću IKT-a.</w:t>
            </w:r>
          </w:p>
          <w:p w14:paraId="0BCEAE01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12F6196F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063A6C3A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0A56A9B1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39B89CC1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7A626D74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2D0DF713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0BCC582A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395F08F1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</w:p>
          <w:p w14:paraId="0DE6DC8C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Theme="minorHAnsi" w:hAnsiTheme="minorHAnsi" w:cs="Calibri"/>
                <w:b w:val="0"/>
                <w:bCs w:val="0"/>
              </w:rPr>
              <w:t>pod B.1.3. Prepoznaje važnost odgovornoga poduzetništva za rast i razvoj pojedinca i zajednice.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5" w:type="dxa"/>
            <w:tcBorders>
              <w:top w:val="nil"/>
            </w:tcBorders>
          </w:tcPr>
          <w:p w14:paraId="6CA795E9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Osjećaji su važni</w:t>
            </w:r>
          </w:p>
          <w:p w14:paraId="742F0E8B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C4DD0EC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054D343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1398FE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Dan planeta Zemlje</w:t>
            </w:r>
          </w:p>
          <w:p w14:paraId="08524D3D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869D91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FBAA045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65A3717F" w14:textId="77777777" w:rsidR="00971836" w:rsidRDefault="00733570">
            <w:pPr>
              <w:widowControl w:val="0"/>
              <w:rPr>
                <w:rFonts w:asciiTheme="minorHAnsi" w:hAnsiTheme="minorHAnsi" w:cstheme="minorHAnsi"/>
                <w:i w:val="0"/>
              </w:rPr>
            </w:pPr>
            <w:r>
              <w:rPr>
                <w:rFonts w:ascii="Calibri" w:eastAsia="Calibri" w:hAnsi="Calibri"/>
                <w:b w:val="0"/>
                <w:bCs w:val="0"/>
                <w:i w:val="0"/>
                <w:lang w:eastAsia="en-US"/>
              </w:rPr>
              <w:t>Uredimo okoliš škole</w:t>
            </w:r>
          </w:p>
        </w:tc>
      </w:tr>
    </w:tbl>
    <w:p w14:paraId="7C8E0935" w14:textId="77777777" w:rsidR="00971836" w:rsidRDefault="00971836">
      <w:pPr>
        <w:rPr>
          <w:rFonts w:ascii="Calibri" w:hAnsi="Calibri" w:cs="Calibri"/>
        </w:rPr>
      </w:pPr>
    </w:p>
    <w:p w14:paraId="70042C1D" w14:textId="77777777" w:rsidR="00971836" w:rsidRDefault="00733570">
      <w:pPr>
        <w:rPr>
          <w:rFonts w:ascii="Calibri" w:hAnsi="Calibri" w:cs="Calibri"/>
        </w:rPr>
      </w:pPr>
      <w:r>
        <w:br w:type="page"/>
      </w: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843"/>
        <w:gridCol w:w="6799"/>
        <w:gridCol w:w="1825"/>
      </w:tblGrid>
      <w:tr w:rsidR="00971836" w14:paraId="25AF5843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2" w:type="dxa"/>
            <w:gridSpan w:val="2"/>
          </w:tcPr>
          <w:p w14:paraId="6B1D4A18" w14:textId="77777777" w:rsidR="00971836" w:rsidRDefault="00971836">
            <w:pPr>
              <w:pageBreakBefore/>
              <w:widowControl w:val="0"/>
              <w:jc w:val="center"/>
              <w:rPr>
                <w:rFonts w:ascii="Calibri" w:hAnsi="Calibri"/>
                <w:iCs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5" w:type="dxa"/>
            <w:vAlign w:val="center"/>
          </w:tcPr>
          <w:p w14:paraId="5DB07AC5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SVIBANJ</w:t>
            </w:r>
          </w:p>
          <w:p w14:paraId="5662C1BD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4 SATA</w:t>
            </w:r>
          </w:p>
        </w:tc>
      </w:tr>
      <w:tr w:rsidR="00971836" w14:paraId="74C78BE3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right w:val="nil"/>
            </w:tcBorders>
          </w:tcPr>
          <w:p w14:paraId="52D9CBB2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99" w:type="dxa"/>
            <w:shd w:val="clear" w:color="auto" w:fill="FFFFFF" w:themeFill="background1"/>
            <w:vAlign w:val="center"/>
          </w:tcPr>
          <w:p w14:paraId="08683ED7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5" w:type="dxa"/>
            <w:tcBorders>
              <w:top w:val="nil"/>
              <w:left w:val="nil"/>
            </w:tcBorders>
          </w:tcPr>
          <w:p w14:paraId="223F630C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971836" w14:paraId="4DE8E7DF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il"/>
            </w:tcBorders>
          </w:tcPr>
          <w:p w14:paraId="264E7D13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2C211440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 – Društvena zajednica</w:t>
            </w:r>
          </w:p>
          <w:p w14:paraId="0C12A6A2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428F3DFD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0C49E20A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097145EB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5994094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1F340E5B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B1789A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109C32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E8FD0E9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5E4E4127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TJELESNO ZDRAVLJE</w:t>
            </w:r>
          </w:p>
          <w:p w14:paraId="7B264C15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Domena MENTALNO I SOCIJALNO ZDRAVLJE</w:t>
            </w:r>
          </w:p>
          <w:p w14:paraId="0741B67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F00EDC8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UPORABA INFORMACIJSKE I KOMUNIKACIJSKE TEHNOLOGIJE</w:t>
            </w:r>
          </w:p>
          <w:p w14:paraId="61AEFE9A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A. domena − Funkcionalna i odgovorna </w:t>
            </w:r>
            <w:r>
              <w:rPr>
                <w:rFonts w:ascii="Calibri" w:hAnsi="Calibri"/>
                <w:lang w:eastAsia="en-US"/>
              </w:rPr>
              <w:lastRenderedPageBreak/>
              <w:t>uporaba IKT-a</w:t>
            </w:r>
          </w:p>
          <w:p w14:paraId="116A37FC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B. domena – Komunikacija i suradnja u digitalnome okružju</w:t>
            </w:r>
          </w:p>
          <w:p w14:paraId="32F27073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19D0C492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7911D1E1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UČITI KAKO UČITI</w:t>
            </w:r>
          </w:p>
          <w:p w14:paraId="3BAD9176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1. domena: primjena strategija učenja i upravljanja informacijama</w:t>
            </w:r>
          </w:p>
          <w:p w14:paraId="0CB224ED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 domena: upravljanje emocijama i motivacijom u učenju</w:t>
            </w:r>
          </w:p>
          <w:p w14:paraId="293F4F65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7CD5B17A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2D0682B8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PODUZETNIŠTVO</w:t>
            </w:r>
          </w:p>
          <w:p w14:paraId="6DD187CF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Domena: PROMIŠLJAJ PODUZETNIČKI</w:t>
            </w:r>
          </w:p>
          <w:p w14:paraId="1A540E88" w14:textId="77777777" w:rsidR="00971836" w:rsidRDefault="00733570">
            <w:pPr>
              <w:widowControl w:val="0"/>
              <w:jc w:val="left"/>
              <w:rPr>
                <w:rFonts w:ascii="Calibri" w:hAnsi="Calibri" w:cs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Domena: DJELUJ PODUZETNIČKI</w:t>
            </w:r>
          </w:p>
          <w:p w14:paraId="25BE347A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 w:cstheme="minorHAnsi"/>
                <w:lang w:eastAsia="en-US"/>
              </w:rPr>
              <w:t>Domena: EKONOMSKA I FINANCIJSKA PISMENOST</w:t>
            </w:r>
            <w:r>
              <w:rPr>
                <w:rFonts w:ascii="Calibri" w:hAnsi="Calibri"/>
                <w:b w:val="0"/>
                <w:bCs w:val="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99" w:type="dxa"/>
            <w:tcBorders>
              <w:top w:val="nil"/>
            </w:tcBorders>
            <w:shd w:val="clear" w:color="auto" w:fill="C6D9F1" w:themeFill="text2" w:themeFillTint="33"/>
          </w:tcPr>
          <w:p w14:paraId="0CEFE139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eastAsia="Calibri" w:hAnsi="Calibri"/>
              </w:rPr>
              <w:lastRenderedPageBreak/>
              <w:t>goo</w:t>
            </w:r>
            <w:proofErr w:type="spellEnd"/>
            <w:r>
              <w:rPr>
                <w:rFonts w:ascii="Calibri" w:eastAsia="Calibri" w:hAnsi="Calibri"/>
              </w:rPr>
              <w:t xml:space="preserve"> C.1.1. Sudjeluje u zajedničkom radu u razredu.</w:t>
            </w:r>
          </w:p>
          <w:p w14:paraId="69A00452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3AD2BBF8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4181EE70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30A51442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4806EC16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4C9BE61A" w14:textId="77777777" w:rsidR="00971836" w:rsidRDefault="00971836">
            <w:pPr>
              <w:widowControl w:val="0"/>
              <w:rPr>
                <w:rFonts w:ascii="Calibri" w:hAnsi="Calibri"/>
                <w:b w:val="0"/>
                <w:bCs w:val="0"/>
              </w:rPr>
            </w:pPr>
          </w:p>
          <w:p w14:paraId="13D752AF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osr</w:t>
            </w:r>
            <w:proofErr w:type="spellEnd"/>
            <w:r>
              <w:rPr>
                <w:rFonts w:ascii="Calibri" w:hAnsi="Calibri" w:cs="Calibri"/>
              </w:rPr>
              <w:t xml:space="preserve"> A.1.1. Razvija sliku o sebi.</w:t>
            </w:r>
          </w:p>
          <w:p w14:paraId="468BB1E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7833E851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A.1.3. Razvija svoje potencijale.</w:t>
            </w:r>
          </w:p>
          <w:p w14:paraId="7A64549F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760F58DC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45D0EEED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osr</w:t>
            </w:r>
            <w:proofErr w:type="spellEnd"/>
            <w:r>
              <w:rPr>
                <w:rFonts w:ascii="Calibri" w:hAnsi="Calibri" w:cs="Calibri"/>
              </w:rPr>
              <w:t xml:space="preserve"> C.1.2. Opisuje kako društvene norme i pravila reguliraju ponašanje i međusobne odnose.</w:t>
            </w:r>
          </w:p>
          <w:p w14:paraId="7B6ACF70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4BA4F79E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C.1.4. Razvija nacionalni i kulturni identitet zajedništvom i pripadnošću skupini.</w:t>
            </w:r>
          </w:p>
          <w:p w14:paraId="12BC5306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5DC9D2DD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22AB3F47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</w:rPr>
              <w:t>A.1.1.B Opisuje važnost redovite tjelesne aktivnosti za rast i razvoj.</w:t>
            </w:r>
          </w:p>
          <w:p w14:paraId="1EA75C37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</w:rPr>
              <w:t>B.1.2.B Razlikuje osnovne emocije i razvija empatiju.</w:t>
            </w:r>
          </w:p>
          <w:p w14:paraId="15896028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="Calibri"/>
              </w:rPr>
              <w:t>B.1.2.C Prepoznaje i uvažava različitosti.</w:t>
            </w:r>
          </w:p>
          <w:p w14:paraId="523A9E85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 A Prepoznaje igru kao važnu razvojnu i društvenu aktivnost.</w:t>
            </w:r>
          </w:p>
          <w:p w14:paraId="2DE032CD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B.1.3.B Opisuje i nabraja aktivnosti koje doprinose osobnome razvoju.</w:t>
            </w:r>
          </w:p>
          <w:p w14:paraId="0D09BE30" w14:textId="77777777" w:rsidR="00971836" w:rsidRDefault="00971836">
            <w:pPr>
              <w:widowControl w:val="0"/>
              <w:rPr>
                <w:rFonts w:ascii="Calibri" w:hAnsi="Calibri"/>
                <w:b w:val="0"/>
              </w:rPr>
            </w:pPr>
          </w:p>
          <w:p w14:paraId="49D1F780" w14:textId="77777777" w:rsidR="00971836" w:rsidRDefault="00971836">
            <w:pPr>
              <w:widowControl w:val="0"/>
              <w:rPr>
                <w:rFonts w:ascii="Calibri" w:hAnsi="Calibri"/>
                <w:b w:val="0"/>
              </w:rPr>
            </w:pPr>
          </w:p>
          <w:p w14:paraId="1710CEF5" w14:textId="77777777" w:rsidR="00971836" w:rsidRDefault="00971836">
            <w:pPr>
              <w:widowControl w:val="0"/>
              <w:rPr>
                <w:rFonts w:ascii="Calibri" w:hAnsi="Calibri"/>
                <w:b w:val="0"/>
              </w:rPr>
            </w:pPr>
          </w:p>
          <w:p w14:paraId="7AE03E3B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A.1.3. Učenik primjenjuje pravila za odgovorno i sigurno služenje programima i uređajima.</w:t>
            </w:r>
          </w:p>
          <w:p w14:paraId="07C0443D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B.1.3. Učenik primjenjuje osnovna komunikacijska pravila u digitalnome okružju.</w:t>
            </w:r>
          </w:p>
          <w:p w14:paraId="760693BA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755E2FEB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39613332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60F5E37F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54257346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3BC43319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70E92AC8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3C1B3FA8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7C65D36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A.1.3</w:t>
            </w:r>
          </w:p>
          <w:p w14:paraId="696B887B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3. Kreativno mišljenje</w:t>
            </w:r>
          </w:p>
          <w:p w14:paraId="5D5FB8EA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spontano i kreativno oblikuje i izražava svoje misli i osjećaje pri učenju i rješavanju problema.</w:t>
            </w:r>
          </w:p>
          <w:p w14:paraId="3C45C7D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C.1.4.</w:t>
            </w:r>
          </w:p>
          <w:p w14:paraId="5C1167D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4. Emocije</w:t>
            </w:r>
          </w:p>
          <w:p w14:paraId="22C974EE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25978F6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42660E95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604A36A1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ostvaruje dobru komunikaciju s drugima, uspješno surađuje u različitim situacijama i spreman je zatražiti i ponuditi pomoć.</w:t>
            </w:r>
          </w:p>
          <w:p w14:paraId="1A1EA9CA" w14:textId="77777777" w:rsidR="00971836" w:rsidRDefault="00733570">
            <w:pPr>
              <w:widowControl w:val="0"/>
              <w:spacing w:beforeAutospacing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A.1.1. Primjenjuje inovativna i kreativna rješenja.</w:t>
            </w:r>
          </w:p>
          <w:p w14:paraId="2564620E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A.1.2. Snalazi se s neizvjesnošću i rizicima koje donosi.</w:t>
            </w:r>
          </w:p>
          <w:p w14:paraId="17128B5B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A.1.3. Upoznaje mogućnosti osobnog razvoja (razvoj karijere, profesionalno usmjeravanje).</w:t>
            </w:r>
          </w:p>
          <w:p w14:paraId="3D78D47C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B.1.3. Prepoznaje važnost odgovornoga poduzetništva za rast i razvoj pojedinca i zajednice.</w:t>
            </w:r>
          </w:p>
          <w:p w14:paraId="5F7C7C40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C.1.1. Prepoznaje važnost ljudskog rada i stvaranja dobara za osiguranje sredstava za život pojedinca i dobrobit zajednice.</w:t>
            </w:r>
          </w:p>
          <w:p w14:paraId="45B78FF9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 C.1.2. Prepoznaje osnovne pojmove tržišta.</w:t>
            </w:r>
          </w:p>
          <w:p w14:paraId="2E1B0C70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</w:rPr>
              <w:t>pod C.1.3. Upoznaje funkciju novca.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5" w:type="dxa"/>
            <w:tcBorders>
              <w:top w:val="nil"/>
            </w:tcBorders>
          </w:tcPr>
          <w:p w14:paraId="5EB8FB61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Kako ću obradovati mamu</w:t>
            </w:r>
          </w:p>
          <w:p w14:paraId="79909825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B29B076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Sportski dan</w:t>
            </w:r>
          </w:p>
          <w:p w14:paraId="496383CC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09C3F64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DCC2BCE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t>Dan škole</w:t>
            </w:r>
          </w:p>
          <w:p w14:paraId="5CB95D25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E373014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63C4EBA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42A4F8C8" w14:textId="77777777" w:rsidR="00971836" w:rsidRDefault="00733570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eastAsia="Calibri" w:hAnsiTheme="minorHAnsi"/>
                <w:b w:val="0"/>
                <w:bCs w:val="0"/>
                <w:i w:val="0"/>
                <w:lang w:eastAsia="en-US"/>
              </w:rPr>
              <w:t>Odgovorno upravljanje novcem</w:t>
            </w:r>
          </w:p>
        </w:tc>
      </w:tr>
    </w:tbl>
    <w:p w14:paraId="7B144055" w14:textId="77777777" w:rsidR="00971836" w:rsidRDefault="00971836">
      <w:pPr>
        <w:rPr>
          <w:rFonts w:ascii="Calibri" w:hAnsi="Calibri" w:cs="Calibri"/>
        </w:rPr>
      </w:pPr>
    </w:p>
    <w:p w14:paraId="52F4F36A" w14:textId="77777777" w:rsidR="00971836" w:rsidRDefault="00733570">
      <w:pPr>
        <w:rPr>
          <w:rFonts w:ascii="Calibri" w:hAnsi="Calibri" w:cs="Calibri"/>
        </w:rPr>
      </w:pPr>
      <w:r>
        <w:br w:type="page"/>
      </w:r>
    </w:p>
    <w:p w14:paraId="1A2B1123" w14:textId="77777777" w:rsidR="00971836" w:rsidRDefault="00971836">
      <w:pPr>
        <w:rPr>
          <w:rFonts w:ascii="Calibri" w:hAnsi="Calibri" w:cs="Calibri"/>
        </w:rPr>
      </w:pPr>
    </w:p>
    <w:tbl>
      <w:tblPr>
        <w:tblStyle w:val="Tablicareetke3-isticanje11"/>
        <w:tblW w:w="10467" w:type="dxa"/>
        <w:tblLayout w:type="fixed"/>
        <w:tblLook w:val="01E0" w:firstRow="1" w:lastRow="1" w:firstColumn="1" w:lastColumn="1" w:noHBand="0" w:noVBand="0"/>
      </w:tblPr>
      <w:tblGrid>
        <w:gridCol w:w="1983"/>
        <w:gridCol w:w="6234"/>
        <w:gridCol w:w="2250"/>
      </w:tblGrid>
      <w:tr w:rsidR="00971836" w14:paraId="7F05B0C0" w14:textId="77777777" w:rsidTr="00971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17" w:type="dxa"/>
            <w:gridSpan w:val="2"/>
          </w:tcPr>
          <w:p w14:paraId="013D2736" w14:textId="77777777" w:rsidR="00971836" w:rsidRDefault="0097183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50" w:type="dxa"/>
            <w:vAlign w:val="center"/>
          </w:tcPr>
          <w:p w14:paraId="2215FEA3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LIPANJ</w:t>
            </w:r>
          </w:p>
          <w:p w14:paraId="40D679A6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theme="minorHAnsi"/>
                <w:iCs/>
              </w:rPr>
              <w:t>3 SATA</w:t>
            </w:r>
          </w:p>
        </w:tc>
      </w:tr>
      <w:tr w:rsidR="00971836" w14:paraId="3945415F" w14:textId="77777777" w:rsidTr="0097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top w:val="nil"/>
              <w:right w:val="nil"/>
            </w:tcBorders>
          </w:tcPr>
          <w:p w14:paraId="185ABD5F" w14:textId="77777777" w:rsidR="00971836" w:rsidRDefault="00733570">
            <w:pPr>
              <w:widowControl w:val="0"/>
              <w:rPr>
                <w:rFonts w:ascii="Calibri" w:hAnsi="Calibri" w:cs="Calibri"/>
                <w:b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MEĐUPREDMETNA TEMA/DOMENA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4" w:type="dxa"/>
            <w:shd w:val="clear" w:color="auto" w:fill="FFFFFF" w:themeFill="background1"/>
            <w:vAlign w:val="center"/>
          </w:tcPr>
          <w:p w14:paraId="6C1FB6A8" w14:textId="77777777" w:rsidR="00971836" w:rsidRDefault="00733570">
            <w:pPr>
              <w:widowControl w:val="0"/>
              <w:jc w:val="center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50" w:type="dxa"/>
            <w:tcBorders>
              <w:top w:val="nil"/>
              <w:left w:val="nil"/>
            </w:tcBorders>
          </w:tcPr>
          <w:p w14:paraId="17AF405F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iCs/>
              </w:rPr>
              <w:t>SADRŽAJ</w:t>
            </w:r>
          </w:p>
        </w:tc>
      </w:tr>
      <w:tr w:rsidR="00971836" w14:paraId="7165F5E2" w14:textId="77777777" w:rsidTr="0097183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3" w:type="dxa"/>
            <w:tcBorders>
              <w:top w:val="nil"/>
            </w:tcBorders>
          </w:tcPr>
          <w:p w14:paraId="30E9B094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OSOBNI I SOCIJALNI RAZVOJ</w:t>
            </w:r>
          </w:p>
          <w:p w14:paraId="1027FA28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A: Ja</w:t>
            </w:r>
          </w:p>
          <w:p w14:paraId="68B48295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B: Ja i drugi</w:t>
            </w:r>
          </w:p>
          <w:p w14:paraId="700274DA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eastAsia="Calibri" w:hAnsi="Calibri"/>
                <w:lang w:eastAsia="en-US"/>
              </w:rPr>
              <w:t>Domena C: Ja i društvo</w:t>
            </w:r>
          </w:p>
          <w:p w14:paraId="2949D086" w14:textId="77777777" w:rsidR="00971836" w:rsidRDefault="00971836">
            <w:pPr>
              <w:widowControl w:val="0"/>
              <w:jc w:val="left"/>
              <w:rPr>
                <w:rFonts w:ascii="Calibri" w:hAnsi="Calibri"/>
              </w:rPr>
            </w:pPr>
          </w:p>
          <w:p w14:paraId="0FD16BF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</w:rPr>
            </w:pPr>
          </w:p>
          <w:p w14:paraId="7026A60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</w:rPr>
            </w:pPr>
          </w:p>
          <w:p w14:paraId="15BD7F6B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</w:rPr>
            </w:pPr>
          </w:p>
          <w:p w14:paraId="21CDE9FD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</w:rPr>
            </w:pPr>
            <w:r>
              <w:rPr>
                <w:rFonts w:ascii="Calibri" w:eastAsia="Calibri" w:hAnsi="Calibri"/>
                <w:lang w:eastAsia="en-US"/>
              </w:rPr>
              <w:t>ODRŽIVI RAZVOJ</w:t>
            </w:r>
          </w:p>
          <w:p w14:paraId="739658A3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POVEZANOST</w:t>
            </w:r>
          </w:p>
          <w:p w14:paraId="69D35B3A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DJELOVANJE</w:t>
            </w:r>
          </w:p>
          <w:p w14:paraId="6C5F9D3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Domena: DOBROBIT</w:t>
            </w:r>
          </w:p>
          <w:p w14:paraId="2B1ECBA1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57769D27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7C77CDD0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1B1F8CF1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46EAE1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518F567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GRAĐANSKI ODGOJ I OBRAZOVANJE</w:t>
            </w:r>
          </w:p>
          <w:p w14:paraId="698B5CD6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A – Ljudska prava</w:t>
            </w:r>
          </w:p>
          <w:p w14:paraId="22757794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Domena C – Društvena zajednica</w:t>
            </w:r>
          </w:p>
          <w:p w14:paraId="0F792995" w14:textId="77777777" w:rsidR="00971836" w:rsidRDefault="00971836">
            <w:pPr>
              <w:widowControl w:val="0"/>
              <w:jc w:val="left"/>
              <w:rPr>
                <w:rFonts w:ascii="Calibri" w:hAnsi="Calibri" w:cstheme="minorHAnsi"/>
              </w:rPr>
            </w:pPr>
          </w:p>
          <w:p w14:paraId="363CF12D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ZDRAVLJE</w:t>
            </w:r>
          </w:p>
          <w:p w14:paraId="5AFD2017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Domena MENTALNO I SOCIJALNO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ZDRAVLJE</w:t>
            </w:r>
          </w:p>
          <w:p w14:paraId="3BC4FCE7" w14:textId="77777777" w:rsidR="00971836" w:rsidRDefault="00971836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</w:p>
          <w:p w14:paraId="0F270F00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87727B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E3CC5CB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UČITI KAKO UČITI</w:t>
            </w:r>
          </w:p>
          <w:p w14:paraId="3C7CDCCE" w14:textId="77777777" w:rsidR="00971836" w:rsidRDefault="00733570">
            <w:pPr>
              <w:widowControl w:val="0"/>
              <w:jc w:val="left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1. domena: primjena strategija učenja i upravljanja informacijama</w:t>
            </w:r>
          </w:p>
          <w:p w14:paraId="1D2F9F6F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 domena: upravljanje svojim učenjem</w:t>
            </w:r>
          </w:p>
          <w:p w14:paraId="47041B92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3. domena: upravljanje emocijama i motivacijom u učenju</w:t>
            </w:r>
          </w:p>
          <w:p w14:paraId="03A29D5D" w14:textId="77777777" w:rsidR="00971836" w:rsidRDefault="00733570">
            <w:pPr>
              <w:widowControl w:val="0"/>
              <w:jc w:val="left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4. domena: stvaranje okružja za učenje</w:t>
            </w:r>
          </w:p>
          <w:p w14:paraId="107BACCA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3A0771B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E0629B6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D7B2253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7E0CA0D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5B4575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286D5B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9C1505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8337CC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A45FAEF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9B8A89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C27CBB8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DBF3426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B407BA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3D3C9E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EF634EE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2659724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50817272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11104DCB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9851813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1F954A3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1530D2D9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D159C50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111A5580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3A4EB7F6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78F43580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4BB5673C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09464CD4" w14:textId="77777777" w:rsidR="00971836" w:rsidRDefault="00971836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</w:p>
          <w:p w14:paraId="68FE274C" w14:textId="77777777" w:rsidR="00971836" w:rsidRDefault="00733570">
            <w:pPr>
              <w:widowControl w:val="0"/>
              <w:jc w:val="left"/>
              <w:rPr>
                <w:rFonts w:ascii="Calibri" w:hAnsi="Calibri"/>
                <w:b w:val="0"/>
                <w:bCs w:val="0"/>
              </w:rPr>
            </w:pPr>
            <w:r>
              <w:rPr>
                <w:rFonts w:ascii="Calibri" w:eastAsia="Calibri" w:hAnsi="Calibri"/>
                <w:lang w:eastAsia="en-US"/>
              </w:rPr>
              <w:t>UPORABA INFORMACIJSKE I KOMUNIKACIJSKE TEHNOLOGIJE</w:t>
            </w:r>
          </w:p>
          <w:p w14:paraId="793676FB" w14:textId="77777777" w:rsidR="00971836" w:rsidRDefault="00733570">
            <w:pPr>
              <w:widowControl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 w:val="0"/>
                <w:bCs w:val="0"/>
                <w:iCs/>
              </w:rPr>
              <w:t>A. domena − Funkcionalna i odgovorna uporaba IKT-a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4" w:type="dxa"/>
            <w:tcBorders>
              <w:top w:val="nil"/>
            </w:tcBorders>
            <w:shd w:val="clear" w:color="auto" w:fill="C6D9F1" w:themeFill="text2" w:themeFillTint="33"/>
          </w:tcPr>
          <w:p w14:paraId="397F7C5C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osr</w:t>
            </w:r>
            <w:proofErr w:type="spellEnd"/>
            <w:r>
              <w:rPr>
                <w:rFonts w:ascii="Calibri" w:hAnsi="Calibri" w:cs="Calibri"/>
              </w:rPr>
              <w:t xml:space="preserve"> A.1.1. Razvija sliku o sebi.</w:t>
            </w:r>
          </w:p>
          <w:p w14:paraId="6AD2B4F4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A.1.2. Upravlja emocijama i ponašanjem.</w:t>
            </w:r>
          </w:p>
          <w:p w14:paraId="3074E52F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B.1.1. Prepoznaje i uvažava potrebe i osjećaje drugih.</w:t>
            </w:r>
          </w:p>
          <w:p w14:paraId="0F890F53" w14:textId="77777777" w:rsidR="00971836" w:rsidRDefault="00733570">
            <w:pPr>
              <w:widowControl w:val="0"/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B.1.2. Razvija komunikacijske kompetencije.</w:t>
            </w:r>
          </w:p>
          <w:p w14:paraId="181D8F10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theme="minorHAnsi"/>
              </w:rPr>
              <w:t>osr</w:t>
            </w:r>
            <w:proofErr w:type="spellEnd"/>
            <w:r>
              <w:rPr>
                <w:rFonts w:ascii="Calibri" w:hAnsi="Calibri" w:cstheme="minorHAnsi"/>
              </w:rPr>
              <w:t xml:space="preserve"> C.1.1. Prepoznaje potencijalno </w:t>
            </w:r>
            <w:proofErr w:type="spellStart"/>
            <w:r>
              <w:rPr>
                <w:rFonts w:ascii="Calibri" w:hAnsi="Calibri" w:cstheme="minorHAnsi"/>
              </w:rPr>
              <w:t>ugrožavajuće</w:t>
            </w:r>
            <w:proofErr w:type="spellEnd"/>
            <w:r>
              <w:rPr>
                <w:rFonts w:ascii="Calibri" w:hAnsi="Calibri" w:cstheme="minorHAnsi"/>
              </w:rPr>
              <w:t xml:space="preserve"> situacije i navodi što treba činiti u slučaju opasnosti.</w:t>
            </w:r>
          </w:p>
          <w:p w14:paraId="41061D39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osr</w:t>
            </w:r>
            <w:proofErr w:type="spellEnd"/>
            <w:r>
              <w:rPr>
                <w:rFonts w:ascii="Calibri" w:hAnsi="Calibri" w:cs="Calibri"/>
              </w:rPr>
              <w:t xml:space="preserve"> C.1.2. Opisuje kako društvene norme i pravila reguliraju ponašanje i međusobne odnose.</w:t>
            </w:r>
          </w:p>
          <w:p w14:paraId="229BE754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osr</w:t>
            </w:r>
            <w:proofErr w:type="spellEnd"/>
            <w:r>
              <w:rPr>
                <w:rFonts w:ascii="Calibri" w:hAnsi="Calibri"/>
              </w:rPr>
              <w:t xml:space="preserve"> C.1.3. Pridonosi skupini.</w:t>
            </w:r>
          </w:p>
          <w:p w14:paraId="52065044" w14:textId="77777777" w:rsidR="00971836" w:rsidRDefault="00971836">
            <w:pPr>
              <w:widowControl w:val="0"/>
              <w:rPr>
                <w:rFonts w:ascii="Calibri" w:hAnsi="Calibri"/>
                <w:b w:val="0"/>
              </w:rPr>
            </w:pPr>
          </w:p>
          <w:p w14:paraId="574216DF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A.1.1. Prepoznaje svoje mjesto i povezanost s drugima u zajednici.</w:t>
            </w:r>
          </w:p>
          <w:p w14:paraId="1D743E82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proofErr w:type="spellStart"/>
            <w:r>
              <w:rPr>
                <w:rFonts w:ascii="Calibri" w:hAnsi="Calibri" w:cs="Calibri"/>
              </w:rPr>
              <w:t>odr</w:t>
            </w:r>
            <w:proofErr w:type="spellEnd"/>
            <w:r>
              <w:rPr>
                <w:rFonts w:ascii="Calibri" w:hAnsi="Calibri" w:cs="Calibri"/>
              </w:rPr>
              <w:t xml:space="preserve"> A.1.2. Opisuje raznolikost u prirodi i razlike među ljudima.</w:t>
            </w:r>
          </w:p>
          <w:p w14:paraId="0F8EBE5F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A.1.3. Uočava povezanost između prirode i zdravoga života.</w:t>
            </w:r>
          </w:p>
          <w:p w14:paraId="7229FE60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proofErr w:type="spellStart"/>
            <w:r>
              <w:rPr>
                <w:rFonts w:ascii="Calibri" w:hAnsi="Calibri"/>
              </w:rPr>
              <w:t>odr</w:t>
            </w:r>
            <w:proofErr w:type="spellEnd"/>
            <w:r>
              <w:rPr>
                <w:rFonts w:ascii="Calibri" w:hAnsi="Calibri"/>
              </w:rPr>
              <w:t xml:space="preserve"> B.1.1. Prepoznaje važnost dobronamjernoga djelovanja prema ljudima i prirodi.</w:t>
            </w:r>
          </w:p>
          <w:p w14:paraId="5010AE19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proofErr w:type="spellStart"/>
            <w:r>
              <w:rPr>
                <w:rFonts w:ascii="Calibri" w:hAnsi="Calibri" w:cs="Calibri"/>
              </w:rPr>
              <w:t>odr</w:t>
            </w:r>
            <w:proofErr w:type="spellEnd"/>
            <w:r>
              <w:rPr>
                <w:rFonts w:ascii="Calibri" w:hAnsi="Calibri" w:cs="Calibri"/>
              </w:rPr>
              <w:t xml:space="preserve"> B.1.2. Sudjeluje u aktivnostima škole na zaštiti okoliša i u suradnji škole sa zajednicom.</w:t>
            </w:r>
          </w:p>
          <w:p w14:paraId="2AF3CD6D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proofErr w:type="spellStart"/>
            <w:r>
              <w:rPr>
                <w:rFonts w:ascii="Calibri" w:hAnsi="Calibri" w:cs="Calibri"/>
              </w:rPr>
              <w:t>odr</w:t>
            </w:r>
            <w:proofErr w:type="spellEnd"/>
            <w:r>
              <w:rPr>
                <w:rFonts w:ascii="Calibri" w:hAnsi="Calibri" w:cs="Calibri"/>
              </w:rPr>
              <w:t xml:space="preserve"> C.1.1. Identificira primjere dobroga odnosa prema prirodi.</w:t>
            </w:r>
          </w:p>
          <w:p w14:paraId="661C87FE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proofErr w:type="spellStart"/>
            <w:r>
              <w:rPr>
                <w:rFonts w:ascii="Calibri" w:hAnsi="Calibri" w:cs="Calibri"/>
              </w:rPr>
              <w:t>odr</w:t>
            </w:r>
            <w:proofErr w:type="spellEnd"/>
            <w:r>
              <w:rPr>
                <w:rFonts w:ascii="Calibri" w:hAnsi="Calibri" w:cs="Calibri"/>
              </w:rPr>
              <w:t xml:space="preserve"> C.1.2. Identificira primjere dobroga odnosa prema drugim ljudima.</w:t>
            </w:r>
          </w:p>
          <w:p w14:paraId="6F99FA5B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01266229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38905DFE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A.1.1. Ponaša se u skladu s dječjim pravima u svakodnevnom životu.</w:t>
            </w:r>
          </w:p>
          <w:p w14:paraId="15729B5D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C.1.1. Sudjeluje u zajedničkom radu u razredu.</w:t>
            </w:r>
          </w:p>
          <w:p w14:paraId="68BF05AA" w14:textId="77777777" w:rsidR="00971836" w:rsidRDefault="00733570">
            <w:pPr>
              <w:pStyle w:val="Bezproreda"/>
              <w:widowControl w:val="0"/>
              <w:rPr>
                <w:rFonts w:ascii="Calibri" w:hAnsi="Calibri"/>
                <w:bCs w:val="0"/>
                <w:sz w:val="20"/>
                <w:szCs w:val="20"/>
                <w:lang w:eastAsia="hr-HR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>goo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eastAsia="hr-HR"/>
              </w:rPr>
              <w:t xml:space="preserve"> C.1.3. Promiče kvalitetu života u razredu.</w:t>
            </w:r>
          </w:p>
          <w:p w14:paraId="03494485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2CD65C2A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369A736E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5E4B07F8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7F7D9A18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08D853B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B.1.1.A Razlikuje primjereno od neprimjerenoga ponašanja.</w:t>
            </w:r>
          </w:p>
          <w:p w14:paraId="203CDB50" w14:textId="77777777" w:rsidR="00971836" w:rsidRDefault="00733570">
            <w:pPr>
              <w:widowControl w:val="0"/>
              <w:rPr>
                <w:rFonts w:ascii="Calibri" w:hAnsi="Calibri"/>
                <w:bCs w:val="0"/>
              </w:rPr>
            </w:pPr>
            <w:r>
              <w:rPr>
                <w:rFonts w:ascii="Calibri" w:hAnsi="Calibri"/>
              </w:rPr>
              <w:t>B.1.3. A Prepoznaje igru kao važnu razvojnu i društvenu aktivnost.</w:t>
            </w:r>
          </w:p>
          <w:p w14:paraId="59B64C5A" w14:textId="77777777" w:rsidR="00971836" w:rsidRDefault="00733570">
            <w:pPr>
              <w:widowControl w:val="0"/>
              <w:rPr>
                <w:rFonts w:ascii="Calibri" w:hAnsi="Calibri" w:cs="Calibri"/>
                <w:bCs w:val="0"/>
              </w:rPr>
            </w:pPr>
            <w:r>
              <w:rPr>
                <w:rFonts w:ascii="Calibri" w:hAnsi="Calibri" w:cstheme="minorHAnsi"/>
              </w:rPr>
              <w:lastRenderedPageBreak/>
              <w:t>B.1.3.B Opisuje i nabraja aktivnosti koje doprinose osobnome razvoju.</w:t>
            </w:r>
          </w:p>
          <w:p w14:paraId="419BECB1" w14:textId="77777777" w:rsidR="00971836" w:rsidRDefault="00971836">
            <w:pPr>
              <w:widowControl w:val="0"/>
              <w:rPr>
                <w:rFonts w:ascii="Calibri" w:hAnsi="Calibri"/>
                <w:bCs w:val="0"/>
              </w:rPr>
            </w:pPr>
          </w:p>
          <w:p w14:paraId="15D40D88" w14:textId="77777777" w:rsidR="00971836" w:rsidRDefault="00971836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317DBF9" w14:textId="77777777" w:rsidR="00971836" w:rsidRDefault="00971836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</w:p>
          <w:p w14:paraId="455E907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A.1.3</w:t>
            </w:r>
          </w:p>
          <w:p w14:paraId="57D8D0C4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3. Kreativno mišljenje</w:t>
            </w:r>
          </w:p>
          <w:p w14:paraId="33CDCE23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spontano i kreativno oblikuje i izražava svoje misli i osjećaje pri učenju i rješavanju problema.</w:t>
            </w:r>
          </w:p>
          <w:p w14:paraId="7969F3DF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A.1.4.</w:t>
            </w:r>
          </w:p>
          <w:p w14:paraId="70BDA61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4. Kritičko mišljenje</w:t>
            </w:r>
          </w:p>
          <w:p w14:paraId="36990EAE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Učenik oblikuje i izražava svoje misli i osjećaje.</w:t>
            </w:r>
          </w:p>
          <w:p w14:paraId="28D4F2B8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B.1.1.</w:t>
            </w:r>
          </w:p>
          <w:p w14:paraId="0C703797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1. Planiranje</w:t>
            </w:r>
          </w:p>
          <w:p w14:paraId="48115EEB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Na poticaj i uz pomoć učitelja učenik određuje cilj učenja i odabire pristup učenju.</w:t>
            </w:r>
          </w:p>
          <w:p w14:paraId="5D7326A6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B.1.2.</w:t>
            </w:r>
          </w:p>
          <w:p w14:paraId="259EA0DF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2. Praćenje</w:t>
            </w:r>
          </w:p>
          <w:p w14:paraId="518E5A6F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Na poticaj i uz pomoć učitelja prati svoje učenje.</w:t>
            </w:r>
          </w:p>
          <w:p w14:paraId="5D3042D8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B.1.3.</w:t>
            </w:r>
          </w:p>
          <w:p w14:paraId="1F812F3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3. Prilagodba učenja</w:t>
            </w:r>
          </w:p>
          <w:p w14:paraId="39FDF7AD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Na poticaj i uz pomoć učitelja učenik mijenja pristup učenju.</w:t>
            </w:r>
          </w:p>
          <w:p w14:paraId="5F136A62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B.1.4.</w:t>
            </w:r>
          </w:p>
          <w:p w14:paraId="06E516D5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Samovrednovanje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>/ samoprocjena</w:t>
            </w:r>
          </w:p>
          <w:p w14:paraId="1DA9AC11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Na poticaj i uz pomoć učitelja procjenjuje je li uspješno riješio zadatak ili naučio.</w:t>
            </w:r>
          </w:p>
          <w:p w14:paraId="113AD4FB" w14:textId="77777777" w:rsidR="00971836" w:rsidRDefault="00733570">
            <w:pPr>
              <w:widowControl w:val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uku</w:t>
            </w:r>
            <w:proofErr w:type="spellEnd"/>
            <w:r>
              <w:rPr>
                <w:rFonts w:ascii="Calibri" w:hAnsi="Calibri"/>
              </w:rPr>
              <w:t xml:space="preserve"> C.1.1</w:t>
            </w:r>
          </w:p>
          <w:p w14:paraId="19095BA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1. Vrijednost učenja</w:t>
            </w:r>
          </w:p>
          <w:p w14:paraId="170CFD0B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lang w:eastAsia="en-US"/>
              </w:rPr>
              <w:t>Učenik može objasniti vrijednost učenja za svoj život.</w:t>
            </w:r>
          </w:p>
          <w:p w14:paraId="68544265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C.1.2.</w:t>
            </w:r>
          </w:p>
          <w:p w14:paraId="03840DC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2. Slika o sebi kao učeniku</w:t>
            </w:r>
          </w:p>
          <w:p w14:paraId="7C10A8FC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Učenik iskazuje pozitivna i visoka očekivanja i vjeruje u svoj uspjeh u učenju.</w:t>
            </w:r>
          </w:p>
          <w:p w14:paraId="262FBFC3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C.1.3.</w:t>
            </w:r>
          </w:p>
          <w:p w14:paraId="10DC6B31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t>3. Interes</w:t>
            </w:r>
          </w:p>
          <w:p w14:paraId="7308F7FC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</w:rPr>
              <w:t>Učenik iskazuje interes za različita područja, preuzima odgovornost za svoje učenje i ustraje u učenju.</w:t>
            </w:r>
          </w:p>
          <w:p w14:paraId="3A1E7FCD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theme="minorHAns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 w:cstheme="minorHAnsi"/>
                <w:sz w:val="20"/>
                <w:szCs w:val="20"/>
              </w:rPr>
              <w:t xml:space="preserve"> C.1.4.</w:t>
            </w:r>
          </w:p>
          <w:p w14:paraId="3F199BB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</w:rPr>
              <w:lastRenderedPageBreak/>
              <w:t>4. Emocije</w:t>
            </w:r>
          </w:p>
          <w:p w14:paraId="54767BF6" w14:textId="77777777" w:rsidR="00971836" w:rsidRDefault="00733570">
            <w:pPr>
              <w:widowControl w:val="0"/>
              <w:rPr>
                <w:rFonts w:ascii="Calibri" w:hAnsi="Calibri" w:cs="Calibri"/>
              </w:rPr>
            </w:pPr>
            <w:r>
              <w:rPr>
                <w:rFonts w:ascii="Calibri" w:hAnsi="Calibri" w:cstheme="minorHAnsi"/>
                <w:lang w:eastAsia="en-US"/>
              </w:rPr>
              <w:t>Učenik se koristi ugodnim emocijama i raspoloženjima tako da potiču učenje te kontrolira neugodne emocije i raspoloženja tako da ga ne ometaju u učenju.</w:t>
            </w:r>
          </w:p>
          <w:p w14:paraId="607E8214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sz w:val="20"/>
                <w:szCs w:val="20"/>
              </w:rPr>
              <w:t>uku</w:t>
            </w:r>
            <w:proofErr w:type="spellEnd"/>
            <w:r>
              <w:rPr>
                <w:rFonts w:ascii="Calibri" w:eastAsia="Times New Roman" w:hAnsi="Calibri"/>
                <w:sz w:val="20"/>
                <w:szCs w:val="20"/>
              </w:rPr>
              <w:t xml:space="preserve"> D.1.2.</w:t>
            </w:r>
          </w:p>
          <w:p w14:paraId="705120D0" w14:textId="77777777" w:rsidR="00971836" w:rsidRDefault="00733570">
            <w:pPr>
              <w:pStyle w:val="Bezproreda"/>
              <w:widowControl w:val="0"/>
              <w:rPr>
                <w:rFonts w:ascii="Calibri" w:eastAsia="Times New Roman" w:hAnsi="Calibri"/>
                <w:sz w:val="20"/>
                <w:szCs w:val="20"/>
              </w:rPr>
            </w:pPr>
            <w:r>
              <w:rPr>
                <w:rFonts w:ascii="Calibri" w:eastAsia="Times New Roman" w:hAnsi="Calibri"/>
                <w:sz w:val="20"/>
                <w:szCs w:val="20"/>
              </w:rPr>
              <w:t>2. Suradnja s drugima</w:t>
            </w:r>
          </w:p>
          <w:p w14:paraId="7364CCD0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Učenik ostvaruje dobru komunikaciju s drugima, uspješno surađuje u različitim situacijama i spreman je zatražiti i ponuditi pomoć.</w:t>
            </w:r>
          </w:p>
          <w:p w14:paraId="7D122E23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3D80E82E" w14:textId="77777777" w:rsidR="00971836" w:rsidRDefault="00733570">
            <w:pPr>
              <w:pStyle w:val="Bezproreda"/>
              <w:widowControl w:val="0"/>
              <w:spacing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>ikt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</w:rPr>
              <w:t xml:space="preserve"> A.1.3. Učenik primjenjuje pravila za odgovorno i sigurno služenje programima i uređajima.</w:t>
            </w:r>
          </w:p>
          <w:p w14:paraId="1558031B" w14:textId="77777777" w:rsidR="00971836" w:rsidRDefault="00971836">
            <w:pPr>
              <w:widowControl w:val="0"/>
              <w:rPr>
                <w:rFonts w:ascii="Calibri" w:hAnsi="Calibri" w:cs="Calibri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50" w:type="dxa"/>
            <w:tcBorders>
              <w:top w:val="nil"/>
            </w:tcBorders>
          </w:tcPr>
          <w:p w14:paraId="6C7BE6D7" w14:textId="77777777" w:rsidR="00971836" w:rsidRDefault="00733570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eastAsia="Calibri" w:hAnsi="Calibri"/>
                <w:b w:val="0"/>
                <w:bCs w:val="0"/>
                <w:lang w:eastAsia="en-US"/>
              </w:rPr>
              <w:lastRenderedPageBreak/>
              <w:t>Na izletu</w:t>
            </w:r>
          </w:p>
          <w:p w14:paraId="6853C39C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70841B19" w14:textId="77777777" w:rsidR="00971836" w:rsidRDefault="00971836">
            <w:pPr>
              <w:widowControl w:val="0"/>
              <w:rPr>
                <w:rFonts w:ascii="Calibri" w:hAnsi="Calibri"/>
              </w:rPr>
            </w:pPr>
          </w:p>
          <w:p w14:paraId="17108FB6" w14:textId="77777777" w:rsidR="00971836" w:rsidRDefault="00733570">
            <w:pPr>
              <w:widowControl w:val="0"/>
              <w:rPr>
                <w:rFonts w:ascii="Calibri" w:hAnsi="Calibri" w:cs="Calibri"/>
                <w:i w:val="0"/>
              </w:rPr>
            </w:pPr>
            <w:r>
              <w:rPr>
                <w:rFonts w:asciiTheme="minorHAnsi" w:eastAsia="Calibri" w:hAnsiTheme="minorHAnsi"/>
                <w:b w:val="0"/>
                <w:bCs w:val="0"/>
                <w:i w:val="0"/>
                <w:lang w:eastAsia="en-US"/>
              </w:rPr>
              <w:t>Kraj školske godine - moj uspjeh</w:t>
            </w:r>
          </w:p>
        </w:tc>
      </w:tr>
    </w:tbl>
    <w:p w14:paraId="6F96C4DA" w14:textId="77777777" w:rsidR="00971836" w:rsidRDefault="00971836">
      <w:pPr>
        <w:rPr>
          <w:rFonts w:ascii="Calibri" w:hAnsi="Calibri"/>
        </w:rPr>
      </w:pPr>
    </w:p>
    <w:sectPr w:rsidR="00971836" w:rsidSect="003C1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720" w:bottom="851" w:left="72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064D" w14:textId="77777777" w:rsidR="000A25F5" w:rsidRDefault="000A25F5">
      <w:r>
        <w:separator/>
      </w:r>
    </w:p>
  </w:endnote>
  <w:endnote w:type="continuationSeparator" w:id="0">
    <w:p w14:paraId="0E00576E" w14:textId="77777777" w:rsidR="000A25F5" w:rsidRDefault="000A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onos Pro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41345" w14:textId="77777777" w:rsidR="00E40255" w:rsidRDefault="00E402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0EE7" w14:textId="77777777" w:rsidR="00E40255" w:rsidRDefault="00E4025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D469B" w14:textId="77777777" w:rsidR="00E40255" w:rsidRDefault="00E4025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01CE" w14:textId="77777777" w:rsidR="000A25F5" w:rsidRDefault="000A25F5">
      <w:r>
        <w:separator/>
      </w:r>
    </w:p>
  </w:footnote>
  <w:footnote w:type="continuationSeparator" w:id="0">
    <w:p w14:paraId="1C68A714" w14:textId="77777777" w:rsidR="000A25F5" w:rsidRDefault="000A2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9819" w14:textId="77777777" w:rsidR="00E40255" w:rsidRDefault="00E402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3289" w14:textId="77777777" w:rsidR="00971836" w:rsidRDefault="00971836">
    <w:pPr>
      <w:jc w:val="center"/>
      <w:rPr>
        <w:b/>
      </w:rPr>
    </w:pPr>
  </w:p>
  <w:p w14:paraId="02158F5C" w14:textId="77777777" w:rsidR="00971836" w:rsidRDefault="00971836">
    <w:pPr>
      <w:jc w:val="center"/>
      <w:rPr>
        <w:rFonts w:asciiTheme="minorHAnsi" w:hAnsiTheme="minorHAnsi" w:cstheme="minorHAnsi"/>
        <w:b/>
      </w:rPr>
    </w:pPr>
  </w:p>
  <w:p w14:paraId="10296AE1" w14:textId="77777777" w:rsidR="00971836" w:rsidRDefault="00733570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GODIŠNJI IZVEDBENI KURIKULUM SATA RAZREDNIKA U 2. RAZREDU OSNOVNE ŠKOLE</w:t>
    </w:r>
  </w:p>
  <w:p w14:paraId="1FF604E5" w14:textId="056F9E37" w:rsidR="00971836" w:rsidRDefault="00733570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ŠKOLSKA GODINA 202</w:t>
    </w:r>
    <w:r w:rsidR="00D22C35">
      <w:rPr>
        <w:rFonts w:asciiTheme="minorHAnsi" w:hAnsiTheme="minorHAnsi" w:cstheme="minorHAnsi"/>
        <w:b/>
      </w:rPr>
      <w:t>6</w:t>
    </w:r>
    <w:r>
      <w:rPr>
        <w:rFonts w:asciiTheme="minorHAnsi" w:hAnsiTheme="minorHAnsi" w:cstheme="minorHAnsi"/>
        <w:b/>
      </w:rPr>
      <w:t>./202</w:t>
    </w:r>
    <w:r w:rsidR="00D22C35">
      <w:rPr>
        <w:rFonts w:asciiTheme="minorHAnsi" w:hAnsiTheme="minorHAnsi" w:cstheme="minorHAnsi"/>
        <w:b/>
      </w:rPr>
      <w:t>7</w:t>
    </w:r>
    <w:r>
      <w:rPr>
        <w:rFonts w:asciiTheme="minorHAnsi" w:hAnsiTheme="minorHAnsi" w:cstheme="minorHAnsi"/>
        <w:b/>
      </w:rPr>
      <w:t>.</w:t>
    </w:r>
  </w:p>
  <w:p w14:paraId="65F22D45" w14:textId="5A374B3D" w:rsidR="00E40255" w:rsidRDefault="00E40255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 xml:space="preserve">ŠKOLA: OŠ Nedelišće PŠ </w:t>
    </w:r>
    <w:proofErr w:type="spellStart"/>
    <w:r>
      <w:rPr>
        <w:rFonts w:asciiTheme="minorHAnsi" w:hAnsiTheme="minorHAnsi" w:cstheme="minorHAnsi"/>
        <w:b/>
      </w:rPr>
      <w:t>Pušćine</w:t>
    </w:r>
    <w:proofErr w:type="spellEnd"/>
  </w:p>
  <w:p w14:paraId="164E3702" w14:textId="1D2B1A5D" w:rsidR="00E40255" w:rsidRDefault="00E40255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UČITELJICA. Sanja Marciuš</w:t>
    </w:r>
  </w:p>
  <w:p w14:paraId="199F34E2" w14:textId="208C3AEC" w:rsidR="00E40255" w:rsidRDefault="00E40255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RAZRED: 2.P</w:t>
    </w:r>
  </w:p>
  <w:p w14:paraId="3C2696CA" w14:textId="77777777" w:rsidR="00971836" w:rsidRDefault="00971836">
    <w:pPr>
      <w:jc w:val="center"/>
      <w:rPr>
        <w:rFonts w:asciiTheme="minorHAnsi" w:hAnsiTheme="minorHAnsi" w:cstheme="minorHAns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CE201" w14:textId="77777777" w:rsidR="00E40255" w:rsidRDefault="00E4025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836"/>
    <w:rsid w:val="00041D8F"/>
    <w:rsid w:val="000714A6"/>
    <w:rsid w:val="00071FDD"/>
    <w:rsid w:val="000A25F5"/>
    <w:rsid w:val="001D36C1"/>
    <w:rsid w:val="003C1FC0"/>
    <w:rsid w:val="00733570"/>
    <w:rsid w:val="0092518C"/>
    <w:rsid w:val="00927102"/>
    <w:rsid w:val="00971836"/>
    <w:rsid w:val="00BF1B0D"/>
    <w:rsid w:val="00D22C35"/>
    <w:rsid w:val="00E40255"/>
    <w:rsid w:val="00E97E1C"/>
    <w:rsid w:val="00F4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D1A5"/>
  <w15:docId w15:val="{89BCC34B-FFC1-4D0E-A00E-6164A233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47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qFormat/>
    <w:rsid w:val="00740105"/>
    <w:rPr>
      <w:rFonts w:cs="Cronos Pro"/>
      <w:b/>
      <w:bCs/>
      <w:color w:val="000000"/>
      <w:sz w:val="30"/>
      <w:szCs w:val="30"/>
    </w:rPr>
  </w:style>
  <w:style w:type="character" w:customStyle="1" w:styleId="TekstbaloniaChar">
    <w:name w:val="Tekst balončića Char"/>
    <w:link w:val="Tekstbalonia"/>
    <w:qFormat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character" w:customStyle="1" w:styleId="ZaglavljeChar">
    <w:name w:val="Zaglavlje Char"/>
    <w:link w:val="Zaglavlje"/>
    <w:uiPriority w:val="99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link w:val="Podnoje"/>
    <w:qFormat/>
    <w:rsid w:val="004257E0"/>
    <w:rPr>
      <w:rFonts w:ascii="Calibri" w:eastAsia="Calibri" w:hAnsi="Calibri"/>
      <w:sz w:val="22"/>
      <w:szCs w:val="22"/>
      <w:lang w:eastAsia="en-US"/>
    </w:rPr>
  </w:style>
  <w:style w:type="character" w:customStyle="1" w:styleId="NaslovChar">
    <w:name w:val="Naslov Char"/>
    <w:link w:val="Naslov"/>
    <w:qFormat/>
    <w:rsid w:val="009A57BC"/>
    <w:rPr>
      <w:rFonts w:ascii="Calibri Light" w:eastAsia="Times New Roman" w:hAnsi="Calibri Light" w:cs="Times New Roman"/>
      <w:b/>
      <w:bCs/>
      <w:kern w:val="2"/>
      <w:sz w:val="32"/>
      <w:szCs w:val="32"/>
      <w:lang w:eastAsia="en-US"/>
    </w:rPr>
  </w:style>
  <w:style w:type="character" w:customStyle="1" w:styleId="TijelotekstaChar">
    <w:name w:val="Tijelo teksta Char"/>
    <w:basedOn w:val="Zadanifontodlomka"/>
    <w:link w:val="Tijeloteksta"/>
    <w:qFormat/>
    <w:rsid w:val="009478CE"/>
    <w:rPr>
      <w:rFonts w:ascii="Times New Roman" w:hAnsi="Times New Roman"/>
      <w:bCs/>
    </w:rPr>
  </w:style>
  <w:style w:type="character" w:customStyle="1" w:styleId="BezproredaChar">
    <w:name w:val="Bez proreda Char"/>
    <w:qFormat/>
    <w:rPr>
      <w:sz w:val="22"/>
      <w:lang w:val="hr-HR" w:eastAsia="en-U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rsid w:val="009478CE"/>
    <w:pPr>
      <w:jc w:val="both"/>
    </w:pPr>
    <w:rPr>
      <w:rFonts w:ascii="Times New Roman" w:hAnsi="Times New Roman"/>
      <w:bCs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qFormat/>
    <w:rsid w:val="00132025"/>
    <w:rPr>
      <w:rFonts w:ascii="Segoe UI" w:hAnsi="Segoe UI"/>
      <w:sz w:val="18"/>
      <w:szCs w:val="18"/>
      <w:lang w:val="en-GB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rsid w:val="004257E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t-8">
    <w:name w:val="t-8"/>
    <w:basedOn w:val="Normal"/>
    <w:qFormat/>
    <w:rsid w:val="003477D0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styleId="Bezproreda">
    <w:name w:val="No Spacing"/>
    <w:uiPriority w:val="1"/>
    <w:qFormat/>
    <w:rsid w:val="0031610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Normal1">
    <w:name w:val="Table Normal1"/>
    <w:qFormat/>
    <w:rPr>
      <w:rFonts w:ascii="Calibri" w:eastAsia="Calibri" w:hAnsi="Calibri" w:cs="Calibri"/>
    </w:rPr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binatablica21">
    <w:name w:val="Obična tablica 21"/>
    <w:basedOn w:val="Obinatablica"/>
    <w:uiPriority w:val="42"/>
    <w:rsid w:val="00A33C8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A33C86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Obinatablica11">
    <w:name w:val="Obična tablica 11"/>
    <w:basedOn w:val="Obinatablica"/>
    <w:uiPriority w:val="41"/>
    <w:rsid w:val="00A33C8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icareetke3-isticanje11">
    <w:name w:val="Tablica rešetke 3 - isticanje 11"/>
    <w:basedOn w:val="Obinatablica"/>
    <w:uiPriority w:val="48"/>
    <w:rsid w:val="00620D0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F7419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C0504D" w:themeColor="accent2"/>
        </w:tcBorders>
      </w:tcPr>
    </w:tblStylePr>
    <w:tblStylePr w:type="nwCell">
      <w:tblPr/>
      <w:tcPr>
        <w:tcBorders>
          <w:bottom w:val="single" w:sz="4" w:space="0" w:color="C0504D" w:themeColor="accent2"/>
        </w:tcBorders>
      </w:tcPr>
    </w:tblStylePr>
    <w:tblStylePr w:type="seCell">
      <w:tblPr/>
      <w:tcPr>
        <w:tcBorders>
          <w:top w:val="single" w:sz="4" w:space="0" w:color="C0504D" w:themeColor="accent2"/>
        </w:tcBorders>
      </w:tcPr>
    </w:tblStylePr>
    <w:tblStylePr w:type="swCell">
      <w:tblPr/>
      <w:tcPr>
        <w:tcBorders>
          <w:top w:val="single" w:sz="4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49F39-C1F4-4519-BD67-43E20F23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29</Pages>
  <Words>5239</Words>
  <Characters>29863</Characters>
  <Application>Microsoft Office Word</Application>
  <DocSecurity>0</DocSecurity>
  <Lines>248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gik</vt:lpstr>
    </vt:vector>
  </TitlesOfParts>
  <Company/>
  <LinksUpToDate>false</LinksUpToDate>
  <CharactersWithSpaces>35032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gik</dc:title>
  <dc:subject/>
  <dc:creator>Andreja Flanjak</dc:creator>
  <dc:description/>
  <cp:lastModifiedBy>SANJA MARCIUŠ</cp:lastModifiedBy>
  <cp:revision>108</cp:revision>
  <cp:lastPrinted>2018-09-24T07:11:00Z</cp:lastPrinted>
  <dcterms:created xsi:type="dcterms:W3CDTF">2020-08-26T19:01:00Z</dcterms:created>
  <dcterms:modified xsi:type="dcterms:W3CDTF">2026-08-10T13:36:00Z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