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EB20E" w14:textId="77777777" w:rsidR="00E50190" w:rsidRPr="00892E26" w:rsidRDefault="00E50190">
      <w:pPr>
        <w:rPr>
          <w:rFonts w:ascii="Calibri" w:hAnsi="Calibri"/>
          <w:b/>
          <w:bCs/>
          <w:sz w:val="2"/>
          <w:szCs w:val="2"/>
        </w:rPr>
      </w:pPr>
    </w:p>
    <w:tbl>
      <w:tblPr>
        <w:tblStyle w:val="Tablicareetke3-isticanje11"/>
        <w:tblW w:w="10494" w:type="dxa"/>
        <w:jc w:val="center"/>
        <w:tblLayout w:type="fixed"/>
        <w:tblLook w:val="01E0" w:firstRow="1" w:lastRow="1" w:firstColumn="1" w:lastColumn="1" w:noHBand="0" w:noVBand="0"/>
      </w:tblPr>
      <w:tblGrid>
        <w:gridCol w:w="1985"/>
        <w:gridCol w:w="6663"/>
        <w:gridCol w:w="1846"/>
      </w:tblGrid>
      <w:tr w:rsidR="00E50190" w14:paraId="6AB70B58" w14:textId="77777777" w:rsidTr="00E50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8" w:type="dxa"/>
            <w:gridSpan w:val="2"/>
          </w:tcPr>
          <w:p w14:paraId="2481BBB9" w14:textId="4B2EBBA7" w:rsidR="00E50190" w:rsidRDefault="00E50190" w:rsidP="002B5F4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46" w:type="dxa"/>
            <w:vAlign w:val="center"/>
          </w:tcPr>
          <w:p w14:paraId="200B6CC5" w14:textId="77777777" w:rsidR="00E50190" w:rsidRDefault="00E102EB">
            <w:pPr>
              <w:widowControl w:val="0"/>
              <w:jc w:val="center"/>
              <w:outlineLvl w:val="0"/>
              <w:rPr>
                <w:rFonts w:ascii="Calibri" w:hAnsi="Calibri" w:cs="Calibri"/>
                <w:kern w:val="2"/>
              </w:rPr>
            </w:pPr>
            <w:r>
              <w:rPr>
                <w:rFonts w:asciiTheme="minorHAnsi" w:hAnsiTheme="minorHAnsi" w:cstheme="minorHAnsi"/>
                <w:kern w:val="2"/>
              </w:rPr>
              <w:t>RUJAN</w:t>
            </w:r>
          </w:p>
          <w:p w14:paraId="71587CC2" w14:textId="77777777" w:rsidR="00E50190" w:rsidRDefault="00E102EB">
            <w:pPr>
              <w:widowControl w:val="0"/>
              <w:jc w:val="center"/>
              <w:outlineLvl w:val="0"/>
              <w:rPr>
                <w:rFonts w:ascii="Calibri" w:hAnsi="Calibri" w:cs="Calibri"/>
                <w:b w:val="0"/>
                <w:bCs w:val="0"/>
                <w:kern w:val="2"/>
              </w:rPr>
            </w:pPr>
            <w:r>
              <w:rPr>
                <w:rFonts w:ascii="Calibri" w:hAnsi="Calibri" w:cstheme="minorHAnsi"/>
                <w:b w:val="0"/>
                <w:bCs w:val="0"/>
                <w:kern w:val="2"/>
              </w:rPr>
              <w:t>4 SATA</w:t>
            </w:r>
          </w:p>
        </w:tc>
      </w:tr>
      <w:tr w:rsidR="00E50190" w14:paraId="3F1F9FD4" w14:textId="77777777" w:rsidTr="00E5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nil"/>
            </w:tcBorders>
          </w:tcPr>
          <w:p w14:paraId="0B3B2C54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vAlign w:val="center"/>
          </w:tcPr>
          <w:p w14:paraId="78204191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6" w:type="dxa"/>
            <w:tcBorders>
              <w:left w:val="nil"/>
            </w:tcBorders>
          </w:tcPr>
          <w:p w14:paraId="08805A94" w14:textId="77777777" w:rsidR="00E50190" w:rsidRDefault="00E102EB">
            <w:pPr>
              <w:widowControl w:val="0"/>
              <w:rPr>
                <w:rFonts w:ascii="Calibri" w:hAnsi="Calibri"/>
                <w:i w:val="0"/>
                <w:iCs/>
              </w:rPr>
            </w:pPr>
            <w:r>
              <w:rPr>
                <w:rFonts w:ascii="Calibri" w:hAnsi="Calibri"/>
                <w:iCs/>
              </w:rPr>
              <w:t>SADRŽAJI</w:t>
            </w:r>
          </w:p>
        </w:tc>
      </w:tr>
      <w:tr w:rsidR="00E50190" w:rsidRPr="00186441" w14:paraId="6FEB5307" w14:textId="77777777" w:rsidTr="00E5019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5" w:type="dxa"/>
            <w:tcBorders>
              <w:top w:val="nil"/>
            </w:tcBorders>
          </w:tcPr>
          <w:p w14:paraId="3B436D78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GRA</w:t>
            </w:r>
            <w:r>
              <w:rPr>
                <w:rFonts w:ascii="Calibri" w:hAnsi="Calibri" w:cs="Calibri"/>
                <w:b w:val="0"/>
                <w:bCs w:val="0"/>
              </w:rPr>
              <w:t>ĐANSKI ODGOJ I OBRAZOVANJE</w:t>
            </w:r>
          </w:p>
          <w:p w14:paraId="24CB6C3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A - Ljudska prava</w:t>
            </w:r>
          </w:p>
          <w:p w14:paraId="2B022DE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B - Demokracija</w:t>
            </w:r>
          </w:p>
          <w:p w14:paraId="0DA6CC4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C - Društvena zajednica</w:t>
            </w:r>
          </w:p>
          <w:p w14:paraId="52F8B5AF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A5EE34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ODRŽIVI RAZVOJ</w:t>
            </w:r>
          </w:p>
          <w:p w14:paraId="1540DE9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POVEZANOST</w:t>
            </w:r>
          </w:p>
          <w:p w14:paraId="74A77C7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DOBROBIT</w:t>
            </w:r>
          </w:p>
          <w:p w14:paraId="585E39D1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1DCF27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OSOBNI I SOCIJALNI RAZVOJ</w:t>
            </w:r>
          </w:p>
          <w:p w14:paraId="044DF25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A: Ja</w:t>
            </w:r>
          </w:p>
          <w:p w14:paraId="3D5758F6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B: Ja i drugi</w:t>
            </w:r>
          </w:p>
          <w:p w14:paraId="5AFCAF4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C: Ja i društvo</w:t>
            </w:r>
          </w:p>
          <w:p w14:paraId="2ADD35CC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0365A862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DF95FD6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7D6157F9" w14:textId="77777777" w:rsidR="00E50190" w:rsidRDefault="00E50190" w:rsidP="00892E26">
            <w:pPr>
              <w:widowControl w:val="0"/>
              <w:spacing w:line="276" w:lineRule="auto"/>
              <w:jc w:val="left"/>
              <w:rPr>
                <w:rFonts w:ascii="Calibri" w:hAnsi="Calibri"/>
              </w:rPr>
            </w:pPr>
          </w:p>
          <w:p w14:paraId="1A78F49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ZDRAVLJE</w:t>
            </w:r>
          </w:p>
          <w:p w14:paraId="2D4B94D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MENTALNO I SOCIJALNO ZDRAVLJE</w:t>
            </w:r>
          </w:p>
          <w:p w14:paraId="4799524C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0DA6FFD" w14:textId="77777777" w:rsidR="00E50190" w:rsidRDefault="00E50190" w:rsidP="00892E26">
            <w:pPr>
              <w:widowControl w:val="0"/>
              <w:spacing w:line="276" w:lineRule="auto"/>
              <w:jc w:val="left"/>
              <w:rPr>
                <w:rFonts w:ascii="Calibri" w:hAnsi="Calibri"/>
              </w:rPr>
            </w:pPr>
          </w:p>
          <w:p w14:paraId="77070510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35A33F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UPORABA INFORMACIJSKE I KOMUNIKACIJSKE TEHNOLOGIJE</w:t>
            </w:r>
          </w:p>
          <w:p w14:paraId="16878B9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A. domena – Funkcionalna i odgovorna uporaba IKT-a</w:t>
            </w:r>
          </w:p>
          <w:p w14:paraId="69027D3D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1F8B6A26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UČITI KAKO UČITI</w:t>
            </w:r>
          </w:p>
          <w:p w14:paraId="4273F73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3.domena: upravljanje emocijama i motivacijom u učenju</w:t>
            </w:r>
          </w:p>
          <w:p w14:paraId="75E0CB4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4.stvaranje okružja za učenje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nil"/>
            </w:tcBorders>
            <w:shd w:val="clear" w:color="auto" w:fill="C6D9F1" w:themeFill="text2" w:themeFillTint="33"/>
          </w:tcPr>
          <w:p w14:paraId="4BE3671E" w14:textId="77777777" w:rsidR="00E50190" w:rsidRDefault="00E102EB">
            <w:pPr>
              <w:pStyle w:val="Bezproreda"/>
              <w:widowControl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b w:val="0"/>
                <w:bCs w:val="0"/>
                <w:sz w:val="20"/>
                <w:szCs w:val="20"/>
                <w:lang w:eastAsia="hr-HR"/>
              </w:rPr>
              <w:t>goo A.1.1.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  <w:lang w:eastAsia="hr-HR"/>
              </w:rPr>
              <w:t xml:space="preserve"> Ponaša se u skladu s dječjim pravima u svakodnevnom životu.</w:t>
            </w:r>
          </w:p>
          <w:p w14:paraId="6DF7BB58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A.1.2. Aktivno zastupa dječja prava.</w:t>
            </w:r>
          </w:p>
          <w:p w14:paraId="53DB09D1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B.1.1. Promiče pravila demokratske zajednice.</w:t>
            </w:r>
          </w:p>
          <w:p w14:paraId="151471AB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B.1.2. Sudjeluje u odlučivanju u demokratskoj zajednici.</w:t>
            </w:r>
          </w:p>
          <w:p w14:paraId="4C595F53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C.1.1.Sudjeluje u zajedničkom radu u razredu.</w:t>
            </w:r>
          </w:p>
          <w:p w14:paraId="1BAAC174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C.1.3. Promiče kvalitetu života u razredu.</w:t>
            </w:r>
          </w:p>
          <w:p w14:paraId="00CC51DE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C.1.4. Promiče razvoj razredne zajednice I demokratizaciju škole.</w:t>
            </w:r>
          </w:p>
          <w:p w14:paraId="321B6D56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13E58B4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FDDD0C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A.1.1. Prepoznaje svoje mjesto i povezanost s drugima u zajednici.</w:t>
            </w:r>
          </w:p>
          <w:p w14:paraId="6B9F1E8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A.1.2. Opisuje raznolikost u prirodi i razlike među ljudima.</w:t>
            </w:r>
          </w:p>
          <w:p w14:paraId="5263491B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C.1.2. Identificira primjere dobroga odnosa prema drugim ljudima.</w:t>
            </w:r>
          </w:p>
          <w:p w14:paraId="45F87AD5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88D180A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07E02F9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A.1.1. Razvija sliku o sebi.</w:t>
            </w:r>
          </w:p>
          <w:p w14:paraId="3E8EACA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A.1.2. Upravlja emocijama i ponašanjem.</w:t>
            </w:r>
          </w:p>
          <w:p w14:paraId="0281E1E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A.1.4. Razvija radne navike.</w:t>
            </w:r>
          </w:p>
          <w:p w14:paraId="4BC50C7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B.1.2. Razvija komunikacijske kompetencije.</w:t>
            </w:r>
          </w:p>
          <w:p w14:paraId="617C73D2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B.1.3. Razvija strategije rješavanja sukoba</w:t>
            </w:r>
          </w:p>
          <w:p w14:paraId="7E74256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C.1.2. Opisuje kako društvene norme i pravila reguliraju ponašanje i međusobne odnose</w:t>
            </w:r>
          </w:p>
          <w:p w14:paraId="48CC437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C.1.3. Pridonosi skupini.</w:t>
            </w:r>
          </w:p>
          <w:p w14:paraId="5F447B0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C.1.4. Razvija nacionalni i kulturni identitet zajedništvom i pripadnošću skupini</w:t>
            </w:r>
          </w:p>
          <w:p w14:paraId="612FA23D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7B6FE5E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B.1.1.A Razlikuje primjereno od neprimjerenoga ponašanja.</w:t>
            </w:r>
          </w:p>
          <w:p w14:paraId="0ED4F19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B.1.2.A Prilagođava se novome okružju i opisuje svoje obaveze i uloge.</w:t>
            </w:r>
          </w:p>
          <w:p w14:paraId="1A46148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B.1.2.B Razlikuje osnovne emocije i razvija empatiju.</w:t>
            </w:r>
          </w:p>
          <w:p w14:paraId="0D8EB95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B.1.2.C Prepoznaje i uvažava različitosti.</w:t>
            </w:r>
          </w:p>
          <w:p w14:paraId="3768215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B.1.3.A Prepoznaje igru kao važnu razvojnu i društvenu aktivnost.</w:t>
            </w:r>
          </w:p>
          <w:p w14:paraId="30D3899B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B.1.3.B Opisuje i nabraja aktivnosti koje doprinose osobnome razvoju..</w:t>
            </w:r>
          </w:p>
          <w:p w14:paraId="3E52BCF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C.1.3. Objašnjava kada ima pravo i obvezu izostati iz škole radi liječenja.</w:t>
            </w:r>
          </w:p>
          <w:p w14:paraId="0728891B" w14:textId="77777777" w:rsidR="00E50190" w:rsidRDefault="00E5019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392092D2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 A.1.2. Učenik se uz učiteljevu pomoć služi odabranim uređajima i programima.</w:t>
            </w:r>
          </w:p>
          <w:p w14:paraId="31AD5D1A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 A.1.3. Učenik primjenjuje pravila za odgovorno i sigurno služenje programima i uređajima.</w:t>
            </w:r>
          </w:p>
          <w:p w14:paraId="649CE2E1" w14:textId="645B3074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 B.1.3. Učenik primjenjuje osnovna komunikacijska pravila u digitalnome okružju.</w:t>
            </w:r>
          </w:p>
          <w:p w14:paraId="195EC2C3" w14:textId="6362668A" w:rsidR="00892E26" w:rsidRDefault="00892E26">
            <w:pPr>
              <w:pStyle w:val="Bezproreda"/>
              <w:widowControl w:val="0"/>
              <w:spacing w:line="276" w:lineRule="auto"/>
              <w:rPr>
                <w:rFonts w:ascii="Calibri" w:hAnsi="Calibri"/>
                <w:b w:val="0"/>
                <w:bCs w:val="0"/>
                <w:sz w:val="20"/>
                <w:szCs w:val="20"/>
              </w:rPr>
            </w:pPr>
          </w:p>
          <w:p w14:paraId="71B8BC6F" w14:textId="77777777" w:rsidR="00E50190" w:rsidRDefault="00E5019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5721E157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C.1.4. Učenik se koristi ugodnim emocijama i raspoloženjima tako da potiču učenje te kontrolira neugodne emocije i raspoloženja tako da ga ne ometaju u učenju.</w:t>
            </w:r>
          </w:p>
          <w:p w14:paraId="49CE998D" w14:textId="77777777" w:rsidR="00E50190" w:rsidRDefault="00E102EB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uku D.1.2. Učenik ostvaruje dobru komunikaciju s drugima, uspješno surađuje u različitim situacijama i spreman je zatražiti i ponuditi pomoć.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46" w:type="dxa"/>
            <w:tcBorders>
              <w:top w:val="nil"/>
            </w:tcBorders>
          </w:tcPr>
          <w:p w14:paraId="15E592FD" w14:textId="77777777" w:rsidR="00E50190" w:rsidRPr="00186441" w:rsidRDefault="00E102EB">
            <w:pPr>
              <w:widowControl w:val="0"/>
              <w:rPr>
                <w:rFonts w:ascii="Calibri" w:hAnsi="Calibri" w:cs="Calibri"/>
                <w:iCs/>
              </w:rPr>
            </w:pPr>
            <w:r w:rsidRPr="00186441">
              <w:rPr>
                <w:rFonts w:asciiTheme="minorHAnsi" w:hAnsiTheme="minorHAnsi" w:cstheme="minorHAnsi"/>
                <w:b w:val="0"/>
                <w:bCs w:val="0"/>
                <w:iCs/>
              </w:rPr>
              <w:t xml:space="preserve">Sada sam </w:t>
            </w:r>
            <w:r w:rsidRPr="00186441">
              <w:rPr>
                <w:rFonts w:ascii="Calibri" w:hAnsi="Calibri" w:cs="Calibri"/>
                <w:b w:val="0"/>
                <w:bCs w:val="0"/>
                <w:iCs/>
              </w:rPr>
              <w:t>učenik</w:t>
            </w:r>
          </w:p>
          <w:p w14:paraId="2344A271" w14:textId="77777777" w:rsidR="00E50190" w:rsidRPr="00186441" w:rsidRDefault="00E50190">
            <w:pPr>
              <w:widowControl w:val="0"/>
              <w:spacing w:line="276" w:lineRule="auto"/>
              <w:rPr>
                <w:rFonts w:asciiTheme="minorHAnsi" w:hAnsiTheme="minorHAnsi" w:cstheme="minorHAnsi"/>
                <w:iCs/>
              </w:rPr>
            </w:pPr>
          </w:p>
          <w:p w14:paraId="1B189B2D" w14:textId="77777777" w:rsidR="00E50190" w:rsidRPr="00186441" w:rsidRDefault="00E102EB">
            <w:pPr>
              <w:widowControl w:val="0"/>
              <w:spacing w:line="276" w:lineRule="auto"/>
              <w:rPr>
                <w:rFonts w:ascii="Calibri" w:hAnsi="Calibri"/>
                <w:iCs/>
              </w:rPr>
            </w:pPr>
            <w:r w:rsidRPr="00186441">
              <w:rPr>
                <w:rFonts w:ascii="Calibri" w:hAnsi="Calibri"/>
                <w:b w:val="0"/>
                <w:bCs w:val="0"/>
                <w:iCs/>
              </w:rPr>
              <w:t>Kućni red škole</w:t>
            </w:r>
          </w:p>
          <w:p w14:paraId="1A05C3D3" w14:textId="77777777" w:rsidR="00E50190" w:rsidRPr="00186441" w:rsidRDefault="00E50190">
            <w:pPr>
              <w:widowControl w:val="0"/>
              <w:spacing w:line="276" w:lineRule="auto"/>
              <w:rPr>
                <w:rFonts w:asciiTheme="minorHAnsi" w:hAnsiTheme="minorHAnsi" w:cstheme="minorHAnsi"/>
                <w:iCs/>
              </w:rPr>
            </w:pPr>
          </w:p>
          <w:p w14:paraId="6A362B26" w14:textId="77777777" w:rsidR="00E50190" w:rsidRPr="00186441" w:rsidRDefault="00E102EB">
            <w:pPr>
              <w:widowControl w:val="0"/>
              <w:spacing w:line="276" w:lineRule="auto"/>
              <w:rPr>
                <w:rFonts w:ascii="Calibri" w:hAnsi="Calibri"/>
                <w:iCs/>
              </w:rPr>
            </w:pPr>
            <w:r w:rsidRPr="00186441">
              <w:rPr>
                <w:rFonts w:ascii="Calibri" w:hAnsi="Calibri"/>
                <w:b w:val="0"/>
                <w:bCs w:val="0"/>
                <w:iCs/>
              </w:rPr>
              <w:t>To sam ja – predstavljanje i upoznavanje</w:t>
            </w:r>
          </w:p>
          <w:p w14:paraId="2CC45FD5" w14:textId="77777777" w:rsidR="00E50190" w:rsidRPr="00186441" w:rsidRDefault="00E50190">
            <w:pPr>
              <w:widowControl w:val="0"/>
              <w:spacing w:line="276" w:lineRule="auto"/>
              <w:rPr>
                <w:rFonts w:asciiTheme="minorHAnsi" w:hAnsiTheme="minorHAnsi" w:cstheme="minorHAnsi"/>
                <w:iCs/>
              </w:rPr>
            </w:pPr>
          </w:p>
          <w:p w14:paraId="20AEE09B" w14:textId="197EE9B9" w:rsidR="00E50190" w:rsidRPr="00AC3E27" w:rsidRDefault="00E50190" w:rsidP="00AC3E27">
            <w:pPr>
              <w:widowControl w:val="0"/>
              <w:spacing w:line="276" w:lineRule="auto"/>
              <w:rPr>
                <w:rFonts w:ascii="Calibri" w:hAnsi="Calibri"/>
                <w:iCs/>
              </w:rPr>
            </w:pPr>
          </w:p>
        </w:tc>
      </w:tr>
    </w:tbl>
    <w:p w14:paraId="31DD20A4" w14:textId="77777777" w:rsidR="00E50190" w:rsidRDefault="00E102EB">
      <w:pPr>
        <w:rPr>
          <w:rFonts w:ascii="Calibri" w:hAnsi="Calibri" w:cs="Calibri"/>
        </w:rPr>
      </w:pPr>
      <w:r>
        <w:lastRenderedPageBreak/>
        <w:br w:type="page"/>
      </w:r>
    </w:p>
    <w:tbl>
      <w:tblPr>
        <w:tblStyle w:val="Tablicareetke3-isticanje11"/>
        <w:tblW w:w="10206" w:type="dxa"/>
        <w:tblLayout w:type="fixed"/>
        <w:tblLook w:val="01E0" w:firstRow="1" w:lastRow="1" w:firstColumn="1" w:lastColumn="1" w:noHBand="0" w:noVBand="0"/>
      </w:tblPr>
      <w:tblGrid>
        <w:gridCol w:w="1951"/>
        <w:gridCol w:w="6409"/>
        <w:gridCol w:w="1846"/>
      </w:tblGrid>
      <w:tr w:rsidR="00E50190" w14:paraId="061A7BB1" w14:textId="77777777" w:rsidTr="00E50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360" w:type="dxa"/>
            <w:gridSpan w:val="2"/>
          </w:tcPr>
          <w:p w14:paraId="0B39F90A" w14:textId="77777777" w:rsidR="00E50190" w:rsidRDefault="00E50190">
            <w:pPr>
              <w:pageBreakBefore/>
              <w:widowControl w:val="0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4A13B6B8" w14:textId="6F1D591B" w:rsidR="00E50190" w:rsidRDefault="00E50190" w:rsidP="002B5F4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46" w:type="dxa"/>
          </w:tcPr>
          <w:p w14:paraId="7155929F" w14:textId="77777777" w:rsidR="00E50190" w:rsidRDefault="00E102EB">
            <w:pPr>
              <w:pStyle w:val="Naslov"/>
              <w:widowControl w:val="0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LISTOPAD</w:t>
            </w:r>
          </w:p>
          <w:p w14:paraId="7AE6DF89" w14:textId="5B0F2089" w:rsidR="00E50190" w:rsidRDefault="00E94479">
            <w:pPr>
              <w:widowControl w:val="0"/>
              <w:jc w:val="center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</w:rPr>
              <w:t>5</w:t>
            </w:r>
            <w:r w:rsidR="00E102EB">
              <w:rPr>
                <w:rFonts w:asciiTheme="minorHAnsi" w:hAnsiTheme="minorHAnsi" w:cstheme="minorHAnsi"/>
                <w:b w:val="0"/>
                <w:bCs w:val="0"/>
                <w:iCs/>
              </w:rPr>
              <w:t xml:space="preserve"> SAT</w:t>
            </w:r>
            <w:r>
              <w:rPr>
                <w:rFonts w:asciiTheme="minorHAnsi" w:hAnsiTheme="minorHAnsi" w:cstheme="minorHAnsi"/>
                <w:b w:val="0"/>
                <w:bCs w:val="0"/>
                <w:iCs/>
              </w:rPr>
              <w:t>I</w:t>
            </w:r>
          </w:p>
        </w:tc>
      </w:tr>
      <w:tr w:rsidR="00E50190" w14:paraId="38AAA3E9" w14:textId="77777777" w:rsidTr="00E5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right w:val="nil"/>
            </w:tcBorders>
          </w:tcPr>
          <w:p w14:paraId="4107DE96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9" w:type="dxa"/>
            <w:shd w:val="clear" w:color="auto" w:fill="auto"/>
            <w:vAlign w:val="center"/>
          </w:tcPr>
          <w:p w14:paraId="65F2FD8D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6" w:type="dxa"/>
            <w:tcBorders>
              <w:left w:val="nil"/>
            </w:tcBorders>
            <w:vAlign w:val="center"/>
          </w:tcPr>
          <w:p w14:paraId="35F5FAFE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SADRŽAJ</w:t>
            </w:r>
          </w:p>
        </w:tc>
      </w:tr>
      <w:tr w:rsidR="00E50190" w14:paraId="0132D044" w14:textId="77777777" w:rsidTr="00E5019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51" w:type="dxa"/>
            <w:tcBorders>
              <w:top w:val="nil"/>
            </w:tcBorders>
          </w:tcPr>
          <w:p w14:paraId="055EFFFC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</w:rPr>
              <w:t>GRA</w:t>
            </w:r>
            <w:r>
              <w:rPr>
                <w:rFonts w:ascii="Calibri" w:hAnsi="Calibri" w:cs="Calibri"/>
                <w:b w:val="0"/>
                <w:bCs w:val="0"/>
              </w:rPr>
              <w:t>ĐANSKI ODGOJ I OBRAZOVANJE</w:t>
            </w:r>
          </w:p>
          <w:p w14:paraId="288F0DF6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A – Ljudska prava</w:t>
            </w:r>
          </w:p>
          <w:p w14:paraId="13175EA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B -  Demokracija</w:t>
            </w:r>
          </w:p>
          <w:p w14:paraId="0297D13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C – Društvena zajednica</w:t>
            </w:r>
          </w:p>
          <w:p w14:paraId="1540FD13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7939853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OSOBNI I SOCIJALNI RAZVOJ</w:t>
            </w:r>
          </w:p>
          <w:p w14:paraId="2EB777A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A: Ja</w:t>
            </w:r>
          </w:p>
          <w:p w14:paraId="4F75124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B: Ja i drugi</w:t>
            </w:r>
          </w:p>
          <w:p w14:paraId="594A65B6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C: Ja i društvo</w:t>
            </w:r>
          </w:p>
          <w:p w14:paraId="162CDB00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51DA4758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DEFEB96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82DB38F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C4E352A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F5A5948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782014DE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01CD7047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1590F5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ODRŽIVI RAZVOJ</w:t>
            </w:r>
          </w:p>
          <w:p w14:paraId="10AF25C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POVEZANOST</w:t>
            </w:r>
          </w:p>
          <w:p w14:paraId="2A48F63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DJELOVANJE</w:t>
            </w:r>
          </w:p>
          <w:p w14:paraId="4C1B962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DOBROBIT</w:t>
            </w:r>
          </w:p>
          <w:p w14:paraId="595BD950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3ACC40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UČITI KAKO UČITI</w:t>
            </w:r>
          </w:p>
          <w:p w14:paraId="05E924F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4.domena: stvaranje okružja za učenje</w:t>
            </w:r>
          </w:p>
          <w:p w14:paraId="5C3B4109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83AF067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8257C1B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UPORABA INFORMACIJSKE I KOMUNIKACIJSKE TEHNOLOGIJE</w:t>
            </w:r>
          </w:p>
          <w:p w14:paraId="1116E5B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A. domena − Funkcionalna i odgovorna uporaba IKT-a</w:t>
            </w:r>
          </w:p>
          <w:p w14:paraId="3678338A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C5E119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PODUZETNIŠTVO</w:t>
            </w:r>
          </w:p>
          <w:p w14:paraId="7FD5D39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 xml:space="preserve">Domena: PROMIŠLJAJ </w:t>
            </w:r>
            <w:r>
              <w:rPr>
                <w:rFonts w:ascii="Calibri" w:hAnsi="Calibri"/>
                <w:b w:val="0"/>
                <w:bCs w:val="0"/>
              </w:rPr>
              <w:lastRenderedPageBreak/>
              <w:t>PODUZETNIČKI</w:t>
            </w:r>
          </w:p>
          <w:p w14:paraId="49239D8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DJELUJ PODUZETNIČKI</w:t>
            </w:r>
          </w:p>
          <w:p w14:paraId="7660058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EKONOMSKA I FINANCIJSKA PISMENOST</w:t>
            </w:r>
          </w:p>
          <w:p w14:paraId="5CC228E5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1FA7D36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ZDRAVLJE</w:t>
            </w:r>
          </w:p>
          <w:p w14:paraId="0465D3B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TJELESNO ZDRAVLJE</w:t>
            </w:r>
          </w:p>
          <w:p w14:paraId="5177B6E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MENTALNO I SOCIJALNO ZDRAVLJE</w:t>
            </w:r>
          </w:p>
          <w:p w14:paraId="78B1525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POMOĆ I SAMOPOMOĆ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9" w:type="dxa"/>
            <w:tcBorders>
              <w:top w:val="nil"/>
            </w:tcBorders>
            <w:shd w:val="clear" w:color="auto" w:fill="C6D9F1" w:themeFill="text2" w:themeFillTint="33"/>
          </w:tcPr>
          <w:p w14:paraId="45B11FA3" w14:textId="77777777" w:rsidR="00E50190" w:rsidRDefault="00E102EB">
            <w:pPr>
              <w:pStyle w:val="Bezproreda"/>
              <w:widowControl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b w:val="0"/>
                <w:bCs w:val="0"/>
                <w:sz w:val="20"/>
                <w:szCs w:val="20"/>
                <w:lang w:eastAsia="hr-HR"/>
              </w:rPr>
              <w:lastRenderedPageBreak/>
              <w:t>goo A.1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  <w:lang w:eastAsia="hr-HR"/>
              </w:rPr>
              <w:t>.1. Ponaša se u skladu s dječjim pravima u svakodnevnom životu.</w:t>
            </w:r>
          </w:p>
          <w:p w14:paraId="37177B12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A.1.2. Aktivno zastupa dječja prava.</w:t>
            </w:r>
          </w:p>
          <w:p w14:paraId="1AD926A0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B.1.1. Promiče pravila demokratske zajednice.</w:t>
            </w:r>
          </w:p>
          <w:p w14:paraId="17AB8DBC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B.1.2. Sudjeluje u odlučivanju u demokratskoj zajednici.</w:t>
            </w:r>
          </w:p>
          <w:p w14:paraId="2B693552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C.1.1. Sudjeluje u zajedničkom radu u razredu.</w:t>
            </w:r>
          </w:p>
          <w:p w14:paraId="7E2F6453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C.1.3. Promiče kvalitetu života u razredu.</w:t>
            </w:r>
          </w:p>
          <w:p w14:paraId="7B28C6AD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C.1.4. Promiče razvoj razredne zajednice I demokratizaciju škole.</w:t>
            </w:r>
          </w:p>
          <w:p w14:paraId="665AC4DF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33F79C0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752E9350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16D658BB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A.1.1. Razvija sliku o sebi.</w:t>
            </w:r>
          </w:p>
          <w:p w14:paraId="3816AA5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A.1.2. Upravlja emocijama i ponašanjem.</w:t>
            </w:r>
          </w:p>
          <w:p w14:paraId="5892A6F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A.1.3. Razvija svoje potencijale.</w:t>
            </w:r>
          </w:p>
          <w:p w14:paraId="0D1C7B9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A.1.4. Razvija radne navike.</w:t>
            </w:r>
          </w:p>
          <w:p w14:paraId="18BE479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B.1.1. Prepoznaje i uvažava potrebe i osjećaje drugih.</w:t>
            </w:r>
          </w:p>
          <w:p w14:paraId="56CD4FB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B.1.2. Razvija komunikacijske kompetencije.</w:t>
            </w:r>
          </w:p>
          <w:p w14:paraId="1D78BE02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C.1.1. Prepoznaje potencijalno ugrožavajuće situacije i navodi što treba činiti u slučaju opasnosti.</w:t>
            </w:r>
          </w:p>
          <w:p w14:paraId="3C1E1CFB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C.1.2. Opisuje kako društvene norme i pravila reguliraju ponašanje i međusobne odnose.</w:t>
            </w:r>
          </w:p>
          <w:p w14:paraId="6A4AA33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C.1.3. Pridonosi skupini.</w:t>
            </w:r>
          </w:p>
          <w:p w14:paraId="4C658E7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C.1.4. Razvija nacionalni i kulturni identitet zajedništvom i pripadnošću skupini.</w:t>
            </w:r>
          </w:p>
          <w:p w14:paraId="6F173841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8D60B5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A.1.1. Prepoznaje svoje mjesto i povezanost s drugima u zajednici.</w:t>
            </w:r>
          </w:p>
          <w:p w14:paraId="767D56C6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hr-HR"/>
              </w:rPr>
              <w:t>odr B.1.2. Sudjeluje u aktivnostima škole na zaštiti okoliša i u suradnji škole sa zajednicom.</w:t>
            </w:r>
          </w:p>
          <w:p w14:paraId="4176F226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hr-HR"/>
              </w:rPr>
              <w:t>odr C.1.2. Identificira primjere dobroga odnosa prema drugim ljudima.</w:t>
            </w:r>
          </w:p>
          <w:p w14:paraId="0B347E57" w14:textId="77777777" w:rsidR="00E50190" w:rsidRDefault="00E50190">
            <w:pPr>
              <w:pStyle w:val="Bezproreda"/>
              <w:widowControl w:val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77DF7D9C" w14:textId="77777777" w:rsidR="00E50190" w:rsidRDefault="00E50190">
            <w:pPr>
              <w:pStyle w:val="Bezproreda"/>
              <w:widowControl w:val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53E2B7BE" w14:textId="77777777" w:rsidR="00E50190" w:rsidRDefault="00E50190">
            <w:pPr>
              <w:pStyle w:val="Bezproreda"/>
              <w:widowControl w:val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3BAFC76B" w14:textId="77777777" w:rsidR="00E50190" w:rsidRDefault="00E50190">
            <w:pPr>
              <w:pStyle w:val="Bezproreda"/>
              <w:widowControl w:val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61823414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D.1.2.</w:t>
            </w:r>
          </w:p>
          <w:p w14:paraId="5B14C5CC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2.Suradnja s drugima</w:t>
            </w:r>
          </w:p>
          <w:p w14:paraId="46F4F77B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  <w:p w14:paraId="3EC6F164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71275CA5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b w:val="0"/>
                <w:bCs w:val="0"/>
                <w:sz w:val="20"/>
                <w:szCs w:val="20"/>
              </w:rPr>
              <w:t>ikt A.1.1. Učenik uz učiteljevu pomoć odabire odgovarajuću digitalnu tehnologiju za obavljanje jednostavnih zadataka.</w:t>
            </w:r>
          </w:p>
          <w:p w14:paraId="0E1A258C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 A.1.2. Učenik se uz učiteljevu pomoć služi odabranim uređajima i programima.</w:t>
            </w:r>
          </w:p>
          <w:p w14:paraId="1C1F2C3A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 A.1.3. Učenik primjenjuje pravila za odgovorno i sigurno služenje programima i uređajima.</w:t>
            </w:r>
          </w:p>
          <w:p w14:paraId="72F061AB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0ADFCA98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66BEB3B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52C113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pod A.1.3. Upoznaje mogućnosti osobnog razvoja (razvoj karijere, profesionalno usmjeravanje.)</w:t>
            </w:r>
          </w:p>
          <w:p w14:paraId="769E7D6B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pod B.1.1. Razvija poduzetničku ideju od koncepta do realizacije.</w:t>
            </w:r>
          </w:p>
          <w:p w14:paraId="393E626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lastRenderedPageBreak/>
              <w:t>pod B.1.2. Planira i upravlja aktivnostima.</w:t>
            </w:r>
          </w:p>
          <w:p w14:paraId="29524FC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pod B.1.3. Prepoznaje važnost odgovornoga poduzetništva za rast i razvoj pojedinca i zajednice.</w:t>
            </w:r>
          </w:p>
          <w:p w14:paraId="55CA7162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pod C.1.1. Prepoznaje važnost ljudskog rada i stvaranja dobara za osiguranje sredstava za život pojedinca i dobrobit zajednice.</w:t>
            </w:r>
          </w:p>
          <w:p w14:paraId="526CA760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D5DE17F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05A093E4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7C5641A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A.1.2. Razlikuje osnove pravilne od nepravilne prehrane i opisuje važnost tjelesne aktivnosti.</w:t>
            </w:r>
          </w:p>
          <w:p w14:paraId="1420B95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B.1.1.A Razlikuje primjereno od neprimjerenoga ponašanja.</w:t>
            </w:r>
          </w:p>
          <w:p w14:paraId="4673488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C.1.1.A Opisuje kako se oprezno i sigurno kretati od kuće do škole.</w:t>
            </w:r>
          </w:p>
          <w:p w14:paraId="4FB30C0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C.1.1.B Prepoznaje i izbjegava opasnosti kojima je izložen u kućanstvu i okolini.</w:t>
            </w:r>
          </w:p>
          <w:p w14:paraId="22E27631" w14:textId="77777777" w:rsidR="00E50190" w:rsidRDefault="00E50190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46" w:type="dxa"/>
            <w:tcBorders>
              <w:top w:val="nil"/>
            </w:tcBorders>
          </w:tcPr>
          <w:p w14:paraId="08B8BF08" w14:textId="32854AF5" w:rsidR="001F01CD" w:rsidRDefault="001F01CD" w:rsidP="00AC3E27">
            <w:pPr>
              <w:rPr>
                <w:rFonts w:ascii="Calibri" w:hAnsi="Calibri"/>
                <w:i w:val="0"/>
                <w:iCs/>
              </w:rPr>
            </w:pPr>
            <w:r w:rsidRPr="00186441">
              <w:rPr>
                <w:rFonts w:ascii="Calibri" w:hAnsi="Calibri"/>
                <w:b w:val="0"/>
                <w:bCs w:val="0"/>
                <w:iCs/>
              </w:rPr>
              <w:lastRenderedPageBreak/>
              <w:t>Razredna pravila</w:t>
            </w:r>
          </w:p>
          <w:p w14:paraId="1D8D3487" w14:textId="77777777" w:rsidR="001F01CD" w:rsidRDefault="001F01CD" w:rsidP="00AC3E27">
            <w:pPr>
              <w:rPr>
                <w:bCs w:val="0"/>
                <w:i w:val="0"/>
              </w:rPr>
            </w:pPr>
          </w:p>
          <w:p w14:paraId="35BB9C73" w14:textId="34D9204B" w:rsidR="00AC3E27" w:rsidRPr="00AC3E27" w:rsidRDefault="00AC3E27" w:rsidP="00AC3E27">
            <w:pPr>
              <w:rPr>
                <w:b w:val="0"/>
              </w:rPr>
            </w:pPr>
            <w:r w:rsidRPr="00AC3E27">
              <w:rPr>
                <w:b w:val="0"/>
              </w:rPr>
              <w:t>Kućni ljubimci – moji prijatelji</w:t>
            </w:r>
          </w:p>
          <w:p w14:paraId="796DBB78" w14:textId="77777777" w:rsidR="00AC3E27" w:rsidRPr="00AC3E27" w:rsidRDefault="00AC3E27" w:rsidP="00AC3E27">
            <w:pPr>
              <w:rPr>
                <w:b w:val="0"/>
              </w:rPr>
            </w:pPr>
          </w:p>
          <w:p w14:paraId="01BDE6AE" w14:textId="77777777" w:rsidR="00AC3E27" w:rsidRPr="00AC3E27" w:rsidRDefault="00AC3E27" w:rsidP="00AC3E27">
            <w:pPr>
              <w:rPr>
                <w:b w:val="0"/>
              </w:rPr>
            </w:pPr>
            <w:r w:rsidRPr="00AC3E27">
              <w:rPr>
                <w:b w:val="0"/>
              </w:rPr>
              <w:t>Mijesimo, pečemo, slavimo Dan kruha</w:t>
            </w:r>
          </w:p>
          <w:p w14:paraId="6D474CE4" w14:textId="77777777" w:rsidR="00AC3E27" w:rsidRPr="00AC3E27" w:rsidRDefault="00AC3E27" w:rsidP="00AC3E27">
            <w:pPr>
              <w:rPr>
                <w:b w:val="0"/>
              </w:rPr>
            </w:pPr>
          </w:p>
          <w:p w14:paraId="260E6B68" w14:textId="77777777" w:rsidR="001F01CD" w:rsidRDefault="001F01CD" w:rsidP="00AC3E27">
            <w:pPr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  <w:r w:rsidRPr="00AC3E27">
              <w:rPr>
                <w:b w:val="0"/>
              </w:rPr>
              <w:t>Prometnik u razredu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40212526" w14:textId="77777777" w:rsidR="001F01CD" w:rsidRDefault="001F01CD" w:rsidP="00AC3E27">
            <w:pPr>
              <w:rPr>
                <w:rFonts w:asciiTheme="minorHAnsi" w:hAnsiTheme="minorHAnsi" w:cstheme="minorHAnsi"/>
              </w:rPr>
            </w:pPr>
          </w:p>
          <w:p w14:paraId="635DC30F" w14:textId="2BB454AC" w:rsidR="00AC3E27" w:rsidRPr="00AC3E27" w:rsidRDefault="00AC3E27" w:rsidP="00AC3E27">
            <w:pPr>
              <w:rPr>
                <w:b w:val="0"/>
              </w:rPr>
            </w:pPr>
            <w:r w:rsidRPr="00AC3E27">
              <w:rPr>
                <w:b w:val="0"/>
              </w:rPr>
              <w:t>Ministarstvo našeg razreda</w:t>
            </w:r>
          </w:p>
          <w:p w14:paraId="1F110D83" w14:textId="77777777" w:rsidR="00AC3E27" w:rsidRPr="00AC3E27" w:rsidRDefault="00AC3E27" w:rsidP="00AC3E27">
            <w:pPr>
              <w:rPr>
                <w:b w:val="0"/>
              </w:rPr>
            </w:pPr>
          </w:p>
          <w:p w14:paraId="56511F83" w14:textId="6AA3ADDB" w:rsidR="00E50190" w:rsidRDefault="00E50190" w:rsidP="00AC3E27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156C74DB" w14:textId="77777777" w:rsidR="00E50190" w:rsidRDefault="00E50190">
      <w:pPr>
        <w:rPr>
          <w:rFonts w:asciiTheme="minorHAnsi" w:hAnsiTheme="minorHAnsi" w:cstheme="minorHAnsi"/>
        </w:rPr>
      </w:pPr>
    </w:p>
    <w:p w14:paraId="7CCBB937" w14:textId="77777777" w:rsidR="00E50190" w:rsidRDefault="00E50190">
      <w:pPr>
        <w:rPr>
          <w:rFonts w:asciiTheme="minorHAnsi" w:hAnsiTheme="minorHAnsi" w:cstheme="minorHAnsi"/>
        </w:rPr>
      </w:pPr>
    </w:p>
    <w:p w14:paraId="2E8D7F83" w14:textId="77777777" w:rsidR="00E50190" w:rsidRDefault="00E50190">
      <w:pPr>
        <w:rPr>
          <w:rFonts w:asciiTheme="minorHAnsi" w:hAnsiTheme="minorHAnsi" w:cstheme="minorHAnsi"/>
        </w:rPr>
      </w:pPr>
    </w:p>
    <w:p w14:paraId="05617E83" w14:textId="77777777" w:rsidR="00E50190" w:rsidRDefault="00E50190">
      <w:pPr>
        <w:rPr>
          <w:rFonts w:asciiTheme="minorHAnsi" w:hAnsiTheme="minorHAnsi" w:cstheme="minorHAnsi"/>
        </w:rPr>
      </w:pPr>
    </w:p>
    <w:p w14:paraId="083F2ABB" w14:textId="77777777" w:rsidR="00E50190" w:rsidRDefault="00E50190">
      <w:pPr>
        <w:rPr>
          <w:rFonts w:asciiTheme="minorHAnsi" w:hAnsiTheme="minorHAnsi" w:cstheme="minorHAnsi"/>
        </w:rPr>
      </w:pPr>
    </w:p>
    <w:p w14:paraId="7A56F1D1" w14:textId="77777777" w:rsidR="00E50190" w:rsidRDefault="00E50190">
      <w:pPr>
        <w:rPr>
          <w:rFonts w:asciiTheme="minorHAnsi" w:hAnsiTheme="minorHAnsi" w:cstheme="minorHAnsi"/>
        </w:rPr>
      </w:pPr>
    </w:p>
    <w:p w14:paraId="7487CD5E" w14:textId="77777777" w:rsidR="00E50190" w:rsidRDefault="00E50190">
      <w:pPr>
        <w:rPr>
          <w:rFonts w:asciiTheme="minorHAnsi" w:hAnsiTheme="minorHAnsi" w:cstheme="minorHAnsi"/>
        </w:rPr>
      </w:pPr>
    </w:p>
    <w:p w14:paraId="18DE8577" w14:textId="77777777" w:rsidR="00E50190" w:rsidRDefault="00E50190">
      <w:pPr>
        <w:rPr>
          <w:rFonts w:asciiTheme="minorHAnsi" w:hAnsiTheme="minorHAnsi" w:cstheme="minorHAnsi"/>
        </w:rPr>
      </w:pPr>
    </w:p>
    <w:p w14:paraId="2BB2D284" w14:textId="77777777" w:rsidR="00E50190" w:rsidRDefault="00E50190">
      <w:pPr>
        <w:rPr>
          <w:rFonts w:asciiTheme="minorHAnsi" w:hAnsiTheme="minorHAnsi" w:cstheme="minorHAnsi"/>
        </w:rPr>
      </w:pPr>
    </w:p>
    <w:p w14:paraId="0642D2D8" w14:textId="77777777" w:rsidR="00E50190" w:rsidRDefault="00E50190">
      <w:pPr>
        <w:rPr>
          <w:rFonts w:asciiTheme="minorHAnsi" w:hAnsiTheme="minorHAnsi" w:cstheme="minorHAnsi"/>
        </w:rPr>
      </w:pPr>
    </w:p>
    <w:p w14:paraId="4C9F677C" w14:textId="77777777" w:rsidR="00E50190" w:rsidRDefault="00E50190">
      <w:pPr>
        <w:rPr>
          <w:rFonts w:asciiTheme="minorHAnsi" w:hAnsiTheme="minorHAnsi" w:cstheme="minorHAnsi"/>
        </w:rPr>
      </w:pPr>
    </w:p>
    <w:p w14:paraId="1A51D0AC" w14:textId="77777777" w:rsidR="00E50190" w:rsidRDefault="00E50190">
      <w:pPr>
        <w:rPr>
          <w:rFonts w:asciiTheme="minorHAnsi" w:hAnsiTheme="minorHAnsi" w:cstheme="minorHAnsi"/>
        </w:rPr>
      </w:pPr>
    </w:p>
    <w:p w14:paraId="4FBF1B0B" w14:textId="77777777" w:rsidR="00E50190" w:rsidRDefault="00E50190">
      <w:pPr>
        <w:rPr>
          <w:rFonts w:asciiTheme="minorHAnsi" w:hAnsiTheme="minorHAnsi" w:cstheme="minorHAnsi"/>
        </w:rPr>
      </w:pPr>
    </w:p>
    <w:p w14:paraId="717D568D" w14:textId="77777777" w:rsidR="00E50190" w:rsidRDefault="00E50190">
      <w:pPr>
        <w:rPr>
          <w:rFonts w:asciiTheme="minorHAnsi" w:hAnsiTheme="minorHAnsi" w:cstheme="minorHAnsi"/>
        </w:rPr>
      </w:pPr>
    </w:p>
    <w:p w14:paraId="706E4C17" w14:textId="77777777" w:rsidR="00E50190" w:rsidRDefault="00E50190">
      <w:pPr>
        <w:rPr>
          <w:rFonts w:asciiTheme="minorHAnsi" w:hAnsiTheme="minorHAnsi" w:cstheme="minorHAnsi"/>
        </w:rPr>
      </w:pPr>
    </w:p>
    <w:p w14:paraId="526A0BB6" w14:textId="77777777" w:rsidR="00E50190" w:rsidRDefault="00E50190">
      <w:pPr>
        <w:rPr>
          <w:rFonts w:asciiTheme="minorHAnsi" w:hAnsiTheme="minorHAnsi" w:cstheme="minorHAnsi"/>
        </w:rPr>
      </w:pPr>
    </w:p>
    <w:p w14:paraId="49501A9C" w14:textId="77777777" w:rsidR="00E50190" w:rsidRDefault="00E50190">
      <w:pPr>
        <w:rPr>
          <w:rFonts w:asciiTheme="minorHAnsi" w:hAnsiTheme="minorHAnsi" w:cstheme="minorHAnsi"/>
        </w:rPr>
      </w:pPr>
    </w:p>
    <w:p w14:paraId="2119B62E" w14:textId="77777777" w:rsidR="00E50190" w:rsidRDefault="00E50190">
      <w:pPr>
        <w:rPr>
          <w:rFonts w:asciiTheme="minorHAnsi" w:hAnsiTheme="minorHAnsi" w:cstheme="minorHAnsi"/>
        </w:rPr>
      </w:pPr>
    </w:p>
    <w:p w14:paraId="726EBE93" w14:textId="77777777" w:rsidR="00E50190" w:rsidRDefault="00E50190">
      <w:pPr>
        <w:rPr>
          <w:rFonts w:asciiTheme="minorHAnsi" w:hAnsiTheme="minorHAnsi" w:cstheme="minorHAnsi"/>
        </w:rPr>
      </w:pPr>
    </w:p>
    <w:p w14:paraId="1D9212A1" w14:textId="77777777" w:rsidR="00E50190" w:rsidRDefault="00E50190">
      <w:pPr>
        <w:rPr>
          <w:rFonts w:asciiTheme="minorHAnsi" w:hAnsiTheme="minorHAnsi" w:cstheme="minorHAnsi"/>
        </w:rPr>
      </w:pPr>
    </w:p>
    <w:p w14:paraId="07E15C78" w14:textId="77777777" w:rsidR="00E50190" w:rsidRDefault="00E50190">
      <w:pPr>
        <w:rPr>
          <w:rFonts w:asciiTheme="minorHAnsi" w:hAnsiTheme="minorHAnsi" w:cstheme="minorHAnsi"/>
        </w:rPr>
      </w:pPr>
    </w:p>
    <w:p w14:paraId="6BA520FD" w14:textId="77777777" w:rsidR="00E50190" w:rsidRDefault="00E50190">
      <w:pPr>
        <w:rPr>
          <w:rFonts w:asciiTheme="minorHAnsi" w:hAnsiTheme="minorHAnsi" w:cstheme="minorHAnsi"/>
        </w:rPr>
      </w:pPr>
    </w:p>
    <w:p w14:paraId="38EF68FF" w14:textId="77777777" w:rsidR="00E50190" w:rsidRDefault="00E50190">
      <w:pPr>
        <w:rPr>
          <w:rFonts w:asciiTheme="minorHAnsi" w:hAnsiTheme="minorHAnsi" w:cstheme="minorHAnsi"/>
        </w:rPr>
      </w:pPr>
    </w:p>
    <w:p w14:paraId="539BC571" w14:textId="77777777" w:rsidR="00E50190" w:rsidRDefault="00E50190">
      <w:pPr>
        <w:rPr>
          <w:rFonts w:asciiTheme="minorHAnsi" w:hAnsiTheme="minorHAnsi" w:cstheme="minorHAnsi"/>
        </w:rPr>
      </w:pPr>
    </w:p>
    <w:p w14:paraId="19F272D8" w14:textId="77777777" w:rsidR="00E50190" w:rsidRDefault="00E50190">
      <w:pPr>
        <w:rPr>
          <w:rFonts w:asciiTheme="minorHAnsi" w:hAnsiTheme="minorHAnsi" w:cstheme="minorHAnsi"/>
        </w:rPr>
      </w:pPr>
    </w:p>
    <w:p w14:paraId="052C8670" w14:textId="77777777" w:rsidR="00E50190" w:rsidRDefault="00E50190">
      <w:pPr>
        <w:rPr>
          <w:rFonts w:asciiTheme="minorHAnsi" w:hAnsiTheme="minorHAnsi" w:cstheme="minorHAnsi"/>
        </w:rPr>
      </w:pPr>
    </w:p>
    <w:p w14:paraId="182E327C" w14:textId="77777777" w:rsidR="00E50190" w:rsidRDefault="00E50190">
      <w:pPr>
        <w:rPr>
          <w:rFonts w:asciiTheme="minorHAnsi" w:hAnsiTheme="minorHAnsi" w:cstheme="minorHAnsi"/>
        </w:rPr>
      </w:pPr>
    </w:p>
    <w:p w14:paraId="3F537093" w14:textId="77777777" w:rsidR="00E50190" w:rsidRDefault="00E50190">
      <w:pPr>
        <w:rPr>
          <w:rFonts w:asciiTheme="minorHAnsi" w:hAnsiTheme="minorHAnsi" w:cstheme="minorHAnsi"/>
        </w:rPr>
      </w:pPr>
    </w:p>
    <w:p w14:paraId="7F1293B6" w14:textId="77777777" w:rsidR="00E50190" w:rsidRDefault="00E50190">
      <w:pPr>
        <w:rPr>
          <w:rFonts w:asciiTheme="minorHAnsi" w:hAnsiTheme="minorHAnsi" w:cstheme="minorHAnsi"/>
        </w:rPr>
      </w:pPr>
    </w:p>
    <w:p w14:paraId="06B9A4EE" w14:textId="77777777" w:rsidR="00E50190" w:rsidRDefault="00E50190">
      <w:pPr>
        <w:rPr>
          <w:rFonts w:asciiTheme="minorHAnsi" w:hAnsiTheme="minorHAnsi" w:cstheme="minorHAnsi"/>
        </w:rPr>
      </w:pPr>
    </w:p>
    <w:p w14:paraId="1AF90306" w14:textId="77777777" w:rsidR="00E50190" w:rsidRDefault="00E50190">
      <w:pPr>
        <w:rPr>
          <w:rFonts w:asciiTheme="minorHAnsi" w:hAnsiTheme="minorHAnsi" w:cstheme="minorHAnsi"/>
        </w:rPr>
      </w:pPr>
    </w:p>
    <w:p w14:paraId="5DF5B85F" w14:textId="77777777" w:rsidR="00E50190" w:rsidRDefault="00E50190">
      <w:pPr>
        <w:rPr>
          <w:rFonts w:asciiTheme="minorHAnsi" w:hAnsiTheme="minorHAnsi" w:cstheme="minorHAnsi"/>
        </w:rPr>
      </w:pPr>
    </w:p>
    <w:p w14:paraId="36AF0162" w14:textId="77777777" w:rsidR="00E50190" w:rsidRDefault="00E50190">
      <w:pPr>
        <w:rPr>
          <w:rFonts w:asciiTheme="minorHAnsi" w:hAnsiTheme="minorHAnsi" w:cstheme="minorHAnsi"/>
        </w:rPr>
      </w:pPr>
    </w:p>
    <w:p w14:paraId="72D4E384" w14:textId="77777777" w:rsidR="00E50190" w:rsidRDefault="00E50190">
      <w:pPr>
        <w:rPr>
          <w:rFonts w:asciiTheme="minorHAnsi" w:hAnsiTheme="minorHAnsi" w:cstheme="minorHAnsi"/>
        </w:rPr>
      </w:pPr>
    </w:p>
    <w:p w14:paraId="6C2933C4" w14:textId="77777777" w:rsidR="00E50190" w:rsidRDefault="00E50190">
      <w:pPr>
        <w:rPr>
          <w:rFonts w:asciiTheme="minorHAnsi" w:hAnsiTheme="minorHAnsi" w:cstheme="minorHAnsi"/>
        </w:rPr>
      </w:pPr>
    </w:p>
    <w:p w14:paraId="03B3C6F1" w14:textId="77777777" w:rsidR="00E50190" w:rsidRDefault="00E50190">
      <w:pPr>
        <w:rPr>
          <w:rFonts w:asciiTheme="minorHAnsi" w:hAnsiTheme="minorHAnsi" w:cstheme="minorHAnsi"/>
        </w:rPr>
      </w:pPr>
    </w:p>
    <w:p w14:paraId="22E3ABD9" w14:textId="77777777" w:rsidR="00E50190" w:rsidRDefault="00E50190">
      <w:pPr>
        <w:rPr>
          <w:rFonts w:asciiTheme="minorHAnsi" w:hAnsiTheme="minorHAnsi" w:cstheme="minorHAnsi"/>
        </w:rPr>
      </w:pPr>
    </w:p>
    <w:p w14:paraId="13446253" w14:textId="77777777" w:rsidR="00E50190" w:rsidRDefault="00E50190">
      <w:pPr>
        <w:rPr>
          <w:rFonts w:asciiTheme="minorHAnsi" w:hAnsiTheme="minorHAnsi" w:cstheme="minorHAnsi"/>
        </w:rPr>
      </w:pPr>
    </w:p>
    <w:p w14:paraId="417CD05C" w14:textId="77777777" w:rsidR="00E50190" w:rsidRDefault="00E50190">
      <w:pPr>
        <w:rPr>
          <w:rFonts w:asciiTheme="minorHAnsi" w:hAnsiTheme="minorHAnsi" w:cstheme="minorHAnsi"/>
        </w:rPr>
      </w:pPr>
    </w:p>
    <w:p w14:paraId="6C523AD4" w14:textId="77777777" w:rsidR="00E50190" w:rsidRDefault="00E50190">
      <w:pPr>
        <w:rPr>
          <w:rFonts w:asciiTheme="minorHAnsi" w:hAnsiTheme="minorHAnsi" w:cstheme="minorHAnsi"/>
        </w:rPr>
      </w:pPr>
    </w:p>
    <w:p w14:paraId="38B63E03" w14:textId="77777777" w:rsidR="00E50190" w:rsidRDefault="00E50190">
      <w:pPr>
        <w:rPr>
          <w:rFonts w:asciiTheme="minorHAnsi" w:hAnsiTheme="minorHAnsi" w:cstheme="minorHAnsi"/>
        </w:rPr>
      </w:pPr>
    </w:p>
    <w:p w14:paraId="4275DDCB" w14:textId="65742AA0" w:rsidR="00E50190" w:rsidRDefault="00E50190">
      <w:pPr>
        <w:rPr>
          <w:rFonts w:asciiTheme="minorHAnsi" w:hAnsiTheme="minorHAnsi" w:cstheme="minorHAnsi"/>
        </w:rPr>
      </w:pPr>
    </w:p>
    <w:p w14:paraId="35DE12AE" w14:textId="77777777" w:rsidR="00C46B17" w:rsidRDefault="00C46B17">
      <w:r>
        <w:rPr>
          <w:b/>
          <w:bCs/>
          <w:i/>
        </w:rP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662"/>
        <w:gridCol w:w="1962"/>
      </w:tblGrid>
      <w:tr w:rsidR="00E50190" w14:paraId="303D4195" w14:textId="77777777" w:rsidTr="00E50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05" w:type="dxa"/>
            <w:gridSpan w:val="2"/>
          </w:tcPr>
          <w:p w14:paraId="3ECA9362" w14:textId="43B5F0A7" w:rsidR="00E50190" w:rsidRDefault="00E50190" w:rsidP="002B5F4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962" w:type="dxa"/>
            <w:vAlign w:val="center"/>
          </w:tcPr>
          <w:p w14:paraId="7C84D9E2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STUDENI</w:t>
            </w:r>
          </w:p>
          <w:p w14:paraId="0FA7B7A7" w14:textId="6F9C0C86" w:rsidR="00E50190" w:rsidRDefault="00D334D8">
            <w:pPr>
              <w:widowControl w:val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theme="minorHAnsi"/>
                <w:iCs/>
              </w:rPr>
              <w:t>4</w:t>
            </w:r>
            <w:r w:rsidR="00E102EB">
              <w:rPr>
                <w:rFonts w:ascii="Calibri" w:hAnsi="Calibri" w:cstheme="minorHAnsi"/>
                <w:iCs/>
              </w:rPr>
              <w:t xml:space="preserve"> SATA</w:t>
            </w:r>
          </w:p>
        </w:tc>
      </w:tr>
      <w:tr w:rsidR="00E50190" w14:paraId="1E1A3C29" w14:textId="77777777" w:rsidTr="00E5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il"/>
            </w:tcBorders>
          </w:tcPr>
          <w:p w14:paraId="3909C8A5" w14:textId="77777777" w:rsidR="00E50190" w:rsidRDefault="00E102EB">
            <w:pPr>
              <w:widowControl w:val="0"/>
              <w:rPr>
                <w:rFonts w:ascii="Calibri" w:hAnsi="Calibri" w:cs="Calibri"/>
                <w:b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shd w:val="clear" w:color="auto" w:fill="FFFFFF" w:themeFill="background1"/>
            <w:vAlign w:val="center"/>
          </w:tcPr>
          <w:p w14:paraId="476341C6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tcBorders>
              <w:left w:val="nil"/>
            </w:tcBorders>
            <w:vAlign w:val="center"/>
          </w:tcPr>
          <w:p w14:paraId="45DF2EFB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E50190" w14:paraId="68A10FF6" w14:textId="77777777" w:rsidTr="00E5019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57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top w:val="nil"/>
            </w:tcBorders>
          </w:tcPr>
          <w:p w14:paraId="6F82B6BA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  <w:iCs/>
              </w:rPr>
              <w:t>ODR</w:t>
            </w:r>
            <w:r>
              <w:rPr>
                <w:rFonts w:ascii="Calibri" w:hAnsi="Calibri" w:cstheme="minorHAnsi"/>
                <w:b w:val="0"/>
                <w:bCs w:val="0"/>
              </w:rPr>
              <w:t>ŽIVI RAZVOJ</w:t>
            </w:r>
          </w:p>
          <w:p w14:paraId="04A8E28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POVEZANOST</w:t>
            </w:r>
          </w:p>
          <w:p w14:paraId="5E0615C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DJELOVANJE</w:t>
            </w:r>
          </w:p>
          <w:p w14:paraId="2A7D4B0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DOBROBIT</w:t>
            </w:r>
          </w:p>
          <w:p w14:paraId="23B3408E" w14:textId="77777777" w:rsidR="00E50190" w:rsidRDefault="00E50190">
            <w:pPr>
              <w:widowControl w:val="0"/>
              <w:tabs>
                <w:tab w:val="left" w:pos="1275"/>
              </w:tabs>
              <w:spacing w:line="276" w:lineRule="auto"/>
              <w:rPr>
                <w:rFonts w:ascii="Calibri" w:hAnsi="Calibri"/>
              </w:rPr>
            </w:pPr>
          </w:p>
          <w:p w14:paraId="2EC03D3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GRAĐANSKI ODGOJ I OBRAZOVANJE</w:t>
            </w:r>
          </w:p>
          <w:p w14:paraId="1FFA02B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A – Ljudska prava</w:t>
            </w:r>
          </w:p>
          <w:p w14:paraId="5547BB4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B – Demokracija</w:t>
            </w:r>
          </w:p>
          <w:p w14:paraId="3BE7F8CB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C – Društvena zajednica</w:t>
            </w:r>
          </w:p>
          <w:p w14:paraId="4D405C76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927F71B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OSOBNI I SOCIJALNI RAZVOJ</w:t>
            </w:r>
          </w:p>
          <w:p w14:paraId="4D3F914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A: Ja</w:t>
            </w:r>
          </w:p>
          <w:p w14:paraId="1AB58C7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B: Ja i drugi</w:t>
            </w:r>
          </w:p>
          <w:p w14:paraId="41DB71A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C: Ja i društvo</w:t>
            </w:r>
          </w:p>
          <w:p w14:paraId="1AA2D547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73DCC99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ZDRAVLJE</w:t>
            </w:r>
          </w:p>
          <w:p w14:paraId="782E02D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TJELESNO ZDRAVLJE</w:t>
            </w:r>
          </w:p>
          <w:p w14:paraId="1830B8DF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030FBB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MENTALNO I SOCIJALNO ZDRAVLJE</w:t>
            </w:r>
          </w:p>
          <w:p w14:paraId="12362208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1C4525D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398A23D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194B994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1A03E2E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B7E354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UČITI KAKO UČITI</w:t>
            </w:r>
          </w:p>
          <w:p w14:paraId="63CE4146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1. domena: primjena strategija učenja i upravljanja informacijama</w:t>
            </w:r>
          </w:p>
          <w:p w14:paraId="7AAB170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4. domena: stvaranje okružja za učenje</w:t>
            </w:r>
          </w:p>
          <w:p w14:paraId="109F90BC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54803577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559006C6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1160AD07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4DAA9E1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13B3E965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780D7432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72F9E52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UPORABA INFORMACIJSKE I KOMUNIKACIJSKE TEHNOLOGIJE</w:t>
            </w:r>
          </w:p>
          <w:p w14:paraId="38D988E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 domena – Komunikacija i suradnja u digitalnome okružju</w:t>
            </w:r>
          </w:p>
          <w:p w14:paraId="0C64F875" w14:textId="77777777" w:rsidR="00E50190" w:rsidRDefault="00E102EB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C. domena − Istraživanje i kritičko vrednovanje u digitalnome okružju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tcBorders>
              <w:top w:val="nil"/>
            </w:tcBorders>
            <w:shd w:val="clear" w:color="auto" w:fill="C6D9F1" w:themeFill="text2" w:themeFillTint="33"/>
          </w:tcPr>
          <w:p w14:paraId="189C5661" w14:textId="77777777" w:rsidR="00E50190" w:rsidRDefault="00E102EB">
            <w:pPr>
              <w:widowControl w:val="0"/>
              <w:rPr>
                <w:rFonts w:ascii="Calibri" w:hAnsi="Calibri"/>
              </w:rPr>
            </w:pPr>
            <w:r>
              <w:rPr>
                <w:rFonts w:asciiTheme="minorHAnsi" w:hAnsiTheme="minorHAnsi"/>
                <w:b w:val="0"/>
                <w:bCs w:val="0"/>
              </w:rPr>
              <w:lastRenderedPageBreak/>
              <w:t>odr A.1.1. Prepoznaje svoje mjesto i povezanost s drugima u zajednici.</w:t>
            </w:r>
          </w:p>
          <w:p w14:paraId="40AA91B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A.1.2. Opisuje raznolikost u prirodi i razlike među ljudima.</w:t>
            </w:r>
          </w:p>
          <w:p w14:paraId="6AA50872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A.1.3. Uočava povezanost između prirode i zdravoga života.</w:t>
            </w:r>
          </w:p>
          <w:p w14:paraId="5841FDF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B.1.1. Prepoznaje važnost dobronamjernoga djelovanja prema ljudima i prirodi.</w:t>
            </w:r>
          </w:p>
          <w:p w14:paraId="76B9C76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C.1.2. Identificira primjere dobroga odnosa prema drugim ljudima.</w:t>
            </w:r>
          </w:p>
          <w:p w14:paraId="50246562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1F5230DA" w14:textId="77777777" w:rsidR="00E50190" w:rsidRDefault="00E50190">
            <w:pPr>
              <w:pStyle w:val="Bezproreda"/>
              <w:widowControl w:val="0"/>
              <w:rPr>
                <w:rFonts w:ascii="Calibri" w:hAnsi="Calibri" w:cs="Times New Roman"/>
                <w:sz w:val="20"/>
                <w:szCs w:val="20"/>
                <w:lang w:eastAsia="hr-HR"/>
              </w:rPr>
            </w:pPr>
          </w:p>
          <w:p w14:paraId="2F28E347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A.1.1. Ponaša se u skladu s dječjim pravima u svakodnevnom životu.</w:t>
            </w:r>
          </w:p>
          <w:p w14:paraId="4EA3EA97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B.1.1. Promiče pravila demokratske zajednice.</w:t>
            </w:r>
          </w:p>
          <w:p w14:paraId="016B8DDB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C.1.3. Promiče kvalitetu života u razredu.</w:t>
            </w:r>
          </w:p>
          <w:p w14:paraId="162DCCB9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C.1.4. Promiče razvoj razredne zajednice I demokratizaciju škole.</w:t>
            </w:r>
          </w:p>
          <w:p w14:paraId="76139797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8AB8502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171A9DC8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7323C563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E586EF6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1A5A0EB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A1B3123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7038D66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A.1.2. Upravlja emocijama i ponašanjem.</w:t>
            </w:r>
          </w:p>
          <w:p w14:paraId="4F86A462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A.1.4. Razvija radne navike.</w:t>
            </w:r>
          </w:p>
          <w:p w14:paraId="7B5D117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B.1.1. Prepoznaje i uvažava potrebe i osjećaje drugih.</w:t>
            </w:r>
          </w:p>
          <w:p w14:paraId="3C735E6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B.1.2. Razvija komunikacijske kompetencije.</w:t>
            </w:r>
          </w:p>
          <w:p w14:paraId="30F9E93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C.1.3. Pridonosi skupini.</w:t>
            </w:r>
          </w:p>
          <w:p w14:paraId="7E75B61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C.1.4. Razvija nacionalni i kulturni identitet zajedništvom i pripadnošću skupini.</w:t>
            </w:r>
          </w:p>
          <w:p w14:paraId="04D807B3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EAC021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A.1.1.A Opisuje tjelesne osobine i zamjećuje razlike i sličnosti između dječaka i djevojčica.</w:t>
            </w:r>
          </w:p>
          <w:p w14:paraId="57D82E2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A.1.1.B Opisuje važnost redovite tjelesne aktivnosti za rast i razvoj.</w:t>
            </w:r>
          </w:p>
          <w:p w14:paraId="1B7052A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A.1.2. Razlikuje osnove pravilne od nepravilne prehrane i opisuje važnost tjelesne aktivnosti.</w:t>
            </w:r>
          </w:p>
          <w:p w14:paraId="3F20D15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A.1.3. Opisuje načine održavanja i primjenu osobne higijene i higijene okoline.</w:t>
            </w:r>
          </w:p>
          <w:p w14:paraId="690C320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B.1.1.A Razlikuje primjereno od neprimjerenog ponašanja.</w:t>
            </w:r>
          </w:p>
          <w:p w14:paraId="13E70EB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B.1.2.A Prilagođava se novome okružju i opisuje svoje obaveze i uloge.</w:t>
            </w:r>
          </w:p>
          <w:p w14:paraId="222BEE0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B.1.2.C Prepoznaje i uvažava različitosti.</w:t>
            </w:r>
          </w:p>
          <w:p w14:paraId="0A5745D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B.1.3. A Prepoznaje igru kao važnu razvojnu i društvenu aktivnost.</w:t>
            </w:r>
          </w:p>
          <w:p w14:paraId="511EB43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B.1.3.B Opisuje i nabraja aktivnosti koje doprinose osobnome razvoju.</w:t>
            </w:r>
          </w:p>
          <w:p w14:paraId="21F3EEBB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61A4C7C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59F4EEA3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A.1.3.</w:t>
            </w:r>
          </w:p>
          <w:p w14:paraId="2473C8E5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3.Kreativno mišljenje</w:t>
            </w:r>
          </w:p>
          <w:p w14:paraId="08EEBF54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14:paraId="4A2EAD97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A.1.4.</w:t>
            </w:r>
          </w:p>
          <w:p w14:paraId="7BC65CE8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4. Kritičko mišljenje</w:t>
            </w:r>
          </w:p>
          <w:p w14:paraId="03E7356F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Učenik oblikuje i izražava svoje misli i osjećaje.</w:t>
            </w:r>
          </w:p>
          <w:p w14:paraId="57F98E42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D.1.1.</w:t>
            </w:r>
          </w:p>
          <w:p w14:paraId="1BD356E4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1. Fizičko okružje učenja</w:t>
            </w:r>
          </w:p>
          <w:p w14:paraId="15B9254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lastRenderedPageBreak/>
              <w:t>Učenik stvara prikladno fizičko okružje za učenje s ciljem poboljšanja koncentracije i motivacije.</w:t>
            </w:r>
          </w:p>
          <w:p w14:paraId="7AD89E7C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D.1.2.</w:t>
            </w:r>
          </w:p>
          <w:p w14:paraId="6344FEFE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2. Suradnja s drugima</w:t>
            </w:r>
          </w:p>
          <w:p w14:paraId="68F7518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Učenik ostvaruje dobru komunikaciju s drugima, uspješno surađuje u različitim situacijama i spreman je zatražiti i ponuditi pomoć.</w:t>
            </w:r>
          </w:p>
          <w:p w14:paraId="72FFA086" w14:textId="77777777" w:rsidR="00E50190" w:rsidRDefault="00E5019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53BE37E1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 B.1.3. Učenik primjenjuje osnovna komunikacijska pravila u digitalnome okružju.</w:t>
            </w:r>
          </w:p>
          <w:p w14:paraId="43728EAD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 C.1.2. Učenik uz učiteljevu pomoć djelotovorno provodi jednostavno pretraživanje informacija u digitalnom okružju.</w:t>
            </w:r>
          </w:p>
          <w:p w14:paraId="1CD857D2" w14:textId="77777777" w:rsidR="00E50190" w:rsidRDefault="00E102EB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ikt C.1.3. Učenik uz učiteljevu pomoć odabire potrebne informacije među pronađenima.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962" w:type="dxa"/>
            <w:tcBorders>
              <w:top w:val="nil"/>
            </w:tcBorders>
          </w:tcPr>
          <w:p w14:paraId="32ADC604" w14:textId="77777777" w:rsidR="00E50190" w:rsidRPr="00186441" w:rsidRDefault="00E102EB">
            <w:pPr>
              <w:widowControl w:val="0"/>
              <w:rPr>
                <w:rFonts w:ascii="Calibri" w:hAnsi="Calibri" w:cs="Calibri"/>
                <w:iCs/>
              </w:rPr>
            </w:pPr>
            <w:r w:rsidRPr="00186441">
              <w:rPr>
                <w:rFonts w:ascii="Calibri" w:hAnsi="Calibri" w:cstheme="minorHAnsi"/>
                <w:b w:val="0"/>
                <w:bCs w:val="0"/>
                <w:iCs/>
              </w:rPr>
              <w:lastRenderedPageBreak/>
              <w:t>Razgovor s knjigom</w:t>
            </w:r>
          </w:p>
          <w:p w14:paraId="4F92602B" w14:textId="77777777" w:rsidR="00E50190" w:rsidRPr="00186441" w:rsidRDefault="00E102EB">
            <w:pPr>
              <w:widowControl w:val="0"/>
              <w:spacing w:line="276" w:lineRule="auto"/>
              <w:rPr>
                <w:rFonts w:ascii="Calibri" w:hAnsi="Calibri"/>
                <w:iCs/>
              </w:rPr>
            </w:pPr>
            <w:r w:rsidRPr="00186441">
              <w:rPr>
                <w:rFonts w:ascii="Calibri" w:hAnsi="Calibri"/>
                <w:b w:val="0"/>
                <w:bCs w:val="0"/>
                <w:iCs/>
              </w:rPr>
              <w:t>(Posjet knjižnici i učlanjenje učenika)</w:t>
            </w:r>
          </w:p>
          <w:p w14:paraId="3D802DDC" w14:textId="77777777" w:rsidR="00E50190" w:rsidRPr="00186441" w:rsidRDefault="00E50190">
            <w:pPr>
              <w:widowControl w:val="0"/>
              <w:spacing w:line="276" w:lineRule="auto"/>
              <w:rPr>
                <w:rFonts w:asciiTheme="minorHAnsi" w:hAnsiTheme="minorHAnsi" w:cstheme="minorHAnsi"/>
                <w:iCs/>
              </w:rPr>
            </w:pPr>
          </w:p>
          <w:p w14:paraId="796C1B66" w14:textId="77777777" w:rsidR="00E50190" w:rsidRPr="00186441" w:rsidRDefault="00E102EB">
            <w:pPr>
              <w:widowControl w:val="0"/>
              <w:spacing w:line="276" w:lineRule="auto"/>
              <w:rPr>
                <w:rFonts w:ascii="Calibri" w:hAnsi="Calibri"/>
                <w:iCs/>
              </w:rPr>
            </w:pPr>
            <w:r w:rsidRPr="00186441">
              <w:rPr>
                <w:rFonts w:ascii="Calibri" w:hAnsi="Calibri"/>
                <w:b w:val="0"/>
                <w:bCs w:val="0"/>
                <w:iCs/>
              </w:rPr>
              <w:t>Različiti smo, jednako smo vrijedni</w:t>
            </w:r>
          </w:p>
          <w:p w14:paraId="43640706" w14:textId="77777777" w:rsidR="00E50190" w:rsidRPr="00186441" w:rsidRDefault="00E50190">
            <w:pPr>
              <w:widowControl w:val="0"/>
              <w:spacing w:line="276" w:lineRule="auto"/>
              <w:rPr>
                <w:rFonts w:asciiTheme="minorHAnsi" w:hAnsiTheme="minorHAnsi" w:cstheme="minorHAnsi"/>
                <w:iCs/>
              </w:rPr>
            </w:pPr>
          </w:p>
          <w:p w14:paraId="6F6E4B77" w14:textId="77777777" w:rsidR="00E50190" w:rsidRPr="00186441" w:rsidRDefault="00E102EB">
            <w:pPr>
              <w:widowControl w:val="0"/>
              <w:spacing w:line="276" w:lineRule="auto"/>
              <w:rPr>
                <w:rFonts w:ascii="Calibri" w:hAnsi="Calibri"/>
                <w:iCs/>
              </w:rPr>
            </w:pPr>
            <w:r w:rsidRPr="00186441">
              <w:rPr>
                <w:rFonts w:ascii="Calibri" w:hAnsi="Calibri"/>
                <w:b w:val="0"/>
                <w:bCs w:val="0"/>
                <w:iCs/>
              </w:rPr>
              <w:t>Brinemo o sebi, živimo zdravo</w:t>
            </w:r>
          </w:p>
          <w:p w14:paraId="09540734" w14:textId="77777777" w:rsidR="00E50190" w:rsidRDefault="00E50190" w:rsidP="009C75C7">
            <w:pPr>
              <w:widowControl w:val="0"/>
              <w:spacing w:line="276" w:lineRule="auto"/>
              <w:rPr>
                <w:rFonts w:asciiTheme="minorHAnsi" w:hAnsiTheme="minorHAnsi" w:cstheme="minorHAnsi"/>
                <w:i w:val="0"/>
                <w:iCs/>
              </w:rPr>
            </w:pPr>
          </w:p>
          <w:p w14:paraId="77A50970" w14:textId="77777777" w:rsidR="00D334D8" w:rsidRPr="00186441" w:rsidRDefault="00D334D8" w:rsidP="00D334D8">
            <w:pPr>
              <w:widowControl w:val="0"/>
              <w:spacing w:line="276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b w:val="0"/>
                <w:bCs w:val="0"/>
                <w:iCs/>
              </w:rPr>
              <w:t>Moji prijatelji</w:t>
            </w:r>
          </w:p>
          <w:p w14:paraId="7C767CDC" w14:textId="77777777" w:rsidR="00D334D8" w:rsidRPr="00186441" w:rsidRDefault="00D334D8" w:rsidP="009C75C7">
            <w:pPr>
              <w:widowControl w:val="0"/>
              <w:spacing w:line="276" w:lineRule="auto"/>
              <w:rPr>
                <w:rFonts w:asciiTheme="minorHAnsi" w:hAnsiTheme="minorHAnsi" w:cstheme="minorHAnsi"/>
                <w:b w:val="0"/>
                <w:bCs w:val="0"/>
                <w:iCs/>
              </w:rPr>
            </w:pPr>
          </w:p>
        </w:tc>
      </w:tr>
    </w:tbl>
    <w:p w14:paraId="05EE3CF1" w14:textId="77777777" w:rsidR="00E50190" w:rsidRDefault="00E50190">
      <w:pPr>
        <w:rPr>
          <w:rFonts w:ascii="Calibri" w:hAnsi="Calibri" w:cs="Calibri"/>
        </w:rPr>
      </w:pPr>
    </w:p>
    <w:p w14:paraId="1FA4A499" w14:textId="77777777" w:rsidR="00E50190" w:rsidRDefault="00E102EB">
      <w:pPr>
        <w:rPr>
          <w:rFonts w:ascii="Calibri" w:hAnsi="Calibri"/>
        </w:rPr>
      </w:pPr>
      <w: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800"/>
        <w:gridCol w:w="1824"/>
      </w:tblGrid>
      <w:tr w:rsidR="00E50190" w14:paraId="1E2CF50A" w14:textId="77777777" w:rsidTr="00E50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3" w:type="dxa"/>
            <w:gridSpan w:val="2"/>
          </w:tcPr>
          <w:p w14:paraId="0A4B3A28" w14:textId="237F7926" w:rsidR="00E50190" w:rsidRDefault="00E50190" w:rsidP="00984DE6">
            <w:pPr>
              <w:pageBreakBefore/>
              <w:widowControl w:val="0"/>
              <w:rPr>
                <w:rFonts w:ascii="Calibri" w:hAnsi="Calibri"/>
                <w:b w:val="0"/>
                <w:bCs w:val="0"/>
                <w:i w:val="0"/>
              </w:rPr>
            </w:pPr>
          </w:p>
          <w:p w14:paraId="0302C955" w14:textId="77777777" w:rsidR="00E50190" w:rsidRDefault="00E50190">
            <w:pPr>
              <w:widowControl w:val="0"/>
              <w:jc w:val="center"/>
              <w:rPr>
                <w:rFonts w:ascii="Calibri" w:hAnsi="Calibri"/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24" w:type="dxa"/>
            <w:vAlign w:val="center"/>
          </w:tcPr>
          <w:p w14:paraId="1CF26938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PROSINAC</w:t>
            </w:r>
          </w:p>
          <w:p w14:paraId="1ABB4AB0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theme="minorHAnsi"/>
                <w:iCs/>
              </w:rPr>
              <w:t>3 SATA</w:t>
            </w:r>
          </w:p>
        </w:tc>
      </w:tr>
      <w:tr w:rsidR="00E50190" w14:paraId="0AE21B65" w14:textId="77777777" w:rsidTr="00E5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il"/>
            </w:tcBorders>
          </w:tcPr>
          <w:p w14:paraId="3DC155D4" w14:textId="77777777" w:rsidR="00E50190" w:rsidRDefault="00E102EB">
            <w:pPr>
              <w:widowControl w:val="0"/>
              <w:rPr>
                <w:rFonts w:ascii="Calibri" w:hAnsi="Calibri" w:cs="Calibri"/>
                <w:b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0" w:type="dxa"/>
            <w:shd w:val="clear" w:color="auto" w:fill="FFFFFF" w:themeFill="background1"/>
            <w:vAlign w:val="center"/>
          </w:tcPr>
          <w:p w14:paraId="3D066DA6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4" w:type="dxa"/>
            <w:tcBorders>
              <w:left w:val="nil"/>
            </w:tcBorders>
            <w:vAlign w:val="center"/>
          </w:tcPr>
          <w:p w14:paraId="3AA945A8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E50190" w14:paraId="430555F3" w14:textId="77777777" w:rsidTr="00E5019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605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top w:val="nil"/>
            </w:tcBorders>
          </w:tcPr>
          <w:p w14:paraId="1F41B19C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</w:rPr>
              <w:t>GRA</w:t>
            </w:r>
            <w:r>
              <w:rPr>
                <w:rFonts w:ascii="Calibri" w:hAnsi="Calibri" w:cs="Calibri"/>
                <w:b w:val="0"/>
                <w:bCs w:val="0"/>
              </w:rPr>
              <w:t>ĐANSKI ODGOJ I OBRAZOVANJE</w:t>
            </w:r>
          </w:p>
          <w:p w14:paraId="36475ED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A – Ljudska prava</w:t>
            </w:r>
          </w:p>
          <w:p w14:paraId="6B0DA47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C – Društvena zajednica</w:t>
            </w:r>
          </w:p>
          <w:p w14:paraId="056C0F1A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1D8C1B3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OSOBNI I SOCIJALNI RAZVOJ</w:t>
            </w:r>
          </w:p>
          <w:p w14:paraId="22FC940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A: Ja</w:t>
            </w:r>
          </w:p>
          <w:p w14:paraId="4EC786D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B: Ja i drugi</w:t>
            </w:r>
          </w:p>
          <w:p w14:paraId="578DC09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C: Ja i društvo</w:t>
            </w:r>
          </w:p>
          <w:p w14:paraId="74219DA4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8A99F67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E5511F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ODRŽIVI RAZVOJ</w:t>
            </w:r>
          </w:p>
          <w:p w14:paraId="109E87D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POVEZANOST</w:t>
            </w:r>
          </w:p>
          <w:p w14:paraId="2CCD566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DJELOVANJE</w:t>
            </w:r>
          </w:p>
          <w:p w14:paraId="5C77D84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DOBROBIT</w:t>
            </w:r>
          </w:p>
          <w:p w14:paraId="7CB1CE9F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C50A2F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ZDRAVLJE</w:t>
            </w:r>
          </w:p>
          <w:p w14:paraId="4C89E69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MENTALNO I SOCIJALNO ZDRAVLJE</w:t>
            </w:r>
          </w:p>
          <w:p w14:paraId="615FA2B7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CF2365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UČITI KAKO UČITI</w:t>
            </w:r>
          </w:p>
          <w:p w14:paraId="631BD57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1. domena: primjena strategija učenja i upravljanja informacijama</w:t>
            </w:r>
          </w:p>
          <w:p w14:paraId="3DD8131D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56208D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PODUZETNIŠTVO</w:t>
            </w:r>
          </w:p>
          <w:p w14:paraId="3CF9062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PROMIŠLJAJ PODUZETNIČKI</w:t>
            </w:r>
          </w:p>
          <w:p w14:paraId="386CEF6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DJELUJ PODUZETNIČKI</w:t>
            </w:r>
          </w:p>
          <w:p w14:paraId="46297DA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EKONOMSKA I FINANCIJSKA PISMENOST</w:t>
            </w:r>
          </w:p>
          <w:p w14:paraId="40C6B986" w14:textId="77777777" w:rsidR="00E50190" w:rsidRDefault="00E50190">
            <w:pPr>
              <w:widowControl w:val="0"/>
              <w:tabs>
                <w:tab w:val="left" w:pos="1275"/>
              </w:tabs>
              <w:spacing w:line="276" w:lineRule="auto"/>
              <w:rPr>
                <w:rFonts w:ascii="Calibri" w:hAnsi="Calibri"/>
              </w:rPr>
            </w:pPr>
          </w:p>
          <w:p w14:paraId="22C8308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UPORABA INFORMACIJSKE I KOMUNIKACIJSKE TEHNOLOGIJE</w:t>
            </w:r>
          </w:p>
          <w:p w14:paraId="74FBA07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A. domena – Funkcionalna i odgovorna uporaba IKT-a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0" w:type="dxa"/>
            <w:tcBorders>
              <w:top w:val="nil"/>
            </w:tcBorders>
            <w:shd w:val="clear" w:color="auto" w:fill="C6D9F1" w:themeFill="text2" w:themeFillTint="33"/>
          </w:tcPr>
          <w:p w14:paraId="74489A46" w14:textId="77777777" w:rsidR="00E50190" w:rsidRDefault="00E102EB">
            <w:pPr>
              <w:pStyle w:val="Bezproreda"/>
              <w:widowControl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hr-HR"/>
              </w:rPr>
              <w:lastRenderedPageBreak/>
              <w:t>goo A.1.1.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  <w:lang w:eastAsia="hr-HR"/>
              </w:rPr>
              <w:t xml:space="preserve"> Ponaša se u skladu s dječjim pravima u svakodnevnom životu.</w:t>
            </w:r>
          </w:p>
          <w:p w14:paraId="2053588E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C.1.1. Sudjeluje u zajedničkom radu u razredu.</w:t>
            </w:r>
          </w:p>
          <w:p w14:paraId="3879136E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C.1.2. Promiče solidarnost u razredu.</w:t>
            </w:r>
          </w:p>
          <w:p w14:paraId="17EB469E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C.1.3. Promiče kvalitetu života u razredu.</w:t>
            </w:r>
          </w:p>
          <w:p w14:paraId="3800E534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C.1.4. Promiče razvoj razredne zajednice i demokratizaciju škole.</w:t>
            </w:r>
          </w:p>
          <w:p w14:paraId="1565D283" w14:textId="77777777" w:rsidR="00E50190" w:rsidRDefault="00E50190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  <w:lang w:eastAsia="hr-HR"/>
              </w:rPr>
            </w:pPr>
          </w:p>
          <w:p w14:paraId="7E499E2A" w14:textId="77777777" w:rsidR="00E50190" w:rsidRDefault="00E50190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  <w:lang w:eastAsia="hr-HR"/>
              </w:rPr>
            </w:pPr>
          </w:p>
          <w:p w14:paraId="6945A266" w14:textId="77777777" w:rsidR="00E50190" w:rsidRDefault="00E50190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  <w:lang w:eastAsia="hr-HR"/>
              </w:rPr>
            </w:pPr>
          </w:p>
          <w:p w14:paraId="2F7407AF" w14:textId="77777777" w:rsidR="00E50190" w:rsidRDefault="00E50190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  <w:lang w:eastAsia="hr-HR"/>
              </w:rPr>
            </w:pPr>
          </w:p>
          <w:p w14:paraId="11579C3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A.1.2. Upravlja emocijama i ponašanjem.</w:t>
            </w:r>
          </w:p>
          <w:p w14:paraId="6911BDE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A.1.3. Razvija svoje potencijale.</w:t>
            </w:r>
          </w:p>
          <w:p w14:paraId="68B0314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B.1.1. Prepoznaje i uvažava potrebe i osjećaje drugih.</w:t>
            </w:r>
          </w:p>
          <w:p w14:paraId="4A5F0DC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C.1.2. Opisuje kako društvene norme i pravila reguliraju ponašanje i međusobne odnose.</w:t>
            </w:r>
          </w:p>
          <w:p w14:paraId="3BA0E38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C.1.4. Razvija nacionalni i kulturni identitet zajedništvom i pripadnošću skupini.</w:t>
            </w:r>
          </w:p>
          <w:p w14:paraId="2645E0DA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1CFDC1E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7E3C4B5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A.1.1. Prepoznaje svoje mjesto i povezanost s drugima u zajednici.</w:t>
            </w:r>
          </w:p>
          <w:p w14:paraId="6A22CCF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A.1.2. Opisuje raznolikost u prirodi i razlike među ljudima.</w:t>
            </w:r>
          </w:p>
          <w:p w14:paraId="541D74C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B.1.2. Sudjeluje u aktivnostima škole na zaštiti okoliša i u suradnji škole sa zajednicom.</w:t>
            </w:r>
          </w:p>
          <w:p w14:paraId="09168CE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C.1.2. Identificira primjere dobroga odnosa prema drugim ljudima.</w:t>
            </w:r>
          </w:p>
          <w:p w14:paraId="41275440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1CD80427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6240B09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FC81AF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B.1.1.A Razlikuje primjereno od neprimjerenoga ponašanja.</w:t>
            </w:r>
          </w:p>
          <w:p w14:paraId="4ABEF5C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B.1.2.B Razlikuje osnovne emocije i razvija empatiju.</w:t>
            </w:r>
          </w:p>
          <w:p w14:paraId="1AE8C0A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B.1.2.C Prepoznaje i uvažava različitosti.</w:t>
            </w:r>
          </w:p>
          <w:p w14:paraId="6E33477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B.1.3. A Prepoznaje igru kao važnu razvojnu i društvenu aktivnost.</w:t>
            </w:r>
          </w:p>
          <w:p w14:paraId="404A868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B.1.3.B Opisuje i nabraja aktivnosti koje doprinose osobnome razvoju.</w:t>
            </w:r>
          </w:p>
          <w:p w14:paraId="061826FD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79C7CFE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A.1.3</w:t>
            </w:r>
          </w:p>
          <w:p w14:paraId="7974083E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3. Kreativno mišljenje</w:t>
            </w:r>
          </w:p>
          <w:p w14:paraId="736D28E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Učenik spontano i kreativno oblikuje i izražava svoje misli i osjećaje pri učenju i rješavanju problema.</w:t>
            </w:r>
          </w:p>
          <w:p w14:paraId="3DC74C2F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1C28350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E345E8B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pod A.1.1. Primjenjuje inovativna i kreativna rješenja.</w:t>
            </w:r>
          </w:p>
          <w:p w14:paraId="7A1BC31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pod A.1.3. Upoznaje mogućnosti osobnog razvoja (razvoj karijere, profesionalno usmjeravanje).</w:t>
            </w:r>
          </w:p>
          <w:p w14:paraId="161896A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pod B.1.3. Prepoznaje važnost odgovornoga poduzetništva za rast i razvoj pojedinca i zajednice.</w:t>
            </w:r>
          </w:p>
          <w:p w14:paraId="48589F8B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pod C.1.3. Upoznaje funkciju novca.</w:t>
            </w:r>
          </w:p>
          <w:p w14:paraId="0AED82A6" w14:textId="77777777" w:rsidR="00E50190" w:rsidRDefault="00E5019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54B9C40A" w14:textId="77777777" w:rsidR="00E50190" w:rsidRDefault="00E5019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75A29423" w14:textId="77777777" w:rsidR="00E50190" w:rsidRDefault="00E5019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791A011E" w14:textId="77777777" w:rsidR="00E50190" w:rsidRDefault="00E5019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75A9C638" w14:textId="77777777" w:rsidR="00E50190" w:rsidRDefault="00E5019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0D2648F5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 A.1.3. Učenik primjenjuje pravila za odgovorno i sigurno služenje programima i uređajima.</w:t>
            </w:r>
          </w:p>
          <w:p w14:paraId="10C9A72A" w14:textId="77777777" w:rsidR="00E50190" w:rsidRDefault="00E50190">
            <w:pPr>
              <w:widowControl w:val="0"/>
              <w:rPr>
                <w:rFonts w:ascii="Calibri" w:hAnsi="Calibri" w:cs="Calibri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24" w:type="dxa"/>
            <w:tcBorders>
              <w:top w:val="nil"/>
            </w:tcBorders>
          </w:tcPr>
          <w:p w14:paraId="0A2FBEE8" w14:textId="77777777" w:rsidR="009C75C7" w:rsidRPr="009C75C7" w:rsidRDefault="009C75C7" w:rsidP="009C75C7">
            <w:pPr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9C75C7">
              <w:rPr>
                <w:rFonts w:asciiTheme="minorHAnsi" w:hAnsiTheme="minorHAnsi" w:cstheme="minorHAnsi"/>
                <w:b w:val="0"/>
              </w:rPr>
              <w:lastRenderedPageBreak/>
              <w:t>Čistimo čizmice, čekamo svetog Nikolu</w:t>
            </w:r>
          </w:p>
          <w:p w14:paraId="3234A7F8" w14:textId="77777777" w:rsidR="00E50190" w:rsidRPr="009C75C7" w:rsidRDefault="00E50190">
            <w:pPr>
              <w:widowControl w:val="0"/>
              <w:spacing w:line="276" w:lineRule="auto"/>
              <w:rPr>
                <w:rFonts w:asciiTheme="minorHAnsi" w:hAnsiTheme="minorHAnsi" w:cstheme="minorHAnsi"/>
                <w:b w:val="0"/>
                <w:iCs/>
                <w:sz w:val="16"/>
                <w:szCs w:val="16"/>
              </w:rPr>
            </w:pPr>
          </w:p>
          <w:p w14:paraId="291C93F6" w14:textId="77777777" w:rsidR="00E50190" w:rsidRPr="00186441" w:rsidRDefault="00E102EB">
            <w:pPr>
              <w:widowControl w:val="0"/>
              <w:spacing w:line="276" w:lineRule="auto"/>
              <w:rPr>
                <w:rFonts w:ascii="Calibri" w:hAnsi="Calibri"/>
                <w:iCs/>
              </w:rPr>
            </w:pPr>
            <w:r w:rsidRPr="00186441">
              <w:rPr>
                <w:rFonts w:ascii="Calibri" w:hAnsi="Calibri"/>
                <w:b w:val="0"/>
                <w:bCs w:val="0"/>
                <w:iCs/>
              </w:rPr>
              <w:t>Podijelimo dobrotu</w:t>
            </w:r>
          </w:p>
          <w:p w14:paraId="4865070E" w14:textId="77777777" w:rsidR="00E50190" w:rsidRPr="00186441" w:rsidRDefault="00E102EB">
            <w:pPr>
              <w:widowControl w:val="0"/>
              <w:spacing w:line="276" w:lineRule="auto"/>
              <w:rPr>
                <w:rFonts w:ascii="Calibri" w:hAnsi="Calibri"/>
                <w:iCs/>
              </w:rPr>
            </w:pPr>
            <w:r w:rsidRPr="00186441">
              <w:rPr>
                <w:rFonts w:ascii="Calibri" w:hAnsi="Calibri"/>
                <w:b w:val="0"/>
                <w:bCs w:val="0"/>
                <w:iCs/>
              </w:rPr>
              <w:t>(Mali humanitarci)</w:t>
            </w:r>
          </w:p>
          <w:p w14:paraId="66CC70E3" w14:textId="77777777" w:rsidR="00E50190" w:rsidRPr="00186441" w:rsidRDefault="00E50190">
            <w:pPr>
              <w:widowControl w:val="0"/>
              <w:spacing w:line="276" w:lineRule="auto"/>
              <w:rPr>
                <w:rFonts w:ascii="Calibri" w:hAnsi="Calibri"/>
                <w:iCs/>
              </w:rPr>
            </w:pPr>
          </w:p>
          <w:p w14:paraId="4C139546" w14:textId="77777777" w:rsidR="00E50190" w:rsidRPr="00186441" w:rsidRDefault="00E102EB">
            <w:pPr>
              <w:widowControl w:val="0"/>
              <w:spacing w:line="276" w:lineRule="auto"/>
              <w:rPr>
                <w:rFonts w:ascii="Calibri" w:hAnsi="Calibri"/>
                <w:iCs/>
              </w:rPr>
            </w:pPr>
            <w:r w:rsidRPr="00186441">
              <w:rPr>
                <w:rFonts w:ascii="Calibri" w:hAnsi="Calibri"/>
                <w:b w:val="0"/>
                <w:bCs w:val="0"/>
                <w:iCs/>
              </w:rPr>
              <w:t>Radost Božića</w:t>
            </w:r>
          </w:p>
          <w:p w14:paraId="26526BFB" w14:textId="77777777" w:rsidR="00E50190" w:rsidRDefault="00E102EB">
            <w:pPr>
              <w:widowControl w:val="0"/>
              <w:rPr>
                <w:rFonts w:ascii="Calibri" w:hAnsi="Calibri" w:cs="Calibri"/>
                <w:i w:val="0"/>
              </w:rPr>
            </w:pPr>
            <w:r w:rsidRPr="00186441">
              <w:rPr>
                <w:rFonts w:ascii="Calibri" w:hAnsi="Calibri" w:cstheme="minorHAnsi"/>
                <w:b w:val="0"/>
                <w:bCs w:val="0"/>
                <w:iCs/>
              </w:rPr>
              <w:t>(Božićni sajam)</w:t>
            </w:r>
          </w:p>
        </w:tc>
      </w:tr>
    </w:tbl>
    <w:p w14:paraId="3EBF15FB" w14:textId="77777777" w:rsidR="00E50190" w:rsidRDefault="00E50190">
      <w:pPr>
        <w:rPr>
          <w:rFonts w:ascii="Calibri" w:hAnsi="Calibri" w:cs="Calibri"/>
        </w:rPr>
      </w:pPr>
    </w:p>
    <w:p w14:paraId="43BB1BB2" w14:textId="77777777" w:rsidR="00E50190" w:rsidRDefault="00E102EB">
      <w:pPr>
        <w:rPr>
          <w:rFonts w:ascii="Calibri" w:hAnsi="Calibri" w:cs="Calibri"/>
        </w:rPr>
      </w:pPr>
      <w:r>
        <w:br w:type="page"/>
      </w:r>
    </w:p>
    <w:p w14:paraId="7C224983" w14:textId="77777777" w:rsidR="00E50190" w:rsidRDefault="00E50190">
      <w:pPr>
        <w:rPr>
          <w:rFonts w:ascii="Calibri" w:hAnsi="Calibri" w:cs="Calibri"/>
        </w:rPr>
      </w:pP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375"/>
        <w:gridCol w:w="2249"/>
      </w:tblGrid>
      <w:tr w:rsidR="00E50190" w14:paraId="09693CC3" w14:textId="77777777" w:rsidTr="00E50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218" w:type="dxa"/>
            <w:gridSpan w:val="2"/>
          </w:tcPr>
          <w:p w14:paraId="4A6B1C3A" w14:textId="6C577BC5" w:rsidR="00E50190" w:rsidRDefault="00E50190" w:rsidP="00984DE6">
            <w:pPr>
              <w:widowControl w:val="0"/>
              <w:rPr>
                <w:rFonts w:ascii="Calibri" w:hAnsi="Calibri"/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249" w:type="dxa"/>
            <w:vAlign w:val="center"/>
          </w:tcPr>
          <w:p w14:paraId="0A26BDCE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SIJEČANJ</w:t>
            </w:r>
          </w:p>
          <w:p w14:paraId="0B4C4E6C" w14:textId="7B74C013" w:rsidR="00E50190" w:rsidRDefault="009C75C7">
            <w:pPr>
              <w:widowControl w:val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theme="minorHAnsi"/>
                <w:iCs/>
              </w:rPr>
              <w:t>3</w:t>
            </w:r>
            <w:r w:rsidR="00E102EB">
              <w:rPr>
                <w:rFonts w:ascii="Calibri" w:hAnsi="Calibri" w:cstheme="minorHAnsi"/>
                <w:iCs/>
              </w:rPr>
              <w:t xml:space="preserve"> SATA</w:t>
            </w:r>
          </w:p>
        </w:tc>
      </w:tr>
      <w:tr w:rsidR="00E50190" w14:paraId="0CBA4337" w14:textId="77777777" w:rsidTr="00E5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il"/>
            </w:tcBorders>
          </w:tcPr>
          <w:p w14:paraId="254CA8CF" w14:textId="77777777" w:rsidR="00E50190" w:rsidRDefault="00E102EB">
            <w:pPr>
              <w:widowControl w:val="0"/>
              <w:rPr>
                <w:rFonts w:ascii="Calibri" w:hAnsi="Calibri" w:cs="Calibri"/>
                <w:b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5" w:type="dxa"/>
            <w:shd w:val="clear" w:color="auto" w:fill="FFFFFF" w:themeFill="background1"/>
            <w:vAlign w:val="center"/>
          </w:tcPr>
          <w:p w14:paraId="08F4C7DF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9" w:type="dxa"/>
            <w:tcBorders>
              <w:left w:val="nil"/>
            </w:tcBorders>
            <w:vAlign w:val="center"/>
          </w:tcPr>
          <w:p w14:paraId="31A4721B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E50190" w14:paraId="2EDB1B19" w14:textId="77777777" w:rsidTr="00E5019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top w:val="nil"/>
            </w:tcBorders>
          </w:tcPr>
          <w:p w14:paraId="60B13A71" w14:textId="77777777" w:rsidR="00E50190" w:rsidRDefault="00E102EB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  <w:i w:val="0"/>
              </w:rPr>
              <w:t>GRA</w:t>
            </w:r>
            <w:r>
              <w:rPr>
                <w:rFonts w:ascii="Calibri" w:hAnsi="Calibri" w:cs="Calibri"/>
                <w:b w:val="0"/>
                <w:bCs w:val="0"/>
                <w:i w:val="0"/>
              </w:rPr>
              <w:t>ĐANSKI ODGOJ I OBRAZOVANJE</w:t>
            </w:r>
          </w:p>
          <w:p w14:paraId="0A1BFA5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  <w:r>
              <w:rPr>
                <w:rFonts w:ascii="Calibri" w:hAnsi="Calibri"/>
                <w:b w:val="0"/>
                <w:bCs w:val="0"/>
                <w:i w:val="0"/>
              </w:rPr>
              <w:t>Domena A – Ljudska prava</w:t>
            </w:r>
          </w:p>
          <w:p w14:paraId="6E60782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  <w:r>
              <w:rPr>
                <w:rFonts w:ascii="Calibri" w:hAnsi="Calibri"/>
                <w:b w:val="0"/>
                <w:bCs w:val="0"/>
                <w:i w:val="0"/>
              </w:rPr>
              <w:t>Domena B -  Demokracija</w:t>
            </w:r>
          </w:p>
          <w:p w14:paraId="05EF77F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  <w:r>
              <w:rPr>
                <w:rFonts w:ascii="Calibri" w:hAnsi="Calibri"/>
                <w:b w:val="0"/>
                <w:bCs w:val="0"/>
                <w:i w:val="0"/>
              </w:rPr>
              <w:t>Domena C – Društvena zajednica</w:t>
            </w:r>
          </w:p>
          <w:p w14:paraId="4EDA374A" w14:textId="77777777" w:rsidR="00E50190" w:rsidRDefault="00E50190">
            <w:pPr>
              <w:widowControl w:val="0"/>
              <w:tabs>
                <w:tab w:val="left" w:pos="1275"/>
              </w:tabs>
              <w:spacing w:line="276" w:lineRule="auto"/>
              <w:rPr>
                <w:rFonts w:ascii="Calibri" w:hAnsi="Calibri"/>
                <w:i w:val="0"/>
              </w:rPr>
            </w:pPr>
          </w:p>
          <w:p w14:paraId="2487F5B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  <w:r>
              <w:rPr>
                <w:rFonts w:ascii="Calibri" w:hAnsi="Calibri"/>
                <w:b w:val="0"/>
                <w:bCs w:val="0"/>
                <w:i w:val="0"/>
              </w:rPr>
              <w:t>OSOBNI I SOCIJALNI RAZVOJ</w:t>
            </w:r>
          </w:p>
          <w:p w14:paraId="0EE938A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  <w:r>
              <w:rPr>
                <w:rFonts w:ascii="Calibri" w:hAnsi="Calibri"/>
                <w:b w:val="0"/>
                <w:bCs w:val="0"/>
                <w:i w:val="0"/>
              </w:rPr>
              <w:t>Domena A: Ja</w:t>
            </w:r>
          </w:p>
          <w:p w14:paraId="2430399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  <w:r>
              <w:rPr>
                <w:rFonts w:ascii="Calibri" w:hAnsi="Calibri"/>
                <w:b w:val="0"/>
                <w:bCs w:val="0"/>
                <w:i w:val="0"/>
              </w:rPr>
              <w:t>Domena B: Ja i drugi</w:t>
            </w:r>
          </w:p>
          <w:p w14:paraId="691E092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  <w:r>
              <w:rPr>
                <w:rFonts w:ascii="Calibri" w:hAnsi="Calibri"/>
                <w:b w:val="0"/>
                <w:bCs w:val="0"/>
                <w:i w:val="0"/>
              </w:rPr>
              <w:t>Domena C: Ja i društvo</w:t>
            </w:r>
          </w:p>
          <w:p w14:paraId="405313CF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</w:p>
          <w:p w14:paraId="4E2BCDD5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</w:p>
          <w:p w14:paraId="018431DC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</w:p>
          <w:p w14:paraId="4779715B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</w:p>
          <w:p w14:paraId="18FE7EE3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</w:p>
          <w:p w14:paraId="76568CB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  <w:r>
              <w:rPr>
                <w:rFonts w:ascii="Calibri" w:hAnsi="Calibri"/>
                <w:b w:val="0"/>
                <w:bCs w:val="0"/>
                <w:i w:val="0"/>
              </w:rPr>
              <w:t>ODRŽIVI RAZVOJ</w:t>
            </w:r>
          </w:p>
          <w:p w14:paraId="71609EB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  <w:r>
              <w:rPr>
                <w:rFonts w:ascii="Calibri" w:hAnsi="Calibri"/>
                <w:b w:val="0"/>
                <w:bCs w:val="0"/>
                <w:i w:val="0"/>
              </w:rPr>
              <w:t>Domena: POVEZANOST</w:t>
            </w:r>
          </w:p>
          <w:p w14:paraId="22B6D8A2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  <w:r>
              <w:rPr>
                <w:rFonts w:ascii="Calibri" w:hAnsi="Calibri"/>
                <w:b w:val="0"/>
                <w:bCs w:val="0"/>
                <w:i w:val="0"/>
              </w:rPr>
              <w:t>Domena: DJELOVANJE</w:t>
            </w:r>
          </w:p>
          <w:p w14:paraId="5BA19132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  <w:r>
              <w:rPr>
                <w:rFonts w:ascii="Calibri" w:hAnsi="Calibri"/>
                <w:b w:val="0"/>
                <w:bCs w:val="0"/>
                <w:i w:val="0"/>
              </w:rPr>
              <w:t>Domena: DOBROBIT</w:t>
            </w:r>
          </w:p>
          <w:p w14:paraId="604C1CE7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</w:p>
          <w:p w14:paraId="62FDBFC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  <w:r>
              <w:rPr>
                <w:rFonts w:ascii="Calibri" w:hAnsi="Calibri"/>
                <w:b w:val="0"/>
                <w:bCs w:val="0"/>
                <w:i w:val="0"/>
              </w:rPr>
              <w:t>ZDRAVLJE</w:t>
            </w:r>
          </w:p>
          <w:p w14:paraId="3BB32AC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  <w:r>
              <w:rPr>
                <w:rFonts w:ascii="Calibri" w:hAnsi="Calibri"/>
                <w:b w:val="0"/>
                <w:bCs w:val="0"/>
                <w:i w:val="0"/>
              </w:rPr>
              <w:t>Domena TJELESNO ZDRAVLJE</w:t>
            </w:r>
          </w:p>
          <w:p w14:paraId="637D0D4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  <w:r>
              <w:rPr>
                <w:rFonts w:ascii="Calibri" w:hAnsi="Calibri"/>
                <w:b w:val="0"/>
                <w:bCs w:val="0"/>
                <w:i w:val="0"/>
              </w:rPr>
              <w:t>Domena MENTALNO I SOCIJALNO ZDRAVLJE</w:t>
            </w:r>
          </w:p>
          <w:p w14:paraId="4F742A3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  <w:r>
              <w:rPr>
                <w:rFonts w:ascii="Calibri" w:hAnsi="Calibri"/>
                <w:b w:val="0"/>
                <w:bCs w:val="0"/>
                <w:i w:val="0"/>
              </w:rPr>
              <w:t>Domena POMOĆ I SAMOPOMOĆ</w:t>
            </w:r>
          </w:p>
          <w:p w14:paraId="3684B216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</w:p>
          <w:p w14:paraId="1BB0C69E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</w:p>
          <w:p w14:paraId="67C05FF5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</w:p>
          <w:p w14:paraId="5A2E1B8F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</w:p>
          <w:p w14:paraId="35E429D2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</w:p>
          <w:p w14:paraId="0D253436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  <w:r>
              <w:rPr>
                <w:rFonts w:ascii="Calibri" w:hAnsi="Calibri"/>
                <w:b w:val="0"/>
                <w:bCs w:val="0"/>
                <w:i w:val="0"/>
              </w:rPr>
              <w:t>UČITI KAKO UČITI</w:t>
            </w:r>
          </w:p>
          <w:p w14:paraId="6750A3B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  <w:r>
              <w:rPr>
                <w:rFonts w:ascii="Calibri" w:hAnsi="Calibri"/>
                <w:b w:val="0"/>
                <w:bCs w:val="0"/>
                <w:i w:val="0"/>
              </w:rPr>
              <w:t xml:space="preserve">1. domena: </w:t>
            </w:r>
            <w:r>
              <w:rPr>
                <w:rFonts w:ascii="Calibri" w:hAnsi="Calibri"/>
                <w:b w:val="0"/>
                <w:bCs w:val="0"/>
                <w:i w:val="0"/>
              </w:rPr>
              <w:lastRenderedPageBreak/>
              <w:t>primjena strategija učenja i upravljanja informacijama</w:t>
            </w:r>
          </w:p>
          <w:p w14:paraId="1BA5110D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</w:p>
          <w:p w14:paraId="268BDF57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</w:p>
          <w:p w14:paraId="5F03C83F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  <w:b w:val="0"/>
                <w:bCs w:val="0"/>
              </w:rPr>
            </w:pPr>
          </w:p>
          <w:p w14:paraId="2F260935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  <w:b w:val="0"/>
                <w:bCs w:val="0"/>
              </w:rPr>
            </w:pPr>
          </w:p>
          <w:p w14:paraId="613BF471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</w:p>
          <w:p w14:paraId="63D25895" w14:textId="77777777" w:rsidR="009C75C7" w:rsidRDefault="009C75C7">
            <w:pPr>
              <w:widowControl w:val="0"/>
              <w:spacing w:line="276" w:lineRule="auto"/>
              <w:rPr>
                <w:rFonts w:ascii="Calibri" w:hAnsi="Calibri"/>
                <w:b w:val="0"/>
                <w:bCs w:val="0"/>
              </w:rPr>
            </w:pPr>
          </w:p>
          <w:p w14:paraId="541D8A1C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  <w:b w:val="0"/>
                <w:bCs w:val="0"/>
              </w:rPr>
            </w:pPr>
          </w:p>
          <w:p w14:paraId="0C48461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</w:t>
            </w:r>
            <w:r>
              <w:rPr>
                <w:rFonts w:ascii="Calibri" w:hAnsi="Calibri"/>
                <w:b w:val="0"/>
                <w:bCs w:val="0"/>
                <w:i w:val="0"/>
              </w:rPr>
              <w:t>PORABA INFORMACIJSKE I KOMUNIKACIJSKE TEHNOLOGIJE</w:t>
            </w:r>
          </w:p>
          <w:p w14:paraId="4BB4B13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  <w:r>
              <w:rPr>
                <w:rFonts w:ascii="Calibri" w:hAnsi="Calibri"/>
                <w:b w:val="0"/>
                <w:bCs w:val="0"/>
                <w:i w:val="0"/>
              </w:rPr>
              <w:t>A. domena − Funkcionalna i odgovorna uporaba IKT-a</w:t>
            </w:r>
          </w:p>
          <w:p w14:paraId="6E00AB2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  <w:i w:val="0"/>
              </w:rPr>
            </w:pPr>
            <w:r>
              <w:rPr>
                <w:rFonts w:ascii="Calibri" w:hAnsi="Calibri"/>
                <w:b w:val="0"/>
                <w:bCs w:val="0"/>
                <w:i w:val="0"/>
              </w:rPr>
              <w:t>C. domena − Istraživanje i kritičko vrednovanje u digitalnome okružju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5" w:type="dxa"/>
            <w:tcBorders>
              <w:top w:val="nil"/>
            </w:tcBorders>
            <w:shd w:val="clear" w:color="auto" w:fill="C6D9F1" w:themeFill="text2" w:themeFillTint="33"/>
          </w:tcPr>
          <w:p w14:paraId="2AB20AC0" w14:textId="77777777" w:rsidR="00E50190" w:rsidRDefault="00E102EB">
            <w:pPr>
              <w:pStyle w:val="Bezproreda"/>
              <w:widowControl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b w:val="0"/>
                <w:bCs w:val="0"/>
                <w:sz w:val="20"/>
                <w:szCs w:val="20"/>
                <w:lang w:eastAsia="hr-HR"/>
              </w:rPr>
              <w:lastRenderedPageBreak/>
              <w:t>goo A.1.1. Pona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  <w:lang w:eastAsia="hr-HR"/>
              </w:rPr>
              <w:t>ša se u skladu s dječjim pravima u svakodnevnom životu.</w:t>
            </w:r>
          </w:p>
          <w:p w14:paraId="0B5321AC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B.1.1. Promiče pravila demokratske zajednice.</w:t>
            </w:r>
          </w:p>
          <w:p w14:paraId="0F3F86A0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C.1.3. Promiče kvalitetu života u razredu.</w:t>
            </w:r>
          </w:p>
          <w:p w14:paraId="131C5203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C.1.4. Promiče razvoj razredne zajednice i demokratizaciju škole.</w:t>
            </w:r>
          </w:p>
          <w:p w14:paraId="4083052C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7D6A38C8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F113BA7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032A5E32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0B6C66A1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58A9E663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08F841C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A.1.2. Upravlja emocijama i ponašanjem.</w:t>
            </w:r>
          </w:p>
          <w:p w14:paraId="36FFD6A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A.1.3. Razvija svoje potencijale.</w:t>
            </w:r>
          </w:p>
          <w:p w14:paraId="0FDA34A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A.1.4. Razvija radne navike.</w:t>
            </w:r>
          </w:p>
          <w:p w14:paraId="412209A3" w14:textId="77777777" w:rsidR="00E50190" w:rsidRDefault="00E102EB">
            <w:pPr>
              <w:widowControl w:val="0"/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B.1.1. Prepoznaje i uvažava potrebe i osjećaje drugih.</w:t>
            </w:r>
          </w:p>
          <w:p w14:paraId="51D88370" w14:textId="77777777" w:rsidR="00E50190" w:rsidRDefault="00E102EB">
            <w:pPr>
              <w:widowControl w:val="0"/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B.1.2. Razvija komunikacijske kompetencije.</w:t>
            </w:r>
          </w:p>
          <w:p w14:paraId="7A3735A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  <w:color w:val="000000"/>
              </w:rPr>
              <w:t>osr B.1.3. Razvija strategije rješavanja sukoba.</w:t>
            </w:r>
          </w:p>
          <w:p w14:paraId="3311487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C.1.2. Opisuje kako društvene norme i pravila reguliraju ponašanje i međusobne odnose.</w:t>
            </w:r>
          </w:p>
          <w:p w14:paraId="3914E0B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C.1.3. Pridonosi skupini.</w:t>
            </w:r>
          </w:p>
          <w:p w14:paraId="70FD486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C.1.4. Razvija nacionalni i kulturni identitet zajedništvom i pripadnošću skupini.</w:t>
            </w:r>
          </w:p>
          <w:p w14:paraId="3FD0AB82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350645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A.1.1. Prepoznaje svoje mjesto i povezanost s drugima u zajednici.</w:t>
            </w:r>
          </w:p>
          <w:p w14:paraId="7E25DD0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A.1.2. Opisuje raznolikost u prirodi i razlike među ljudima.</w:t>
            </w:r>
          </w:p>
          <w:p w14:paraId="0D9C5E3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A.1.3. Uočava povezanost između prirode i zdravoga života.</w:t>
            </w:r>
          </w:p>
          <w:p w14:paraId="42D5FD6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B.1.1. Prepoznaje važnost dobronamjernoga djelovanja prema ljudima i prirodi.</w:t>
            </w:r>
          </w:p>
          <w:p w14:paraId="26681BF6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C.1.2. Identificira primjere dobroga odnosa prema drugim ljudima.</w:t>
            </w:r>
          </w:p>
          <w:p w14:paraId="03056C49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0217DDAD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89FEF5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A.1.1.B Opisuje važnost redovite tjelesne aktivnosti za rast i razvoj.</w:t>
            </w:r>
          </w:p>
          <w:p w14:paraId="5AACF37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A.1.2. Razlikuje osnove pravilne od nepravilne prehrane i opisuje važnost tjelesne aktivnosti.</w:t>
            </w:r>
          </w:p>
          <w:p w14:paraId="38056796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A.1.3. Opisuje načine održavanja i primjenu osobne higijene i higijene okoline.</w:t>
            </w:r>
          </w:p>
          <w:p w14:paraId="4263BE4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B.1.1.A Razlikuje primjereno od neprimjerenoga ponašanja.</w:t>
            </w:r>
          </w:p>
          <w:p w14:paraId="0787B35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B.1.1.B Prepoznaje nasilje u stvarnome i virtualnome svijetu.</w:t>
            </w:r>
          </w:p>
          <w:p w14:paraId="7BF8BD2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B.1.2.B Razlikuje osnovne emocije i razvija empatiju.</w:t>
            </w:r>
          </w:p>
          <w:p w14:paraId="107CFD6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B.1.2.C Prepoznaje i uvažava različitosti.</w:t>
            </w:r>
          </w:p>
          <w:p w14:paraId="2612EF1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B.1.3.A Prepoznaje igru kao važnu razvojnu i društvenu aktivnost.</w:t>
            </w:r>
          </w:p>
          <w:p w14:paraId="3F6A99B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B.1.3.B Opisuje i nabraja aktivnosti koje doprinose osobnome razvoju</w:t>
            </w:r>
          </w:p>
          <w:p w14:paraId="7799192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C.1.1.B Prepoznaje i izbjegava opasnosti kojima je izložen u kućanstvu i okolini.</w:t>
            </w:r>
          </w:p>
          <w:p w14:paraId="476745DC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5FEFEE7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uku A.1.2.</w:t>
            </w:r>
          </w:p>
          <w:p w14:paraId="129B905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2.Primjena strategija učenja i rješavanje problema</w:t>
            </w:r>
          </w:p>
          <w:p w14:paraId="74FD15EB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 xml:space="preserve">Učenik se koristi jednostavnim strategijama učenja i rješava probleme u </w:t>
            </w:r>
            <w:r>
              <w:rPr>
                <w:rFonts w:ascii="Calibri" w:hAnsi="Calibri"/>
                <w:b w:val="0"/>
                <w:bCs w:val="0"/>
              </w:rPr>
              <w:lastRenderedPageBreak/>
              <w:t>svim područjima učenja uz pomoć učitelja.</w:t>
            </w:r>
          </w:p>
          <w:p w14:paraId="2C3EE10B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uku A.1.3.</w:t>
            </w:r>
          </w:p>
          <w:p w14:paraId="034C2277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3. Kreativno mišljenje</w:t>
            </w:r>
          </w:p>
          <w:p w14:paraId="1AD2DCF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Učenik spontano i kreativno oblikuje i izražava svoje misli i osjećaje pri učenju i rješavanju problema.</w:t>
            </w:r>
          </w:p>
          <w:p w14:paraId="2672B56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Uku A.1.4.</w:t>
            </w:r>
          </w:p>
          <w:p w14:paraId="19A56B6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4.Kritičko mišljenje</w:t>
            </w:r>
          </w:p>
          <w:p w14:paraId="7A1669D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Učenik oblikuje i izražava svoje misli i osjećaje.</w:t>
            </w:r>
          </w:p>
          <w:p w14:paraId="48E66C7D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ADCD119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 A.1.3. Učenik primjenjuje pravila za odgovorno i sigurno služenje programima i uređajima.</w:t>
            </w:r>
          </w:p>
          <w:p w14:paraId="144E962F" w14:textId="77777777" w:rsidR="00E50190" w:rsidRDefault="00E102EB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ikt C.1.4. Učenik uz učiteljevu pomoć odgovorno upravlja prikupljenim informacijama.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249" w:type="dxa"/>
            <w:tcBorders>
              <w:top w:val="nil"/>
            </w:tcBorders>
          </w:tcPr>
          <w:p w14:paraId="257DF730" w14:textId="77777777" w:rsidR="00E50190" w:rsidRPr="00186441" w:rsidRDefault="00E102EB">
            <w:pPr>
              <w:widowControl w:val="0"/>
              <w:spacing w:line="276" w:lineRule="auto"/>
              <w:rPr>
                <w:rFonts w:ascii="Calibri" w:hAnsi="Calibri"/>
                <w:iCs/>
              </w:rPr>
            </w:pPr>
            <w:r w:rsidRPr="00186441">
              <w:rPr>
                <w:rFonts w:ascii="Calibri" w:hAnsi="Calibri"/>
                <w:b w:val="0"/>
                <w:bCs w:val="0"/>
                <w:iCs/>
              </w:rPr>
              <w:lastRenderedPageBreak/>
              <w:t>Bontončić za djecu</w:t>
            </w:r>
          </w:p>
          <w:p w14:paraId="1AE418DC" w14:textId="77777777" w:rsidR="00E50190" w:rsidRPr="00186441" w:rsidRDefault="00E50190">
            <w:pPr>
              <w:widowControl w:val="0"/>
              <w:rPr>
                <w:rFonts w:asciiTheme="minorHAnsi" w:hAnsiTheme="minorHAnsi" w:cstheme="minorHAnsi"/>
                <w:b w:val="0"/>
                <w:bCs w:val="0"/>
                <w:iCs/>
              </w:rPr>
            </w:pPr>
          </w:p>
          <w:p w14:paraId="73C2FED2" w14:textId="77777777" w:rsidR="00186441" w:rsidRDefault="00186441" w:rsidP="00186441">
            <w:pPr>
              <w:widowControl w:val="0"/>
              <w:spacing w:line="276" w:lineRule="auto"/>
              <w:rPr>
                <w:rFonts w:ascii="Calibri" w:hAnsi="Calibri"/>
                <w:i w:val="0"/>
                <w:iCs/>
              </w:rPr>
            </w:pPr>
            <w:r w:rsidRPr="00186441">
              <w:rPr>
                <w:rFonts w:ascii="Calibri" w:hAnsi="Calibri"/>
                <w:b w:val="0"/>
                <w:bCs w:val="0"/>
                <w:iCs/>
              </w:rPr>
              <w:t>Moj radni dan i tjedan</w:t>
            </w:r>
          </w:p>
          <w:p w14:paraId="273A7799" w14:textId="77777777" w:rsidR="009C75C7" w:rsidRDefault="009C75C7" w:rsidP="00186441">
            <w:pPr>
              <w:widowControl w:val="0"/>
              <w:spacing w:line="276" w:lineRule="auto"/>
              <w:rPr>
                <w:rFonts w:ascii="Calibri" w:hAnsi="Calibri"/>
                <w:i w:val="0"/>
                <w:iCs/>
              </w:rPr>
            </w:pPr>
          </w:p>
          <w:p w14:paraId="168D6DE4" w14:textId="77777777" w:rsidR="00650E8F" w:rsidRPr="009C75C7" w:rsidRDefault="00650E8F" w:rsidP="00650E8F">
            <w:pPr>
              <w:widowControl w:val="0"/>
              <w:spacing w:line="276" w:lineRule="auto"/>
              <w:rPr>
                <w:rFonts w:asciiTheme="minorHAnsi" w:hAnsiTheme="minorHAnsi" w:cstheme="minorHAnsi"/>
                <w:b w:val="0"/>
                <w:iCs/>
              </w:rPr>
            </w:pPr>
            <w:r w:rsidRPr="009C75C7">
              <w:rPr>
                <w:rFonts w:asciiTheme="minorHAnsi" w:hAnsiTheme="minorHAnsi" w:cstheme="minorHAnsi"/>
                <w:b w:val="0"/>
                <w:iCs/>
              </w:rPr>
              <w:t>Zdravlje je najveće bogatstvo</w:t>
            </w:r>
          </w:p>
          <w:p w14:paraId="3B9A7083" w14:textId="77777777" w:rsidR="00E50190" w:rsidRPr="00186441" w:rsidRDefault="00E50190" w:rsidP="00D334D8">
            <w:pPr>
              <w:widowControl w:val="0"/>
              <w:spacing w:line="276" w:lineRule="auto"/>
              <w:rPr>
                <w:rFonts w:asciiTheme="minorHAnsi" w:hAnsiTheme="minorHAnsi" w:cstheme="minorHAnsi"/>
                <w:b w:val="0"/>
                <w:bCs w:val="0"/>
                <w:iCs/>
              </w:rPr>
            </w:pPr>
          </w:p>
        </w:tc>
      </w:tr>
    </w:tbl>
    <w:p w14:paraId="26AB48D4" w14:textId="77777777" w:rsidR="00E50190" w:rsidRDefault="00E50190">
      <w:pPr>
        <w:rPr>
          <w:rFonts w:ascii="Calibri" w:hAnsi="Calibri" w:cs="Calibri"/>
        </w:rPr>
      </w:pPr>
    </w:p>
    <w:p w14:paraId="1415B014" w14:textId="77777777" w:rsidR="00E50190" w:rsidRDefault="00E102EB">
      <w:pPr>
        <w:rPr>
          <w:rFonts w:ascii="Calibri" w:hAnsi="Calibri" w:cs="Calibri"/>
        </w:rPr>
      </w:pPr>
      <w: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983"/>
        <w:gridCol w:w="6522"/>
        <w:gridCol w:w="1962"/>
      </w:tblGrid>
      <w:tr w:rsidR="00E50190" w14:paraId="3AFE0451" w14:textId="77777777" w:rsidTr="00E50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05" w:type="dxa"/>
            <w:gridSpan w:val="2"/>
          </w:tcPr>
          <w:p w14:paraId="1F10B88C" w14:textId="73343404" w:rsidR="00E50190" w:rsidRDefault="00E50190" w:rsidP="00984DE6">
            <w:pPr>
              <w:pageBreakBefore/>
              <w:widowControl w:val="0"/>
              <w:rPr>
                <w:rFonts w:ascii="Calibri" w:hAnsi="Calibri"/>
                <w:b w:val="0"/>
                <w:bCs w:val="0"/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962" w:type="dxa"/>
            <w:vAlign w:val="center"/>
          </w:tcPr>
          <w:p w14:paraId="5F849F0F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VELJAČA</w:t>
            </w:r>
          </w:p>
          <w:p w14:paraId="7DD6F83C" w14:textId="5EA89F9D" w:rsidR="00E50190" w:rsidRDefault="00980E31">
            <w:pPr>
              <w:widowControl w:val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theme="minorHAnsi"/>
                <w:iCs/>
              </w:rPr>
              <w:t>4</w:t>
            </w:r>
            <w:r w:rsidR="00E102EB">
              <w:rPr>
                <w:rFonts w:ascii="Calibri" w:hAnsi="Calibri" w:cstheme="minorHAnsi"/>
                <w:iCs/>
              </w:rPr>
              <w:t xml:space="preserve"> SATA</w:t>
            </w:r>
          </w:p>
        </w:tc>
      </w:tr>
      <w:tr w:rsidR="00E50190" w14:paraId="2BA409E5" w14:textId="77777777" w:rsidTr="00E5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right w:val="nil"/>
            </w:tcBorders>
          </w:tcPr>
          <w:p w14:paraId="3DF86E45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2" w:type="dxa"/>
            <w:shd w:val="clear" w:color="auto" w:fill="FFFFFF" w:themeFill="background1"/>
            <w:vAlign w:val="center"/>
          </w:tcPr>
          <w:p w14:paraId="7EAB148B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tcBorders>
              <w:left w:val="nil"/>
            </w:tcBorders>
            <w:vAlign w:val="center"/>
          </w:tcPr>
          <w:p w14:paraId="044023A4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E50190" w14:paraId="7F561100" w14:textId="77777777" w:rsidTr="00E5019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3" w:type="dxa"/>
            <w:tcBorders>
              <w:top w:val="nil"/>
            </w:tcBorders>
          </w:tcPr>
          <w:p w14:paraId="4F1C5C53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</w:rPr>
              <w:t>OSOBNI I SOCIJALNI RAZVOJ</w:t>
            </w:r>
          </w:p>
          <w:p w14:paraId="0E0EB69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A: Ja</w:t>
            </w:r>
          </w:p>
          <w:p w14:paraId="657FA1E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B: Ja i drugi</w:t>
            </w:r>
          </w:p>
          <w:p w14:paraId="6C73466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C: Ja i društvo</w:t>
            </w:r>
          </w:p>
          <w:p w14:paraId="1D61BB30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956D004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2771068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CBD2F4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ODRŽIVI RAZVOJ</w:t>
            </w:r>
          </w:p>
          <w:p w14:paraId="10CBE4A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POVEZANOST</w:t>
            </w:r>
          </w:p>
          <w:p w14:paraId="790EB78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DOBROBIT</w:t>
            </w:r>
          </w:p>
          <w:p w14:paraId="44A46581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71D6D236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GRAĐANSKI ODGOJ I OBRAZOVANJE</w:t>
            </w:r>
          </w:p>
          <w:p w14:paraId="594B655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A – Ljudska prava</w:t>
            </w:r>
          </w:p>
          <w:p w14:paraId="3C7BA10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C – Društvena zajednica</w:t>
            </w:r>
          </w:p>
          <w:p w14:paraId="6DDD955B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8B7C20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UČITI KAKO UČITI</w:t>
            </w:r>
          </w:p>
          <w:p w14:paraId="6C9AD3F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1. domena: primjena strategija učenja i upravljanja informacijama</w:t>
            </w:r>
          </w:p>
          <w:p w14:paraId="0AC293A2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2. domena: upravljanje svojim učenjem</w:t>
            </w:r>
          </w:p>
          <w:p w14:paraId="65A66CB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3. domena: upravljanje emocijama i motivacijom u učenju</w:t>
            </w:r>
          </w:p>
          <w:p w14:paraId="3CA5918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4. domena: stvaranje okružja za učenje</w:t>
            </w:r>
          </w:p>
          <w:p w14:paraId="36CCDB35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C02610F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252705D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1FAD79A0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5D1FC0CC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6342B80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A759BBA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CE3FA53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1070E21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6B5E8DE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BB3878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ZDRAVLJE</w:t>
            </w:r>
          </w:p>
          <w:p w14:paraId="6163420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 xml:space="preserve">Domena TJELESNO </w:t>
            </w:r>
            <w:r>
              <w:rPr>
                <w:rFonts w:ascii="Calibri" w:hAnsi="Calibri"/>
                <w:b w:val="0"/>
                <w:bCs w:val="0"/>
              </w:rPr>
              <w:lastRenderedPageBreak/>
              <w:t>ZDRAVLJE</w:t>
            </w:r>
          </w:p>
          <w:p w14:paraId="37E9B7E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MENTALNO I SOCIJALNO ZDRAVLJE</w:t>
            </w:r>
          </w:p>
          <w:p w14:paraId="1C3FED56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5B80B15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UPORABA INFORMACIJSKE I KOMUNIKACIJSKE TEHNOLOGIJE</w:t>
            </w:r>
          </w:p>
          <w:p w14:paraId="732134AB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A. domena − Funkcionalna i odgovorna uporaba IKT-a</w:t>
            </w:r>
          </w:p>
          <w:p w14:paraId="5BEE75F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C. domena − Istraživanje i kritičko vrednovanje u digitalnome okružju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2" w:type="dxa"/>
            <w:tcBorders>
              <w:top w:val="nil"/>
            </w:tcBorders>
            <w:shd w:val="clear" w:color="auto" w:fill="C6D9F1" w:themeFill="text2" w:themeFillTint="33"/>
          </w:tcPr>
          <w:p w14:paraId="662F4EBA" w14:textId="77777777" w:rsidR="00E50190" w:rsidRDefault="00E102EB">
            <w:pPr>
              <w:widowControl w:val="0"/>
              <w:rPr>
                <w:rFonts w:ascii="Calibri" w:hAnsi="Calibri"/>
              </w:rPr>
            </w:pPr>
            <w:r>
              <w:rPr>
                <w:rFonts w:asciiTheme="minorHAnsi" w:hAnsiTheme="minorHAnsi"/>
                <w:b w:val="0"/>
                <w:bCs w:val="0"/>
              </w:rPr>
              <w:lastRenderedPageBreak/>
              <w:t>osr A.1.2. Upravlja emocijama i pona</w:t>
            </w:r>
            <w:r>
              <w:rPr>
                <w:rFonts w:ascii="Calibri" w:hAnsi="Calibri"/>
                <w:b w:val="0"/>
                <w:bCs w:val="0"/>
              </w:rPr>
              <w:t>šanjem.</w:t>
            </w:r>
          </w:p>
          <w:p w14:paraId="3FEC2DE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A.1.4. Razvija radne navike.</w:t>
            </w:r>
          </w:p>
          <w:p w14:paraId="62A9EC2E" w14:textId="77777777" w:rsidR="00E50190" w:rsidRDefault="00E102EB">
            <w:pPr>
              <w:widowControl w:val="0"/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B.1.2. Razvija komunikacijske kompetencije.</w:t>
            </w:r>
          </w:p>
          <w:p w14:paraId="2BD684D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C.1.2. Opisuje kako društvene norme i pravila reguliraju ponašanje i međusobne odnose.</w:t>
            </w:r>
          </w:p>
          <w:p w14:paraId="5FB2132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C.1.3. Pridonosi skupini.</w:t>
            </w:r>
          </w:p>
          <w:p w14:paraId="4D96899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C.1.4. Razvija nacionalni i kulturni identitet zajedništvom i pripadnošću skupini.</w:t>
            </w:r>
          </w:p>
          <w:p w14:paraId="2329B423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11F0585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A.1.1. Prepoznaje svoje mjesto i povezanost s drugima u zajednici.</w:t>
            </w:r>
          </w:p>
          <w:p w14:paraId="4C7AC3B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C.1.2. Identificira primjere dobroga odnosa prema drugim ljudima.</w:t>
            </w:r>
          </w:p>
          <w:p w14:paraId="1CB3652E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93D4870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F10C967" w14:textId="77777777" w:rsidR="00E50190" w:rsidRDefault="00E50190">
            <w:pPr>
              <w:pStyle w:val="Bezproreda"/>
              <w:widowControl w:val="0"/>
              <w:rPr>
                <w:rFonts w:ascii="Calibri" w:hAnsi="Calibri" w:cs="Times New Roman"/>
                <w:sz w:val="20"/>
                <w:szCs w:val="20"/>
                <w:lang w:eastAsia="hr-HR"/>
              </w:rPr>
            </w:pPr>
          </w:p>
          <w:p w14:paraId="320B50A8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A.1.1. Ponaša se u skladu s dječjim pravima u svakodnevnom životu.</w:t>
            </w:r>
          </w:p>
          <w:p w14:paraId="77220782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A.1.2. Aktivno zastupa dječja prava.</w:t>
            </w:r>
          </w:p>
          <w:p w14:paraId="6F86F531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C.1.3. Promiče kvalitetu života u razredu.</w:t>
            </w:r>
          </w:p>
          <w:p w14:paraId="27795974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C.1.4. Promiče kvalitetu života u razredu.</w:t>
            </w:r>
          </w:p>
          <w:p w14:paraId="75698C55" w14:textId="77777777" w:rsidR="00E50190" w:rsidRDefault="00E5019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6D3986DF" w14:textId="77777777" w:rsidR="00E50190" w:rsidRDefault="00E5019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52F80BBA" w14:textId="77777777" w:rsidR="00E50190" w:rsidRDefault="00E5019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10E6BC02" w14:textId="77777777" w:rsidR="00E50190" w:rsidRDefault="00E5019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7EC75F9B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A.1.3</w:t>
            </w:r>
          </w:p>
          <w:p w14:paraId="41ABB711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3. Kreativno mišljenje</w:t>
            </w:r>
          </w:p>
          <w:p w14:paraId="739AE77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Učenik spontano i kreativno oblikuje i izražava svoje misli i osjećaje pri učenju i rješavanju problema.</w:t>
            </w:r>
          </w:p>
          <w:p w14:paraId="18AE5D0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uku A.1.4.</w:t>
            </w:r>
          </w:p>
          <w:p w14:paraId="7432BF9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4. Kritičko mišljenje</w:t>
            </w:r>
          </w:p>
          <w:p w14:paraId="59EDB21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Učenik oblikuje i izražava svoje misli i osjećaje.</w:t>
            </w:r>
          </w:p>
          <w:p w14:paraId="0ED6F8DA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B.1.4.</w:t>
            </w:r>
          </w:p>
          <w:p w14:paraId="68156F67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4. Samovrednovanje/samoprocjena</w:t>
            </w:r>
          </w:p>
          <w:p w14:paraId="195FA2B4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Na poticaj i uz pomoć učitelja procjenjuje je li uspješno riješio zadatak ili naučio.</w:t>
            </w:r>
          </w:p>
          <w:p w14:paraId="04F19688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C.1.4.</w:t>
            </w:r>
          </w:p>
          <w:p w14:paraId="4328894B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4. Emocije</w:t>
            </w:r>
          </w:p>
          <w:p w14:paraId="0527CA5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Učenik se koristi ugodnim emocijama i raspoloženjima tako da potiču učenje te kontrolira neugodne emocije i raspoloženja tako da ga ne ometaju u učenju.</w:t>
            </w:r>
          </w:p>
          <w:p w14:paraId="6289C850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D.1.1.</w:t>
            </w:r>
          </w:p>
          <w:p w14:paraId="5AD6900F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1. Fizičko okružje učenja</w:t>
            </w:r>
          </w:p>
          <w:p w14:paraId="746177F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Učenik stvara prikladno fizičko okružje za učenje s ciljem poboljšanja koncentracije i motivacije.</w:t>
            </w:r>
          </w:p>
          <w:p w14:paraId="5A447435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D.1.2.</w:t>
            </w:r>
          </w:p>
          <w:p w14:paraId="0F2AECB3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2. Suradnja s drugima</w:t>
            </w:r>
          </w:p>
          <w:p w14:paraId="7CC7418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Učenik ostvaruje dobru komunikaciju s drugima, uspješno surađuje u različitim situacijama i spreman je zatražiti i ponuditi pomoć.</w:t>
            </w:r>
          </w:p>
          <w:p w14:paraId="740CA0A7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37C1D5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A.1.1.B Opisuje važnost redovite tjelesne aktivnosti za rast i razvoj.</w:t>
            </w:r>
          </w:p>
          <w:p w14:paraId="6B7F122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B.1.2.B Razlikuje osnovne emocije i razvija empatiju.</w:t>
            </w:r>
          </w:p>
          <w:p w14:paraId="04E9850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B.1.2.C Prepoznaje i uvažava različitosti.</w:t>
            </w:r>
          </w:p>
          <w:p w14:paraId="0DA0D2A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lastRenderedPageBreak/>
              <w:t>B.1.3.B Opisuje i nabraja aktivnosti koje doprinose osobnome razvoju.</w:t>
            </w:r>
          </w:p>
          <w:p w14:paraId="6DBF2A16" w14:textId="77777777" w:rsidR="00E50190" w:rsidRDefault="00E5019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59BE75C4" w14:textId="77777777" w:rsidR="00E50190" w:rsidRDefault="00E5019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7AB8D011" w14:textId="77777777" w:rsidR="00E50190" w:rsidRDefault="00E5019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1F1323A6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 A.1.3. Učenik primjenjuje pravila za odgovorno i sigurno služenje programima i uređajima.</w:t>
            </w:r>
          </w:p>
          <w:p w14:paraId="3C4B5A5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ikt C.1.4. Učenik uz učiteljevu pomoć odgovorno upravlja prikupljenim informacijama.</w:t>
            </w:r>
          </w:p>
          <w:p w14:paraId="31D6916E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0F95F52B" w14:textId="77777777" w:rsidR="00E50190" w:rsidRDefault="00E50190">
            <w:pPr>
              <w:widowControl w:val="0"/>
              <w:rPr>
                <w:rFonts w:ascii="Calibri" w:hAnsi="Calibri" w:cs="Calibri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962" w:type="dxa"/>
            <w:tcBorders>
              <w:top w:val="nil"/>
            </w:tcBorders>
          </w:tcPr>
          <w:p w14:paraId="3EBA0950" w14:textId="77777777" w:rsidR="009C75C7" w:rsidRPr="009C75C7" w:rsidRDefault="009C75C7" w:rsidP="009C75C7">
            <w:pPr>
              <w:rPr>
                <w:rFonts w:asciiTheme="minorHAnsi" w:hAnsiTheme="minorHAnsi" w:cstheme="minorHAnsi"/>
                <w:b w:val="0"/>
              </w:rPr>
            </w:pPr>
            <w:r w:rsidRPr="009C75C7">
              <w:rPr>
                <w:rFonts w:asciiTheme="minorHAnsi" w:hAnsiTheme="minorHAnsi" w:cstheme="minorHAnsi"/>
                <w:b w:val="0"/>
              </w:rPr>
              <w:lastRenderedPageBreak/>
              <w:t>Računalne odgovornosti</w:t>
            </w:r>
          </w:p>
          <w:p w14:paraId="020419E2" w14:textId="77777777" w:rsidR="009C75C7" w:rsidRPr="009C75C7" w:rsidRDefault="009C75C7" w:rsidP="009C75C7">
            <w:pPr>
              <w:rPr>
                <w:rFonts w:asciiTheme="minorHAnsi" w:hAnsiTheme="minorHAnsi" w:cstheme="minorHAnsi"/>
                <w:b w:val="0"/>
              </w:rPr>
            </w:pPr>
            <w:r w:rsidRPr="009C75C7">
              <w:rPr>
                <w:rFonts w:asciiTheme="minorHAnsi" w:hAnsiTheme="minorHAnsi" w:cstheme="minorHAnsi"/>
                <w:b w:val="0"/>
              </w:rPr>
              <w:t>(Gost u razredu - informatičar)</w:t>
            </w:r>
          </w:p>
          <w:p w14:paraId="5E821059" w14:textId="77777777" w:rsidR="009C75C7" w:rsidRPr="009C75C7" w:rsidRDefault="009C75C7">
            <w:pPr>
              <w:widowControl w:val="0"/>
              <w:spacing w:line="276" w:lineRule="auto"/>
              <w:rPr>
                <w:rFonts w:asciiTheme="minorHAnsi" w:hAnsiTheme="minorHAnsi" w:cstheme="minorHAnsi"/>
                <w:b w:val="0"/>
                <w:i w:val="0"/>
                <w:iCs/>
              </w:rPr>
            </w:pPr>
          </w:p>
          <w:p w14:paraId="76B3F5E7" w14:textId="0855CC0F" w:rsidR="00E50190" w:rsidRPr="009C75C7" w:rsidRDefault="00E102EB">
            <w:pPr>
              <w:widowControl w:val="0"/>
              <w:spacing w:line="276" w:lineRule="auto"/>
              <w:rPr>
                <w:rFonts w:asciiTheme="minorHAnsi" w:hAnsiTheme="minorHAnsi" w:cstheme="minorHAnsi"/>
                <w:b w:val="0"/>
                <w:iCs/>
              </w:rPr>
            </w:pPr>
            <w:r w:rsidRPr="009C75C7">
              <w:rPr>
                <w:rFonts w:asciiTheme="minorHAnsi" w:hAnsiTheme="minorHAnsi" w:cstheme="minorHAnsi"/>
                <w:b w:val="0"/>
                <w:iCs/>
              </w:rPr>
              <w:t>Tko koga voli - Valentinovo</w:t>
            </w:r>
          </w:p>
          <w:p w14:paraId="4A76BB4B" w14:textId="72BFF2FB" w:rsidR="00E50190" w:rsidRPr="009C75C7" w:rsidRDefault="00E50190">
            <w:pPr>
              <w:widowControl w:val="0"/>
              <w:spacing w:line="276" w:lineRule="auto"/>
              <w:rPr>
                <w:rFonts w:asciiTheme="minorHAnsi" w:hAnsiTheme="minorHAnsi" w:cstheme="minorHAnsi"/>
                <w:b w:val="0"/>
                <w:iCs/>
              </w:rPr>
            </w:pPr>
          </w:p>
          <w:p w14:paraId="551C02F8" w14:textId="77777777" w:rsidR="00DA032D" w:rsidRPr="009C75C7" w:rsidRDefault="00DA032D" w:rsidP="00DA032D">
            <w:pPr>
              <w:rPr>
                <w:rFonts w:asciiTheme="minorHAnsi" w:hAnsiTheme="minorHAnsi" w:cstheme="minorHAnsi"/>
                <w:b w:val="0"/>
              </w:rPr>
            </w:pPr>
            <w:r w:rsidRPr="009C75C7">
              <w:rPr>
                <w:rFonts w:asciiTheme="minorHAnsi" w:hAnsiTheme="minorHAnsi" w:cstheme="minorHAnsi"/>
                <w:b w:val="0"/>
              </w:rPr>
              <w:t>Maškare</w:t>
            </w:r>
          </w:p>
          <w:p w14:paraId="2EAAD383" w14:textId="77777777" w:rsidR="00DA032D" w:rsidRPr="009C75C7" w:rsidRDefault="00DA032D" w:rsidP="00DA032D">
            <w:pPr>
              <w:rPr>
                <w:rFonts w:asciiTheme="minorHAnsi" w:hAnsiTheme="minorHAnsi" w:cstheme="minorHAnsi"/>
                <w:b w:val="0"/>
              </w:rPr>
            </w:pPr>
          </w:p>
          <w:p w14:paraId="6A81263F" w14:textId="77777777" w:rsidR="00DA032D" w:rsidRPr="009C75C7" w:rsidRDefault="00DA032D" w:rsidP="00DA032D">
            <w:pPr>
              <w:rPr>
                <w:rFonts w:asciiTheme="minorHAnsi" w:hAnsiTheme="minorHAnsi" w:cstheme="minorHAnsi"/>
                <w:b w:val="0"/>
              </w:rPr>
            </w:pPr>
            <w:r w:rsidRPr="009C75C7">
              <w:rPr>
                <w:rFonts w:asciiTheme="minorHAnsi" w:hAnsiTheme="minorHAnsi" w:cstheme="minorHAnsi"/>
                <w:b w:val="0"/>
              </w:rPr>
              <w:t>Što želim biti kad odrastem?</w:t>
            </w:r>
          </w:p>
          <w:p w14:paraId="29997624" w14:textId="77777777" w:rsidR="00E50190" w:rsidRDefault="00E50190" w:rsidP="00650E8F">
            <w:pPr>
              <w:widowControl w:val="0"/>
              <w:spacing w:line="276" w:lineRule="auto"/>
              <w:rPr>
                <w:rFonts w:asciiTheme="minorHAnsi" w:hAnsiTheme="minorHAnsi" w:cstheme="minorHAnsi"/>
                <w:i w:val="0"/>
              </w:rPr>
            </w:pPr>
          </w:p>
        </w:tc>
      </w:tr>
    </w:tbl>
    <w:p w14:paraId="23D7299C" w14:textId="77777777" w:rsidR="00E50190" w:rsidRDefault="00E50190">
      <w:pPr>
        <w:rPr>
          <w:rFonts w:ascii="Calibri" w:hAnsi="Calibri" w:cs="Calibri"/>
        </w:rPr>
      </w:pPr>
    </w:p>
    <w:p w14:paraId="1063FBD9" w14:textId="77777777" w:rsidR="00E50190" w:rsidRDefault="00E102EB">
      <w:pPr>
        <w:rPr>
          <w:rFonts w:ascii="Calibri" w:hAnsi="Calibri" w:cs="Calibri"/>
        </w:rPr>
      </w:pPr>
      <w: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946"/>
        <w:gridCol w:w="1678"/>
      </w:tblGrid>
      <w:tr w:rsidR="00E50190" w14:paraId="718F4A01" w14:textId="77777777" w:rsidTr="00E50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89" w:type="dxa"/>
            <w:gridSpan w:val="2"/>
          </w:tcPr>
          <w:p w14:paraId="66C173D2" w14:textId="34BC7C9C" w:rsidR="00E50190" w:rsidRDefault="00E50190" w:rsidP="00984DE6">
            <w:pPr>
              <w:pageBreakBefore/>
              <w:widowControl w:val="0"/>
              <w:rPr>
                <w:rFonts w:ascii="Calibri" w:hAnsi="Calibri"/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678" w:type="dxa"/>
            <w:vAlign w:val="center"/>
          </w:tcPr>
          <w:p w14:paraId="26851DC7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OŽUJAK</w:t>
            </w:r>
          </w:p>
          <w:p w14:paraId="5BD410A4" w14:textId="7E27AC25" w:rsidR="00E50190" w:rsidRDefault="00980E31">
            <w:pPr>
              <w:widowControl w:val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theme="minorHAnsi"/>
                <w:iCs/>
              </w:rPr>
              <w:t>4</w:t>
            </w:r>
            <w:r w:rsidR="00E102EB">
              <w:rPr>
                <w:rFonts w:ascii="Calibri" w:hAnsi="Calibri" w:cstheme="minorHAnsi"/>
                <w:iCs/>
              </w:rPr>
              <w:t xml:space="preserve"> SAT</w:t>
            </w:r>
            <w:r w:rsidR="00186441">
              <w:rPr>
                <w:rFonts w:ascii="Calibri" w:hAnsi="Calibri" w:cstheme="minorHAnsi"/>
                <w:iCs/>
              </w:rPr>
              <w:t>A</w:t>
            </w:r>
          </w:p>
        </w:tc>
      </w:tr>
      <w:tr w:rsidR="00E50190" w14:paraId="18F5A9D4" w14:textId="77777777" w:rsidTr="00E5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il"/>
            </w:tcBorders>
          </w:tcPr>
          <w:p w14:paraId="2116EDD2" w14:textId="77777777" w:rsidR="00E50190" w:rsidRDefault="00E102EB">
            <w:pPr>
              <w:widowControl w:val="0"/>
              <w:rPr>
                <w:rFonts w:ascii="Calibri" w:hAnsi="Calibri" w:cs="Calibri"/>
                <w:b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shd w:val="clear" w:color="auto" w:fill="FFFFFF" w:themeFill="background1"/>
            <w:vAlign w:val="center"/>
          </w:tcPr>
          <w:p w14:paraId="07AE42AC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78" w:type="dxa"/>
            <w:tcBorders>
              <w:left w:val="nil"/>
            </w:tcBorders>
            <w:vAlign w:val="center"/>
          </w:tcPr>
          <w:p w14:paraId="4340687F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E50190" w14:paraId="7E93FD02" w14:textId="77777777" w:rsidTr="00E5019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top w:val="nil"/>
            </w:tcBorders>
          </w:tcPr>
          <w:p w14:paraId="2380EDC1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</w:rPr>
              <w:t>ZDRAVLJE</w:t>
            </w:r>
          </w:p>
          <w:p w14:paraId="242DC062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TJELESNO ZDRAVLJE</w:t>
            </w:r>
          </w:p>
          <w:p w14:paraId="0A3A3D1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MENTALNO I SOCIJALNO ZDRAVLJE</w:t>
            </w:r>
          </w:p>
          <w:p w14:paraId="7745FB0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POMOĆ I SAMOPOMOĆ</w:t>
            </w:r>
          </w:p>
          <w:p w14:paraId="52BD63A3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6A4415A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66BEB12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1525CF0F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6852ACB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1DC79E5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OSOBNI I SOCIJALNI RAZVOJ</w:t>
            </w:r>
          </w:p>
          <w:p w14:paraId="0E132FD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A: Ja</w:t>
            </w:r>
          </w:p>
          <w:p w14:paraId="111F7E6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B: Ja i drugi</w:t>
            </w:r>
          </w:p>
          <w:p w14:paraId="00414F2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C: Ja i društvo</w:t>
            </w:r>
          </w:p>
          <w:p w14:paraId="64871A55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E0A166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GRAĐANSKI ODGOJ I OBRAZOVANJE</w:t>
            </w:r>
          </w:p>
          <w:p w14:paraId="540B633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A – Ljudska prava</w:t>
            </w:r>
          </w:p>
          <w:p w14:paraId="53EAD68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C – Društvena zajednica</w:t>
            </w:r>
          </w:p>
          <w:p w14:paraId="7333E74E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93D906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OSOBNI I SOCIJALNI RAZVOJ</w:t>
            </w:r>
          </w:p>
          <w:p w14:paraId="39D8823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A: Ja</w:t>
            </w:r>
          </w:p>
          <w:p w14:paraId="4208AC42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B: Ja i drugi</w:t>
            </w:r>
          </w:p>
          <w:p w14:paraId="61C53AD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C: Ja i društvo</w:t>
            </w:r>
          </w:p>
          <w:p w14:paraId="667016C9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7527097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ODRŽIVI RAZVOJ</w:t>
            </w:r>
          </w:p>
          <w:p w14:paraId="75A2078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POVEZANOST</w:t>
            </w:r>
          </w:p>
          <w:p w14:paraId="640760A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DJELOVANJE</w:t>
            </w:r>
          </w:p>
          <w:p w14:paraId="0A13600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DOBROBIT</w:t>
            </w:r>
          </w:p>
          <w:p w14:paraId="2456B379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D2FE9C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UČITI KAKO UČITI</w:t>
            </w:r>
          </w:p>
          <w:p w14:paraId="222808F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lastRenderedPageBreak/>
              <w:t>1. domena: primjena strategija učenja i upravljanja informacijama</w:t>
            </w:r>
          </w:p>
          <w:p w14:paraId="74ED339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2. domena: upravljanje svojim učenjem</w:t>
            </w:r>
          </w:p>
          <w:p w14:paraId="4AE005D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3. domena: upravljanje emocijama i motivacijom u učenju</w:t>
            </w:r>
          </w:p>
          <w:p w14:paraId="0F4DAE2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4. domena: stvaranje okružja za učenje</w:t>
            </w:r>
          </w:p>
          <w:p w14:paraId="321ED0DB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33F2E5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UPORABA INFORMACIJSKE I KOMUNIKACIJSKE TEHNOLOGIJE</w:t>
            </w:r>
          </w:p>
          <w:p w14:paraId="09E2603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A. domena − Funkcionalna i odgovorna uporaba IKT-a</w:t>
            </w:r>
          </w:p>
          <w:p w14:paraId="4C9284F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 domena – Komunikacija i suradnja u digitalnome okružju</w:t>
            </w:r>
          </w:p>
          <w:p w14:paraId="2C049150" w14:textId="77777777" w:rsidR="00E50190" w:rsidRDefault="00E102EB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C. domena − Istraživanje i kritičko vrednovanje u digitalnome okružju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tcBorders>
              <w:top w:val="nil"/>
            </w:tcBorders>
            <w:shd w:val="clear" w:color="auto" w:fill="C6D9F1" w:themeFill="text2" w:themeFillTint="33"/>
          </w:tcPr>
          <w:p w14:paraId="464774C4" w14:textId="77777777" w:rsidR="00E50190" w:rsidRDefault="00E102EB">
            <w:pPr>
              <w:widowControl w:val="0"/>
              <w:rPr>
                <w:rFonts w:ascii="Calibri" w:hAnsi="Calibri"/>
              </w:rPr>
            </w:pPr>
            <w:r>
              <w:rPr>
                <w:rFonts w:asciiTheme="minorHAnsi" w:hAnsiTheme="minorHAnsi"/>
                <w:b w:val="0"/>
                <w:bCs w:val="0"/>
              </w:rPr>
              <w:lastRenderedPageBreak/>
              <w:t>A.1.1.A Opisuje tjelesne osobine i zamje</w:t>
            </w:r>
            <w:r>
              <w:rPr>
                <w:rFonts w:ascii="Calibri" w:hAnsi="Calibri"/>
                <w:b w:val="0"/>
                <w:bCs w:val="0"/>
              </w:rPr>
              <w:t>ćuje razlike i sličnosti između dječaka i djevojčica.</w:t>
            </w:r>
          </w:p>
          <w:p w14:paraId="3E5760B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A.1.1.B Opisuje važnost redovite tjelesne aktivnosti za rast i razvoj.</w:t>
            </w:r>
          </w:p>
          <w:p w14:paraId="39261A5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A.1.2. Razlikuje osnove pravilne od nepravilne prehrane i opisuje važnost tjelesne aktivnosti.</w:t>
            </w:r>
          </w:p>
          <w:p w14:paraId="05CCFE2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A.1.3. Opisuje načine održavanja i primjenu osobne higijene i higijene okoline.</w:t>
            </w:r>
          </w:p>
          <w:p w14:paraId="243EFEC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B.1.1.A Razlikuje primjereno od neprimjerenoga ponašanja.</w:t>
            </w:r>
          </w:p>
          <w:p w14:paraId="1FBFEAC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B.1.2.C Prepoznaje i uvažava različitosti.</w:t>
            </w:r>
          </w:p>
          <w:p w14:paraId="209DFA9B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B.1.3.A Prepoznaje igru kao važnu razvojnu i društvenu aktivnost.</w:t>
            </w:r>
          </w:p>
          <w:p w14:paraId="67A3D5E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B.1.3.B Opisuje i nabraja aktivnosti koje doprinose osobnome razvoju.</w:t>
            </w:r>
          </w:p>
          <w:p w14:paraId="13514D8B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C.1.1.B Prepoznaje i izbjegava opasnosti kojima je izložen u kućanstvu i okolini.</w:t>
            </w:r>
          </w:p>
          <w:p w14:paraId="31188C7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C.1.2. Opisuje osnovne korake postupanja pri krvarenju iz nosa, pri padovima i površinskim ozljedama.</w:t>
            </w:r>
          </w:p>
          <w:p w14:paraId="15D06E58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7825EEA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A.1.2. Upravlja emocijama i ponašanjem.</w:t>
            </w:r>
          </w:p>
          <w:p w14:paraId="6241377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A.1.3. Razvija svoje potencijale.</w:t>
            </w:r>
          </w:p>
          <w:p w14:paraId="7AFA808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A.1.4. Razvija radne navike.</w:t>
            </w:r>
          </w:p>
          <w:p w14:paraId="7721141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B.1.1. Prepoznaje i uvažava potrebe i osjećaje drugih.</w:t>
            </w:r>
          </w:p>
          <w:p w14:paraId="4B0C3216" w14:textId="77777777" w:rsidR="00E50190" w:rsidRDefault="00E102EB">
            <w:pPr>
              <w:widowControl w:val="0"/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B.1.2. Razvija komunikacijske kompetencije.</w:t>
            </w:r>
          </w:p>
          <w:p w14:paraId="2DEA425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C.1.3. Pridonosi skupini.</w:t>
            </w:r>
          </w:p>
          <w:p w14:paraId="0F000755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0F2607CC" w14:textId="77777777" w:rsidR="00E50190" w:rsidRDefault="00E50190">
            <w:pPr>
              <w:pStyle w:val="Bezproreda"/>
              <w:widowControl w:val="0"/>
              <w:rPr>
                <w:rFonts w:ascii="Calibri" w:hAnsi="Calibri" w:cs="Times New Roman"/>
                <w:sz w:val="20"/>
                <w:szCs w:val="20"/>
                <w:lang w:eastAsia="hr-HR"/>
              </w:rPr>
            </w:pPr>
          </w:p>
          <w:p w14:paraId="4105CE43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A.1.1. Ponaša se u skladu s dječjim pravima u svakodnevnom životu.</w:t>
            </w:r>
          </w:p>
          <w:p w14:paraId="16C6C02D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A.1.2. Aktivno zastupa dječja prava.</w:t>
            </w:r>
          </w:p>
          <w:p w14:paraId="61C73E09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C.1.1. Sudjeluje u zajedničkom radu u razredu.</w:t>
            </w:r>
          </w:p>
          <w:p w14:paraId="33A3C83F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C.1.3. Promiče kvalitetu života u razredu.</w:t>
            </w:r>
          </w:p>
          <w:p w14:paraId="2D45DEB9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C.1.4. Promiče razvoj razredne zajednice i demokratizaciju škole.</w:t>
            </w:r>
          </w:p>
          <w:p w14:paraId="6C7E1DC5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D49021B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4E2A33F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759D6EC4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3AF4EF6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A.1.2.Upravlja emocijama i ponašanjem.</w:t>
            </w:r>
          </w:p>
          <w:p w14:paraId="677513A6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A.1.3. Razvija svoje potencijale.</w:t>
            </w:r>
          </w:p>
          <w:p w14:paraId="117FB0C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A.1.4. Razvija radne navike.</w:t>
            </w:r>
          </w:p>
          <w:p w14:paraId="6AAE9F1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B.1.1. Prepoznaje i uvažava potrebe i osjećaje drugih.</w:t>
            </w:r>
          </w:p>
          <w:p w14:paraId="4819D71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B.1.2. Razvija komunikacijske kompetencije.</w:t>
            </w:r>
          </w:p>
          <w:p w14:paraId="225CC3B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C.1.3. Pridonosi skupini.</w:t>
            </w:r>
          </w:p>
          <w:p w14:paraId="5BCC9506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  <w:b w:val="0"/>
                <w:bCs w:val="0"/>
              </w:rPr>
            </w:pPr>
          </w:p>
          <w:p w14:paraId="527DEFB4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  <w:b w:val="0"/>
                <w:bCs w:val="0"/>
              </w:rPr>
            </w:pPr>
          </w:p>
          <w:p w14:paraId="4461B52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A.1.1. Prepoznaje svoje mjesto i povezanost s drugima u zajednici.</w:t>
            </w:r>
          </w:p>
          <w:p w14:paraId="736EFD5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A.1.3. Uočava povezanost između prirode i zdravoga života.</w:t>
            </w:r>
          </w:p>
          <w:p w14:paraId="03FAF072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B.1.1. Prepoznaje važnost dobronamjernoga djelovanja prema ljudima i prirodi.</w:t>
            </w:r>
          </w:p>
          <w:p w14:paraId="4CE6EB1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C.1.1. Identificira primjere dobroga odnosa prema prirodi.</w:t>
            </w:r>
          </w:p>
          <w:p w14:paraId="51D62C4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C.1.2. Identificira primjere dobroga odnosa prema drugim ljudima.</w:t>
            </w:r>
          </w:p>
          <w:p w14:paraId="206E3002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E3492BF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01EE70F3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A.1.3</w:t>
            </w:r>
          </w:p>
          <w:p w14:paraId="336FB94C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lastRenderedPageBreak/>
              <w:t>3. Kreativno mišljenje</w:t>
            </w:r>
          </w:p>
          <w:p w14:paraId="60247A1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Učenik spontano i kreativno oblikuje i izražava svoje misli i osjećaje pri učenju i rješavanju problema.</w:t>
            </w:r>
          </w:p>
          <w:p w14:paraId="726CC142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B.1.4.</w:t>
            </w:r>
          </w:p>
          <w:p w14:paraId="513EF950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4. Samovrednovanje/samoprocjena</w:t>
            </w:r>
          </w:p>
          <w:p w14:paraId="77EF411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Na poticaj i uz pomoć učitelja procjenjuje je li uspješno riješio zadatak ili naučio.</w:t>
            </w:r>
          </w:p>
          <w:p w14:paraId="30A1C137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C.1.4.</w:t>
            </w:r>
          </w:p>
          <w:p w14:paraId="487E2024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4. Emocije</w:t>
            </w:r>
          </w:p>
          <w:p w14:paraId="29A3D1A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Učenik se koristi ugodnim emocijama i raspoloženjima tako da potiču učenje te kontrolira neugodne emocije i raspoloženja tako da ga ne ometaju u učenju.</w:t>
            </w:r>
          </w:p>
          <w:p w14:paraId="0CAEE5F0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D.1.2.</w:t>
            </w:r>
          </w:p>
          <w:p w14:paraId="2CB7DBBD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2. Suradnja s drugima</w:t>
            </w:r>
          </w:p>
          <w:p w14:paraId="2475BA4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Učenik ostvaruje dobru komunikaciju s drugima, uspješno surađuje u različitim situacijama i spreman je zatražiti i ponuditi pomoć.</w:t>
            </w:r>
          </w:p>
          <w:p w14:paraId="5378F13D" w14:textId="77777777" w:rsidR="00E50190" w:rsidRDefault="00E5019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61CBA61F" w14:textId="77777777" w:rsidR="00E50190" w:rsidRDefault="00E5019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5CB0E1DB" w14:textId="77777777" w:rsidR="00E50190" w:rsidRDefault="00E5019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08D56C4C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 A.1.3. Učenik primjenjuje pravila za odgovorno i sigurno služenje programima i uređajima.</w:t>
            </w:r>
          </w:p>
          <w:p w14:paraId="7EA85C00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 A.1.4. Učenik prepoznaje utjecaj tehnologije na zdravlje i okoliš.</w:t>
            </w:r>
          </w:p>
          <w:p w14:paraId="1BDE5547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 B.1.3. Učenik primjenjuje osnovna komunikacijska pravila u digitalnome okružju.</w:t>
            </w:r>
          </w:p>
          <w:p w14:paraId="3B7A4036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 C.1.2. Učenik uz učiteljevu pomoć djelotvorno provodi jednostavno pretraživanje informacija u digitalnome okružju.</w:t>
            </w:r>
          </w:p>
          <w:p w14:paraId="5BFE3307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 C.1.3. Učenik uz učiteljevu pomoć odabire potrebne informacije među pronađenima.</w:t>
            </w:r>
          </w:p>
          <w:p w14:paraId="41F88476" w14:textId="77777777" w:rsidR="00E50190" w:rsidRDefault="00E102EB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ikt C.1.4. Učenik uz učiteljevu pomoć odgovorno upravlja prikupljenim informacijama.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678" w:type="dxa"/>
            <w:tcBorders>
              <w:top w:val="nil"/>
            </w:tcBorders>
          </w:tcPr>
          <w:p w14:paraId="67BFB073" w14:textId="77777777" w:rsidR="00980E31" w:rsidRPr="009C75C7" w:rsidRDefault="00980E31" w:rsidP="00980E31">
            <w:pPr>
              <w:rPr>
                <w:rFonts w:asciiTheme="minorHAnsi" w:hAnsiTheme="minorHAnsi" w:cstheme="minorHAnsi"/>
                <w:b w:val="0"/>
              </w:rPr>
            </w:pPr>
            <w:r w:rsidRPr="009C75C7">
              <w:rPr>
                <w:rFonts w:asciiTheme="minorHAnsi" w:hAnsiTheme="minorHAnsi" w:cstheme="minorHAnsi"/>
                <w:b w:val="0"/>
              </w:rPr>
              <w:lastRenderedPageBreak/>
              <w:t>Pozivnica za kulturna događanja</w:t>
            </w:r>
          </w:p>
          <w:p w14:paraId="223CCA2C" w14:textId="77777777" w:rsidR="009C75C7" w:rsidRPr="009C75C7" w:rsidRDefault="009C75C7" w:rsidP="009C75C7">
            <w:pPr>
              <w:rPr>
                <w:rFonts w:asciiTheme="minorHAnsi" w:hAnsiTheme="minorHAnsi" w:cstheme="minorHAnsi"/>
                <w:b w:val="0"/>
              </w:rPr>
            </w:pPr>
          </w:p>
          <w:p w14:paraId="191CE059" w14:textId="77777777" w:rsidR="00980E31" w:rsidRPr="00F434E0" w:rsidRDefault="00980E31" w:rsidP="00980E31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F434E0">
              <w:rPr>
                <w:rFonts w:asciiTheme="minorHAnsi" w:hAnsiTheme="minorHAnsi" w:cstheme="minorHAnsi"/>
                <w:b w:val="0"/>
                <w:bCs w:val="0"/>
              </w:rPr>
              <w:t>Moja obitelj</w:t>
            </w:r>
          </w:p>
          <w:p w14:paraId="3C80AC6F" w14:textId="77777777" w:rsidR="00980E31" w:rsidRDefault="00980E31" w:rsidP="009C75C7">
            <w:pPr>
              <w:rPr>
                <w:rFonts w:asciiTheme="minorHAnsi" w:hAnsiTheme="minorHAnsi" w:cstheme="minorHAnsi"/>
                <w:bCs w:val="0"/>
                <w:i w:val="0"/>
              </w:rPr>
            </w:pPr>
          </w:p>
          <w:p w14:paraId="1124C72A" w14:textId="2F63F0BF" w:rsidR="009C75C7" w:rsidRPr="009C75C7" w:rsidRDefault="009C75C7" w:rsidP="009C75C7">
            <w:pPr>
              <w:rPr>
                <w:rFonts w:asciiTheme="minorHAnsi" w:hAnsiTheme="minorHAnsi" w:cstheme="minorHAnsi"/>
                <w:b w:val="0"/>
              </w:rPr>
            </w:pPr>
            <w:r w:rsidRPr="009C75C7">
              <w:rPr>
                <w:rFonts w:asciiTheme="minorHAnsi" w:hAnsiTheme="minorHAnsi" w:cstheme="minorHAnsi"/>
                <w:b w:val="0"/>
              </w:rPr>
              <w:t>Proljeće nas zove</w:t>
            </w:r>
          </w:p>
          <w:p w14:paraId="4AF94D2E" w14:textId="77777777" w:rsidR="009C75C7" w:rsidRPr="009C75C7" w:rsidRDefault="009C75C7" w:rsidP="009C75C7">
            <w:pPr>
              <w:rPr>
                <w:rFonts w:asciiTheme="minorHAnsi" w:hAnsiTheme="minorHAnsi" w:cstheme="minorHAnsi"/>
                <w:b w:val="0"/>
              </w:rPr>
            </w:pPr>
          </w:p>
          <w:p w14:paraId="3EEA4474" w14:textId="77AB7115" w:rsidR="009C75C7" w:rsidRPr="009C75C7" w:rsidRDefault="00BD688A" w:rsidP="009C75C7">
            <w:pPr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Uskrs</w:t>
            </w:r>
          </w:p>
          <w:p w14:paraId="6E81A496" w14:textId="77777777" w:rsidR="00E50190" w:rsidRPr="00186441" w:rsidRDefault="00E50190" w:rsidP="00BD688A">
            <w:pPr>
              <w:rPr>
                <w:rFonts w:asciiTheme="minorHAnsi" w:hAnsiTheme="minorHAnsi" w:cstheme="minorHAnsi"/>
                <w:iCs/>
              </w:rPr>
            </w:pPr>
          </w:p>
        </w:tc>
      </w:tr>
    </w:tbl>
    <w:p w14:paraId="0E5E32EF" w14:textId="77777777" w:rsidR="00E50190" w:rsidRDefault="00E50190">
      <w:pPr>
        <w:rPr>
          <w:rFonts w:ascii="Calibri" w:hAnsi="Calibri" w:cs="Calibri"/>
        </w:rPr>
      </w:pPr>
    </w:p>
    <w:p w14:paraId="4ED4C261" w14:textId="77777777" w:rsidR="00E50190" w:rsidRDefault="00E102EB">
      <w:pPr>
        <w:rPr>
          <w:rFonts w:ascii="Calibri" w:hAnsi="Calibri"/>
        </w:rPr>
      </w:pPr>
      <w: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71"/>
        <w:gridCol w:w="6772"/>
        <w:gridCol w:w="1824"/>
      </w:tblGrid>
      <w:tr w:rsidR="00E50190" w14:paraId="26990D74" w14:textId="77777777" w:rsidTr="00E50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3" w:type="dxa"/>
            <w:gridSpan w:val="2"/>
          </w:tcPr>
          <w:p w14:paraId="5331EEFC" w14:textId="3E052997" w:rsidR="00E50190" w:rsidRDefault="00E50190" w:rsidP="003702B5">
            <w:pPr>
              <w:pageBreakBefore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24" w:type="dxa"/>
            <w:vAlign w:val="center"/>
          </w:tcPr>
          <w:p w14:paraId="3DAA1B07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TRAVANJ</w:t>
            </w:r>
          </w:p>
          <w:p w14:paraId="41DBC172" w14:textId="7ED76B3A" w:rsidR="00E50190" w:rsidRDefault="001C0A06">
            <w:pPr>
              <w:widowControl w:val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theme="minorHAnsi"/>
                <w:iCs/>
              </w:rPr>
              <w:t>4</w:t>
            </w:r>
            <w:r w:rsidR="00E102EB">
              <w:rPr>
                <w:rFonts w:ascii="Calibri" w:hAnsi="Calibri" w:cstheme="minorHAnsi"/>
                <w:iCs/>
              </w:rPr>
              <w:t xml:space="preserve"> SATA</w:t>
            </w:r>
          </w:p>
        </w:tc>
      </w:tr>
      <w:tr w:rsidR="00E50190" w14:paraId="61E2ECAB" w14:textId="77777777" w:rsidTr="00E5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right w:val="nil"/>
            </w:tcBorders>
          </w:tcPr>
          <w:p w14:paraId="58A5E937" w14:textId="77777777" w:rsidR="00E50190" w:rsidRDefault="00E102EB">
            <w:pPr>
              <w:widowControl w:val="0"/>
              <w:rPr>
                <w:rFonts w:ascii="Calibri" w:hAnsi="Calibri" w:cs="Calibri"/>
                <w:b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2" w:type="dxa"/>
            <w:shd w:val="clear" w:color="auto" w:fill="FFFFFF" w:themeFill="background1"/>
            <w:vAlign w:val="center"/>
          </w:tcPr>
          <w:p w14:paraId="6FF0C728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4" w:type="dxa"/>
            <w:tcBorders>
              <w:left w:val="nil"/>
            </w:tcBorders>
            <w:vAlign w:val="center"/>
          </w:tcPr>
          <w:p w14:paraId="0315441E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E50190" w14:paraId="652DC9C4" w14:textId="77777777" w:rsidTr="00E5019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71" w:type="dxa"/>
            <w:tcBorders>
              <w:top w:val="nil"/>
            </w:tcBorders>
          </w:tcPr>
          <w:p w14:paraId="599E37AF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</w:rPr>
              <w:t>OSOBNI I SOCIJALNI RAZVOJ</w:t>
            </w:r>
          </w:p>
          <w:p w14:paraId="25CB2412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A: Ja</w:t>
            </w:r>
          </w:p>
          <w:p w14:paraId="7D3384C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B: Ja i drugi</w:t>
            </w:r>
          </w:p>
          <w:p w14:paraId="3C7AAA8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C: Ja i društvo</w:t>
            </w:r>
          </w:p>
          <w:p w14:paraId="48EBDE6B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1BC09A9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ODRŽIVI RAZVOJ</w:t>
            </w:r>
          </w:p>
          <w:p w14:paraId="46F880E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POVEZANOST</w:t>
            </w:r>
          </w:p>
          <w:p w14:paraId="46751DA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DOBROBIT</w:t>
            </w:r>
          </w:p>
          <w:p w14:paraId="15FEF79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DOBROBIT</w:t>
            </w:r>
          </w:p>
          <w:p w14:paraId="716E3679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C2CA423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7A1A702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1F90DED5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13C14276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GRAĐANSKI ODGOJ I OBRAZOVANJE</w:t>
            </w:r>
          </w:p>
          <w:p w14:paraId="781F5B5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A – Ljudska prava</w:t>
            </w:r>
          </w:p>
          <w:p w14:paraId="66010F52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C – Društvena zajednica</w:t>
            </w:r>
          </w:p>
          <w:p w14:paraId="51B5A577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099968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UČITI KAKO UČITI</w:t>
            </w:r>
          </w:p>
          <w:p w14:paraId="5F3194A2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1. domena: primjena strategija učenja i upravljanja informacijama</w:t>
            </w:r>
          </w:p>
          <w:p w14:paraId="0C1FFCE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4. domena: stvaranje okružja za učenje</w:t>
            </w:r>
          </w:p>
          <w:p w14:paraId="4235A233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1E9C638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UPORABA INFORMACIJSKE I KOMUNIKACIJSKE TEHNOLOGIJE</w:t>
            </w:r>
          </w:p>
          <w:p w14:paraId="70A32C8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A. domena − Funkcionalna i odgovorna uporaba IKT-a</w:t>
            </w:r>
          </w:p>
          <w:p w14:paraId="3EF0F66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 domena – Komunikacija i suradnja u digitalnome okružju</w:t>
            </w:r>
          </w:p>
          <w:p w14:paraId="3D2913C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 xml:space="preserve">C. domena − Istraživanje i </w:t>
            </w:r>
            <w:r>
              <w:rPr>
                <w:rFonts w:ascii="Calibri" w:hAnsi="Calibri"/>
                <w:b w:val="0"/>
                <w:bCs w:val="0"/>
              </w:rPr>
              <w:lastRenderedPageBreak/>
              <w:t>kritičko vrednovanje u digitalnome okružju</w:t>
            </w:r>
          </w:p>
          <w:p w14:paraId="6BE95F29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72F490D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ZDRAVLJE</w:t>
            </w:r>
          </w:p>
          <w:p w14:paraId="2B6680E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MENTALNO I SOCIJALNO ZDRAVLJE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2" w:type="dxa"/>
            <w:tcBorders>
              <w:top w:val="nil"/>
            </w:tcBorders>
            <w:shd w:val="clear" w:color="auto" w:fill="C6D9F1" w:themeFill="text2" w:themeFillTint="33"/>
          </w:tcPr>
          <w:p w14:paraId="166CA358" w14:textId="77777777" w:rsidR="00E50190" w:rsidRDefault="00E102EB">
            <w:pPr>
              <w:widowControl w:val="0"/>
              <w:rPr>
                <w:rFonts w:ascii="Calibri" w:hAnsi="Calibri"/>
              </w:rPr>
            </w:pPr>
            <w:r>
              <w:rPr>
                <w:rFonts w:asciiTheme="minorHAnsi" w:hAnsiTheme="minorHAnsi"/>
                <w:b w:val="0"/>
                <w:bCs w:val="0"/>
              </w:rPr>
              <w:lastRenderedPageBreak/>
              <w:t>osr A.1.2. Upravlja emocijama i pona</w:t>
            </w:r>
            <w:r>
              <w:rPr>
                <w:rFonts w:ascii="Calibri" w:hAnsi="Calibri"/>
                <w:b w:val="0"/>
                <w:bCs w:val="0"/>
              </w:rPr>
              <w:t>šanjem.</w:t>
            </w:r>
          </w:p>
          <w:p w14:paraId="60C336F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A.1.3. Razvija svoje potencijale.</w:t>
            </w:r>
          </w:p>
          <w:p w14:paraId="3C2187D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B.1.1. Prepoznaje i uvažava potrebe i osjećaje drugih.</w:t>
            </w:r>
          </w:p>
          <w:p w14:paraId="6D6412B9" w14:textId="77777777" w:rsidR="00E50190" w:rsidRDefault="00E102EB">
            <w:pPr>
              <w:widowControl w:val="0"/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B.1.2. Razvija komunikacijske kompetencije.</w:t>
            </w:r>
          </w:p>
          <w:p w14:paraId="332F2D1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C.1.3. Doprinosi skupini.</w:t>
            </w:r>
          </w:p>
          <w:p w14:paraId="33E14B6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C.1.4. Razvija nacionalni i kulturni identitet zajedništvom i pripadnošću skupini.</w:t>
            </w:r>
          </w:p>
          <w:p w14:paraId="65179BC4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55BFA21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A.1.3. Uočava povezanost između prirode i zdravoga života.</w:t>
            </w:r>
          </w:p>
          <w:p w14:paraId="33BB32A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B.1.1. Prepoznaje važnost dobronamjernoga djelovanja prema ljudima i prirodi.</w:t>
            </w:r>
          </w:p>
          <w:p w14:paraId="2F936E76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B.1.2. Sudjeluje u aktivnostima škole na zaštiti okoliša i u suradnji škole sam zajednicom.</w:t>
            </w:r>
          </w:p>
          <w:p w14:paraId="4601826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C.1.1. Identificira primjere dobroga odnosa prema prirodi.</w:t>
            </w:r>
          </w:p>
          <w:p w14:paraId="42F3911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C.1.2. Identificira primjere dobroga odnosa prema drugim ljudima.</w:t>
            </w:r>
          </w:p>
          <w:p w14:paraId="1511EEA2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BFC7712" w14:textId="77777777" w:rsidR="00E50190" w:rsidRDefault="00E50190">
            <w:pPr>
              <w:pStyle w:val="Bezproreda"/>
              <w:widowControl w:val="0"/>
              <w:rPr>
                <w:rFonts w:ascii="Calibri" w:hAnsi="Calibri" w:cs="Times New Roman"/>
                <w:sz w:val="20"/>
                <w:szCs w:val="20"/>
                <w:lang w:eastAsia="hr-HR"/>
              </w:rPr>
            </w:pPr>
          </w:p>
          <w:p w14:paraId="4F70CC8C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A.1.1. Ponaša se u skladu s dječjim pravima u svakodnevnom životu.</w:t>
            </w:r>
          </w:p>
          <w:p w14:paraId="3563FCFD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C.1.3. Promiče kvalitetu života u razredu.</w:t>
            </w:r>
          </w:p>
          <w:p w14:paraId="57ED3F7D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3A9867C" w14:textId="77777777" w:rsidR="00E50190" w:rsidRDefault="00E5019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59992859" w14:textId="77777777" w:rsidR="00E50190" w:rsidRDefault="00E5019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63ADCE59" w14:textId="77777777" w:rsidR="00E50190" w:rsidRDefault="00E5019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1DD21B61" w14:textId="77777777" w:rsidR="00E50190" w:rsidRDefault="00E5019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2071130F" w14:textId="77777777" w:rsidR="00E50190" w:rsidRDefault="00E5019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2CF4F07B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b w:val="0"/>
                <w:bCs w:val="0"/>
                <w:sz w:val="20"/>
                <w:szCs w:val="20"/>
              </w:rPr>
              <w:t>uku A.1.3.</w:t>
            </w:r>
          </w:p>
          <w:p w14:paraId="4BBA63D8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b w:val="0"/>
                <w:bCs w:val="0"/>
                <w:sz w:val="20"/>
                <w:szCs w:val="20"/>
              </w:rPr>
              <w:t>3. Kreativno mišljenje</w:t>
            </w:r>
          </w:p>
          <w:p w14:paraId="4895220C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b w:val="0"/>
                <w:bCs w:val="0"/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14:paraId="1C47F244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D.1.2.</w:t>
            </w:r>
          </w:p>
          <w:p w14:paraId="0F25CE42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2. Suradnja s drugima</w:t>
            </w:r>
          </w:p>
          <w:p w14:paraId="38666C4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Učenik ostvaruje dobru komunikaciju s drugima, uspješno surađuje u različitim situacijama i spreman je zatražiti i ponuditi pomoć.</w:t>
            </w:r>
          </w:p>
          <w:p w14:paraId="4C53CEE2" w14:textId="77777777" w:rsidR="00E50190" w:rsidRDefault="00E5019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463482B4" w14:textId="77777777" w:rsidR="00E50190" w:rsidRDefault="00E5019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6786FB9F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 A.1.3. Učenik primjenjuje pravila za odgovorno i sigurno služenje programima i uređajima.</w:t>
            </w:r>
          </w:p>
          <w:p w14:paraId="406FE07F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 B.1.3. Učenik primjenjuje osnovna komunikacijska pravila u digitalnome okružju.</w:t>
            </w:r>
          </w:p>
          <w:p w14:paraId="1F044AE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ikt C.1.4. Učenik uz učiteljevu pomoć odgovorno upravlja prikupljenim informacijama</w:t>
            </w:r>
          </w:p>
          <w:p w14:paraId="02B9F61B" w14:textId="77777777" w:rsidR="00E50190" w:rsidRDefault="00E50190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33232527" w14:textId="77777777" w:rsidR="00E50190" w:rsidRDefault="00E50190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66551D9D" w14:textId="77777777" w:rsidR="00E50190" w:rsidRDefault="00E50190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6A5DF5B6" w14:textId="77777777" w:rsidR="00E50190" w:rsidRDefault="00E50190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31A8339D" w14:textId="77777777" w:rsidR="00E50190" w:rsidRDefault="00E50190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1CD0E87A" w14:textId="77777777" w:rsidR="00E50190" w:rsidRDefault="00E50190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15734D04" w14:textId="77777777" w:rsidR="00E50190" w:rsidRDefault="00E50190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035E4AE1" w14:textId="77777777" w:rsidR="00E50190" w:rsidRDefault="00E50190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536B4499" w14:textId="77777777" w:rsidR="00E50190" w:rsidRDefault="00E50190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55337786" w14:textId="77777777" w:rsidR="00E50190" w:rsidRDefault="00E50190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327D36A2" w14:textId="77777777" w:rsidR="00E50190" w:rsidRDefault="00E50190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08A5AE5C" w14:textId="77777777" w:rsidR="00E50190" w:rsidRDefault="00E50190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571EBA2A" w14:textId="77777777" w:rsidR="00E50190" w:rsidRDefault="00E50190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50D8C6AE" w14:textId="77777777" w:rsidR="00E50190" w:rsidRDefault="00E102EB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  <w:b w:val="0"/>
              </w:rPr>
              <w:t>B.1.2.B Razlikuje osnovne emocije i razvija empatiju.</w:t>
            </w:r>
          </w:p>
          <w:p w14:paraId="274AF0DB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B.1.2.C Prepoznaje i uvažava različitosti.</w:t>
            </w:r>
          </w:p>
          <w:p w14:paraId="0106CDC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B.1.3. A Prepoznaje igru kao važnu razvojnu i društvenu aktivnost.</w:t>
            </w:r>
          </w:p>
          <w:p w14:paraId="7D108143" w14:textId="77777777" w:rsidR="00E50190" w:rsidRDefault="00E102EB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  <w:b w:val="0"/>
              </w:rPr>
              <w:t>B.1.3.B Opisuje i nabraja aktivnosti koje doprinose osobnome razvoju.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24" w:type="dxa"/>
            <w:tcBorders>
              <w:top w:val="nil"/>
            </w:tcBorders>
          </w:tcPr>
          <w:p w14:paraId="73C6C8B7" w14:textId="77777777" w:rsidR="00B178AA" w:rsidRDefault="00B178AA" w:rsidP="00B178AA">
            <w:pPr>
              <w:rPr>
                <w:rFonts w:asciiTheme="minorHAnsi" w:hAnsiTheme="minorHAnsi" w:cstheme="minorHAnsi"/>
                <w:bCs w:val="0"/>
                <w:i w:val="0"/>
              </w:rPr>
            </w:pPr>
            <w:r w:rsidRPr="00B178AA">
              <w:rPr>
                <w:rFonts w:asciiTheme="minorHAnsi" w:hAnsiTheme="minorHAnsi" w:cstheme="minorHAnsi"/>
                <w:b w:val="0"/>
              </w:rPr>
              <w:lastRenderedPageBreak/>
              <w:t>Gost u razredu – liječnik ili stomatolog</w:t>
            </w:r>
          </w:p>
          <w:p w14:paraId="3621D928" w14:textId="77777777" w:rsidR="001C0A06" w:rsidRPr="00B178AA" w:rsidRDefault="001C0A06" w:rsidP="00B178AA">
            <w:pPr>
              <w:rPr>
                <w:rFonts w:asciiTheme="minorHAnsi" w:hAnsiTheme="minorHAnsi" w:cstheme="minorHAnsi"/>
                <w:b w:val="0"/>
              </w:rPr>
            </w:pPr>
          </w:p>
          <w:p w14:paraId="293981AA" w14:textId="77777777" w:rsidR="001C0A06" w:rsidRPr="009C75C7" w:rsidRDefault="001C0A06" w:rsidP="001C0A06">
            <w:pPr>
              <w:rPr>
                <w:rFonts w:asciiTheme="minorHAnsi" w:hAnsiTheme="minorHAnsi" w:cstheme="minorHAnsi"/>
                <w:b w:val="0"/>
              </w:rPr>
            </w:pPr>
            <w:r w:rsidRPr="009C75C7">
              <w:rPr>
                <w:rFonts w:asciiTheme="minorHAnsi" w:hAnsiTheme="minorHAnsi" w:cstheme="minorHAnsi"/>
                <w:b w:val="0"/>
              </w:rPr>
              <w:t>Želim učiti, učenjem do znanja</w:t>
            </w:r>
          </w:p>
          <w:p w14:paraId="2C0F19B5" w14:textId="77777777" w:rsidR="00B178AA" w:rsidRPr="00B178AA" w:rsidRDefault="00B178AA" w:rsidP="00B178AA">
            <w:pPr>
              <w:rPr>
                <w:rFonts w:asciiTheme="minorHAnsi" w:hAnsiTheme="minorHAnsi" w:cstheme="minorHAnsi"/>
                <w:b w:val="0"/>
              </w:rPr>
            </w:pPr>
          </w:p>
          <w:p w14:paraId="27F9B093" w14:textId="77777777" w:rsidR="00B178AA" w:rsidRPr="00B178AA" w:rsidRDefault="00B178AA" w:rsidP="00B178AA">
            <w:pPr>
              <w:rPr>
                <w:rFonts w:asciiTheme="minorHAnsi" w:hAnsiTheme="minorHAnsi" w:cstheme="minorHAnsi"/>
                <w:b w:val="0"/>
              </w:rPr>
            </w:pPr>
            <w:r w:rsidRPr="00B178AA">
              <w:rPr>
                <w:rFonts w:asciiTheme="minorHAnsi" w:hAnsiTheme="minorHAnsi" w:cstheme="minorHAnsi"/>
                <w:b w:val="0"/>
              </w:rPr>
              <w:t>Dan planeta Zemlje</w:t>
            </w:r>
          </w:p>
          <w:p w14:paraId="7D48F70D" w14:textId="77777777" w:rsidR="00E50190" w:rsidRDefault="00B178AA" w:rsidP="00B178AA">
            <w:pPr>
              <w:widowControl w:val="0"/>
              <w:rPr>
                <w:rFonts w:asciiTheme="minorHAnsi" w:hAnsiTheme="minorHAnsi" w:cstheme="minorHAnsi"/>
                <w:bCs w:val="0"/>
                <w:i w:val="0"/>
              </w:rPr>
            </w:pPr>
            <w:r w:rsidRPr="00B178AA">
              <w:rPr>
                <w:rFonts w:asciiTheme="minorHAnsi" w:hAnsiTheme="minorHAnsi" w:cstheme="minorHAnsi"/>
                <w:b w:val="0"/>
              </w:rPr>
              <w:t>(Brinemo o okolišu)</w:t>
            </w:r>
          </w:p>
          <w:p w14:paraId="2B3DE54B" w14:textId="77777777" w:rsidR="001C0A06" w:rsidRDefault="001C0A06" w:rsidP="00B178AA">
            <w:pPr>
              <w:widowControl w:val="0"/>
              <w:rPr>
                <w:rFonts w:asciiTheme="minorHAnsi" w:hAnsiTheme="minorHAnsi" w:cstheme="minorHAnsi"/>
                <w:bCs w:val="0"/>
                <w:i w:val="0"/>
              </w:rPr>
            </w:pPr>
          </w:p>
          <w:p w14:paraId="009245B1" w14:textId="77777777" w:rsidR="001C0A06" w:rsidRPr="00F434E0" w:rsidRDefault="001C0A06" w:rsidP="001C0A06">
            <w:pPr>
              <w:rPr>
                <w:rFonts w:asciiTheme="minorHAnsi" w:hAnsiTheme="minorHAnsi" w:cstheme="minorHAnsi"/>
                <w:b w:val="0"/>
              </w:rPr>
            </w:pPr>
            <w:r w:rsidRPr="00F434E0">
              <w:rPr>
                <w:rFonts w:asciiTheme="minorHAnsi" w:hAnsiTheme="minorHAnsi" w:cstheme="minorHAnsi"/>
                <w:b w:val="0"/>
              </w:rPr>
              <w:t>U svijetu igara</w:t>
            </w:r>
          </w:p>
          <w:p w14:paraId="24978DF6" w14:textId="0DF116D9" w:rsidR="001C0A06" w:rsidRPr="00186441" w:rsidRDefault="001C0A06" w:rsidP="00B178AA">
            <w:pPr>
              <w:widowControl w:val="0"/>
              <w:rPr>
                <w:rFonts w:asciiTheme="minorHAnsi" w:hAnsiTheme="minorHAnsi" w:cstheme="minorHAnsi"/>
                <w:b w:val="0"/>
                <w:iCs/>
              </w:rPr>
            </w:pPr>
          </w:p>
        </w:tc>
      </w:tr>
    </w:tbl>
    <w:p w14:paraId="28A25546" w14:textId="77777777" w:rsidR="00E50190" w:rsidRDefault="00E50190">
      <w:pPr>
        <w:rPr>
          <w:rFonts w:ascii="Calibri" w:hAnsi="Calibri" w:cs="Calibri"/>
        </w:rPr>
      </w:pPr>
    </w:p>
    <w:p w14:paraId="76AE1593" w14:textId="77777777" w:rsidR="00E50190" w:rsidRDefault="00E102EB">
      <w:pPr>
        <w:rPr>
          <w:rFonts w:ascii="Calibri" w:hAnsi="Calibri" w:cs="Calibri"/>
        </w:rPr>
      </w:pPr>
      <w: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800"/>
        <w:gridCol w:w="1824"/>
      </w:tblGrid>
      <w:tr w:rsidR="00E50190" w14:paraId="31B4E814" w14:textId="77777777" w:rsidTr="00E50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3" w:type="dxa"/>
            <w:gridSpan w:val="2"/>
          </w:tcPr>
          <w:p w14:paraId="0F7E9C9F" w14:textId="6719532E" w:rsidR="00E50190" w:rsidRDefault="00E50190" w:rsidP="00990CBC">
            <w:pPr>
              <w:pageBreakBefore/>
              <w:widowControl w:val="0"/>
              <w:rPr>
                <w:rFonts w:ascii="Calibri" w:hAnsi="Calibri"/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24" w:type="dxa"/>
            <w:vAlign w:val="center"/>
          </w:tcPr>
          <w:p w14:paraId="074B28C0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SVIBANJ</w:t>
            </w:r>
          </w:p>
          <w:p w14:paraId="69670EEF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theme="minorHAnsi"/>
                <w:iCs/>
              </w:rPr>
              <w:t>4 SATA</w:t>
            </w:r>
          </w:p>
        </w:tc>
      </w:tr>
      <w:tr w:rsidR="00E50190" w14:paraId="672483BA" w14:textId="77777777" w:rsidTr="00E5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il"/>
            </w:tcBorders>
          </w:tcPr>
          <w:p w14:paraId="04380769" w14:textId="77777777" w:rsidR="00E50190" w:rsidRDefault="00E102EB">
            <w:pPr>
              <w:widowControl w:val="0"/>
              <w:rPr>
                <w:rFonts w:ascii="Calibri" w:hAnsi="Calibri" w:cs="Calibri"/>
                <w:b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0" w:type="dxa"/>
            <w:shd w:val="clear" w:color="auto" w:fill="FFFFFF" w:themeFill="background1"/>
            <w:vAlign w:val="center"/>
          </w:tcPr>
          <w:p w14:paraId="7480E6D6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4" w:type="dxa"/>
            <w:tcBorders>
              <w:left w:val="nil"/>
            </w:tcBorders>
          </w:tcPr>
          <w:p w14:paraId="10249994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SADRŽAJ</w:t>
            </w:r>
          </w:p>
        </w:tc>
      </w:tr>
      <w:tr w:rsidR="00E50190" w14:paraId="43BF5983" w14:textId="77777777" w:rsidTr="00E5019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top w:val="nil"/>
            </w:tcBorders>
          </w:tcPr>
          <w:p w14:paraId="7EDE62EA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</w:rPr>
              <w:t>OSOBNI I SOCIJALNI RAZVOJ</w:t>
            </w:r>
          </w:p>
          <w:p w14:paraId="34859DE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A: Ja</w:t>
            </w:r>
          </w:p>
          <w:p w14:paraId="05065F6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B: Ja i drugi</w:t>
            </w:r>
          </w:p>
          <w:p w14:paraId="6086179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C: Ja i društvo</w:t>
            </w:r>
          </w:p>
          <w:p w14:paraId="13446975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28E604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ODRŽIVI RAZVOJ</w:t>
            </w:r>
          </w:p>
          <w:p w14:paraId="6B11700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POVEZANOST</w:t>
            </w:r>
          </w:p>
          <w:p w14:paraId="170347E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DOBROBIT</w:t>
            </w:r>
          </w:p>
          <w:p w14:paraId="73EB66AD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28CEE64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GRAĐANSKI ODGOJ I OBRAZOVANJE</w:t>
            </w:r>
          </w:p>
          <w:p w14:paraId="2465B75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A – Ljudska prava</w:t>
            </w:r>
          </w:p>
          <w:p w14:paraId="6D386F1B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C – Društvena zajednica</w:t>
            </w:r>
          </w:p>
          <w:p w14:paraId="290B5679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301169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ZDRAVLJE</w:t>
            </w:r>
          </w:p>
          <w:p w14:paraId="4BCC1590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TJELESNO ZDRAVLJE</w:t>
            </w:r>
          </w:p>
          <w:p w14:paraId="6F64216E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MENTALNO I SOCIJALNO ZDRAVLJE</w:t>
            </w:r>
          </w:p>
          <w:p w14:paraId="6F637D48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56CA2AF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UPORABA INFORMACIJSKE I KOMUNIKACIJSKE TEHNOLOGIJE</w:t>
            </w:r>
          </w:p>
          <w:p w14:paraId="24DF30A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A. domena − Funkcionalna i odgovorna uporaba IKT-a</w:t>
            </w:r>
          </w:p>
          <w:p w14:paraId="215A583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 domena – Komunikacija i suradnja u digitalnome okružju</w:t>
            </w:r>
          </w:p>
          <w:p w14:paraId="21F76F9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C. domena − Istraživanje i kritičko vrednovanje u digitalnome okružju</w:t>
            </w:r>
          </w:p>
          <w:p w14:paraId="2C8057A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lastRenderedPageBreak/>
              <w:t>D. domena – Stvaralaštvo i inovativnost u digitalnome okružju</w:t>
            </w:r>
          </w:p>
          <w:p w14:paraId="52B0A306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5D6AFDD6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UČITI KAKO UČITI</w:t>
            </w:r>
          </w:p>
          <w:p w14:paraId="6C98E0B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1. domena: primjena strategija učenja i upravljanja informacijama</w:t>
            </w:r>
          </w:p>
          <w:p w14:paraId="3FF1D4D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3. domena: upravljanje emocijama i motivacijom u učenju</w:t>
            </w:r>
          </w:p>
          <w:p w14:paraId="3B7F7926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4. domena: stvaranje okružja za učenje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0" w:type="dxa"/>
            <w:tcBorders>
              <w:top w:val="nil"/>
            </w:tcBorders>
            <w:shd w:val="clear" w:color="auto" w:fill="C6D9F1" w:themeFill="text2" w:themeFillTint="33"/>
          </w:tcPr>
          <w:p w14:paraId="24578B5C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lastRenderedPageBreak/>
              <w:t>osr A.1.2. Upravlja emocijama i ponašanjem.</w:t>
            </w:r>
          </w:p>
          <w:p w14:paraId="4D8A191F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A.1.3. Razvija svoje potencijale.</w:t>
            </w:r>
          </w:p>
          <w:p w14:paraId="45F285CA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B.1.1. Prepoznaje i uvažava potrebe i osjećaje drugih.</w:t>
            </w:r>
          </w:p>
          <w:p w14:paraId="040373D3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B.1.2. Razvija komunikacijske kompetencije.</w:t>
            </w:r>
          </w:p>
          <w:p w14:paraId="137F062D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C.1.3. Pridonosi skupini.</w:t>
            </w:r>
          </w:p>
          <w:p w14:paraId="0B1C9962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osr C.1.4. Razvija nacionalni i kulturni identitet zajedništvom i pripadnošću skupini.</w:t>
            </w:r>
          </w:p>
          <w:p w14:paraId="6334FE72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03123DF3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6DDF4148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A.1.1. Prepoznaje svoje mjesto i povezanost s drugima u zajednici.</w:t>
            </w:r>
          </w:p>
          <w:p w14:paraId="28D8553B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B.1.1. Porepoznaje važnost dobonamjernoga djelovanja prema ljudima i prirodi.</w:t>
            </w:r>
          </w:p>
          <w:p w14:paraId="0E4A7C66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odr C.1.2. Identificira primjere dobroga odnosa prema drugim ljudima.</w:t>
            </w:r>
          </w:p>
          <w:p w14:paraId="5A92FEDD" w14:textId="77777777" w:rsidR="00E50190" w:rsidRDefault="00E50190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54484BC3" w14:textId="77777777" w:rsidR="00E50190" w:rsidRDefault="00E50190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748F4BC2" w14:textId="77777777" w:rsidR="00E50190" w:rsidRDefault="00E50190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385A3C1A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goo A.1.1. Ponaša se u skladu s dječjim pravima u svakodnevnom životu.</w:t>
            </w:r>
          </w:p>
          <w:p w14:paraId="78C07733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goo C.1.1. Sudjeluje u zajedničkom radu u razredu.</w:t>
            </w:r>
          </w:p>
          <w:p w14:paraId="0AA9E3DB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goo C.1.3. Promiče kvalitetu života u razredu.</w:t>
            </w:r>
          </w:p>
          <w:p w14:paraId="3296F3A5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640DC56D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7F5BC12F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7E0F1910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244177B8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7E9A9FE3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0CF4C3B3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A.1.1.B Opisuje važnost redovite tjelesne aktivnosti za rast i razvoj.</w:t>
            </w:r>
          </w:p>
          <w:p w14:paraId="250463CD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A.1.2. Razlikuje osnove pravilne od nepravilne prehrane i opisuje važnost tjelesne aktivnosti.</w:t>
            </w:r>
          </w:p>
          <w:p w14:paraId="347564AC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B.1.2.B Razlikuje osnovne emocije i razvija empatiju.</w:t>
            </w:r>
          </w:p>
          <w:p w14:paraId="16A3F2FA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B.1.2.C Prepoznaje i uvažava različitosti.</w:t>
            </w:r>
          </w:p>
          <w:p w14:paraId="2AAD2827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B.1.3.A Prepoznaje igru kao važnu razvojnu i društvenu aktivnost.</w:t>
            </w:r>
          </w:p>
          <w:p w14:paraId="4FEA3702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B.1.3.B Opisuje i nabraja aktivnosti koje doprinose osobnome razvoju.</w:t>
            </w:r>
          </w:p>
          <w:p w14:paraId="674D3592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180D06D2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46CB6587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ikt A.1.3. Učenik primjenjuje pravila za odgovorno i sigurno služenje programima i uređajima.</w:t>
            </w:r>
          </w:p>
          <w:p w14:paraId="0402D193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ikt A.1.4. Učenik prepoznaje utjecaj tehnologije na zdravlje i okoliš.</w:t>
            </w:r>
          </w:p>
          <w:p w14:paraId="7B2EAC98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ikt B.1.3. Učenik primjenjuje osnovna komunikacijska pravila u digitalnome okružju.</w:t>
            </w:r>
          </w:p>
          <w:p w14:paraId="48A04C43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ikt C.1.4. Učenik uz učiteljevu pomoć odgovorno upravlja prikupljenim informacijama.</w:t>
            </w:r>
          </w:p>
          <w:p w14:paraId="489A88B8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ikt D.1.4. Učenik prepoznaje oznake vlasništva djela i licencije za dijeljenje sadržaja koje treba poštovati.</w:t>
            </w:r>
          </w:p>
          <w:p w14:paraId="6B7BE7A3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0B724E88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3B3B63B1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706C3E30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039A9CD2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5D7ECE9F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64C99BA7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2565331B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366659B1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0F8BAEB3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7CB9C2DE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7D75C78A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2A74F3F1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63BF334C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391FE724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17F32593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65F5358B" w14:textId="77777777" w:rsidR="00E50190" w:rsidRDefault="00E50190">
            <w:pPr>
              <w:widowControl w:val="0"/>
              <w:rPr>
                <w:rFonts w:asciiTheme="minorHAnsi" w:hAnsiTheme="minorHAnsi" w:cstheme="minorHAnsi"/>
              </w:rPr>
            </w:pPr>
          </w:p>
          <w:p w14:paraId="0B13F7BB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A.1.2.</w:t>
            </w:r>
          </w:p>
          <w:p w14:paraId="1813796F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2. Primjena strategija učenja i rješavanja problema</w:t>
            </w:r>
          </w:p>
          <w:p w14:paraId="3E264927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Učenik se koristi jednostavnim strategijama učenja i rješava probleme u svim područjima učenja uz pomoć učitelja.</w:t>
            </w:r>
          </w:p>
          <w:p w14:paraId="5DD12EFD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A.1.3</w:t>
            </w:r>
          </w:p>
          <w:p w14:paraId="3D04873D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3. Kreativno mišljenje</w:t>
            </w:r>
          </w:p>
          <w:p w14:paraId="71C4F524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Učenik spontano i kreativno oblikuje i izražava svoje misli i osjećaje pri učenju i rješavanju problema.</w:t>
            </w:r>
          </w:p>
          <w:p w14:paraId="2BFD58F2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B.1.2.</w:t>
            </w:r>
          </w:p>
          <w:p w14:paraId="314A00ED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2. Praćenje</w:t>
            </w:r>
          </w:p>
          <w:p w14:paraId="7F1242BC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Na poticaj i uz pomoć učitelja prati svoje učenje.</w:t>
            </w:r>
          </w:p>
          <w:p w14:paraId="7A9720CD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C.1.3.</w:t>
            </w:r>
          </w:p>
          <w:p w14:paraId="12D25814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3. Interes</w:t>
            </w:r>
          </w:p>
          <w:p w14:paraId="2A89B7A1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Učenik iskazuje interes za različita područja, preuzima odgovornost za svoje učenje i ustraje u učenju.</w:t>
            </w:r>
          </w:p>
          <w:p w14:paraId="00567675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C.1.4.</w:t>
            </w:r>
          </w:p>
          <w:p w14:paraId="100B0740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4. Emocije</w:t>
            </w:r>
          </w:p>
          <w:p w14:paraId="1221E431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Učenik se koristi ugodnim emocijama i raspoloženjima tako da potiču učenje te kontrolira neugodne emocije i raspoloženja tako da ga ne ometaju u učenju.</w:t>
            </w:r>
          </w:p>
          <w:p w14:paraId="393BE7A7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uku D.1.2.</w:t>
            </w:r>
          </w:p>
          <w:p w14:paraId="4A32B203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2. Suradnja s drugima</w:t>
            </w:r>
          </w:p>
          <w:p w14:paraId="15E3FFEC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</w:rPr>
              <w:t>Učenik ostvaruje dobru komunikaciju s drugima, uspješno surađuje u različitim situacijama i spreman je zatražiti i ponuditi pomoć.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24" w:type="dxa"/>
            <w:tcBorders>
              <w:top w:val="nil"/>
            </w:tcBorders>
          </w:tcPr>
          <w:p w14:paraId="7D8541E8" w14:textId="77777777" w:rsidR="008455DD" w:rsidRPr="00186441" w:rsidRDefault="008455DD" w:rsidP="008455DD">
            <w:pPr>
              <w:spacing w:line="276" w:lineRule="auto"/>
              <w:rPr>
                <w:iCs/>
              </w:rPr>
            </w:pPr>
            <w:r w:rsidRPr="00186441">
              <w:rPr>
                <w:b w:val="0"/>
                <w:bCs w:val="0"/>
                <w:iCs/>
              </w:rPr>
              <w:lastRenderedPageBreak/>
              <w:t>Škola – drugi dom</w:t>
            </w:r>
          </w:p>
          <w:p w14:paraId="7C3E6168" w14:textId="77777777" w:rsidR="008455DD" w:rsidRPr="00186441" w:rsidRDefault="008455DD" w:rsidP="008455DD">
            <w:pPr>
              <w:spacing w:line="276" w:lineRule="auto"/>
              <w:rPr>
                <w:iCs/>
              </w:rPr>
            </w:pPr>
            <w:r w:rsidRPr="00186441">
              <w:rPr>
                <w:b w:val="0"/>
                <w:bCs w:val="0"/>
                <w:iCs/>
              </w:rPr>
              <w:t>(Slavimo Dan škole)</w:t>
            </w:r>
          </w:p>
          <w:p w14:paraId="2A0AF929" w14:textId="77777777" w:rsidR="008455DD" w:rsidRDefault="008455DD">
            <w:pPr>
              <w:widowControl w:val="0"/>
              <w:rPr>
                <w:rFonts w:asciiTheme="minorHAnsi" w:hAnsiTheme="minorHAnsi" w:cstheme="minorHAnsi"/>
                <w:i w:val="0"/>
                <w:iCs/>
              </w:rPr>
            </w:pPr>
          </w:p>
          <w:p w14:paraId="66DDCA9D" w14:textId="002BC401" w:rsidR="00E50190" w:rsidRPr="00186441" w:rsidRDefault="00E102EB">
            <w:pPr>
              <w:widowControl w:val="0"/>
              <w:rPr>
                <w:rFonts w:ascii="Calibri" w:hAnsi="Calibri" w:cs="Calibri"/>
                <w:iCs/>
              </w:rPr>
            </w:pPr>
            <w:r w:rsidRPr="00186441">
              <w:rPr>
                <w:rFonts w:asciiTheme="minorHAnsi" w:hAnsiTheme="minorHAnsi" w:cstheme="minorHAnsi"/>
                <w:b w:val="0"/>
                <w:bCs w:val="0"/>
                <w:iCs/>
              </w:rPr>
              <w:t>Volim te mama</w:t>
            </w:r>
          </w:p>
          <w:p w14:paraId="3E71B41D" w14:textId="77777777" w:rsidR="00E50190" w:rsidRPr="00186441" w:rsidRDefault="00E50190">
            <w:pPr>
              <w:spacing w:line="276" w:lineRule="auto"/>
              <w:rPr>
                <w:i w:val="0"/>
              </w:rPr>
            </w:pPr>
          </w:p>
          <w:p w14:paraId="24390A3F" w14:textId="77777777" w:rsidR="008455DD" w:rsidRPr="00F434E0" w:rsidRDefault="008455DD" w:rsidP="008455DD">
            <w:pPr>
              <w:rPr>
                <w:rFonts w:asciiTheme="minorHAnsi" w:hAnsiTheme="minorHAnsi" w:cstheme="minorHAnsi"/>
                <w:b w:val="0"/>
              </w:rPr>
            </w:pPr>
            <w:r w:rsidRPr="00F434E0">
              <w:rPr>
                <w:rFonts w:asciiTheme="minorHAnsi" w:hAnsiTheme="minorHAnsi" w:cstheme="minorHAnsi"/>
                <w:b w:val="0"/>
              </w:rPr>
              <w:t>Uspjeh moga razreda</w:t>
            </w:r>
          </w:p>
          <w:p w14:paraId="4AA91389" w14:textId="77777777" w:rsidR="00F434E0" w:rsidRDefault="00F434E0">
            <w:pPr>
              <w:spacing w:line="276" w:lineRule="auto"/>
              <w:rPr>
                <w:i w:val="0"/>
                <w:iCs/>
              </w:rPr>
            </w:pPr>
          </w:p>
          <w:p w14:paraId="7376F1A2" w14:textId="0B45823B" w:rsidR="00E50190" w:rsidRPr="00186441" w:rsidRDefault="00E102EB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186441">
              <w:rPr>
                <w:rFonts w:asciiTheme="minorHAnsi" w:hAnsiTheme="minorHAnsi" w:cstheme="minorHAnsi"/>
                <w:b w:val="0"/>
                <w:bCs w:val="0"/>
                <w:iCs/>
              </w:rPr>
              <w:t>Dan sporta</w:t>
            </w:r>
          </w:p>
          <w:p w14:paraId="3520BB54" w14:textId="77777777" w:rsidR="00E50190" w:rsidRDefault="00E50190" w:rsidP="00F434E0">
            <w:pPr>
              <w:spacing w:line="276" w:lineRule="auto"/>
            </w:pPr>
          </w:p>
        </w:tc>
      </w:tr>
    </w:tbl>
    <w:p w14:paraId="1ED9C1D2" w14:textId="77777777" w:rsidR="00E50190" w:rsidRDefault="00E50190">
      <w:pPr>
        <w:rPr>
          <w:rFonts w:ascii="Calibri" w:hAnsi="Calibri" w:cs="Calibri"/>
        </w:rPr>
      </w:pPr>
    </w:p>
    <w:p w14:paraId="22ED56DA" w14:textId="77777777" w:rsidR="00E50190" w:rsidRDefault="00E102EB">
      <w:pPr>
        <w:rPr>
          <w:rFonts w:ascii="Calibri" w:hAnsi="Calibri" w:cs="Calibri"/>
        </w:rPr>
      </w:pPr>
      <w:r>
        <w:br w:type="page"/>
      </w:r>
    </w:p>
    <w:p w14:paraId="0629C091" w14:textId="77777777" w:rsidR="00E50190" w:rsidRDefault="00E50190">
      <w:pPr>
        <w:rPr>
          <w:rFonts w:ascii="Calibri" w:hAnsi="Calibri" w:cs="Calibri"/>
        </w:rPr>
      </w:pP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983"/>
        <w:gridCol w:w="6235"/>
        <w:gridCol w:w="2249"/>
      </w:tblGrid>
      <w:tr w:rsidR="00E50190" w14:paraId="58C964F1" w14:textId="77777777" w:rsidTr="00E50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218" w:type="dxa"/>
            <w:gridSpan w:val="2"/>
          </w:tcPr>
          <w:p w14:paraId="0ACD2636" w14:textId="5198F6EF" w:rsidR="00E50190" w:rsidRDefault="00E50190" w:rsidP="00EA6B1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249" w:type="dxa"/>
            <w:vAlign w:val="center"/>
          </w:tcPr>
          <w:p w14:paraId="7B3FAD8C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LIPANJ</w:t>
            </w:r>
          </w:p>
          <w:p w14:paraId="54F1BC15" w14:textId="733A73B2" w:rsidR="00E50190" w:rsidRDefault="00F00AC5">
            <w:pPr>
              <w:widowControl w:val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theme="minorHAnsi"/>
                <w:iCs/>
              </w:rPr>
              <w:t>2</w:t>
            </w:r>
            <w:r w:rsidR="00E102EB">
              <w:rPr>
                <w:rFonts w:ascii="Calibri" w:hAnsi="Calibri" w:cstheme="minorHAnsi"/>
                <w:iCs/>
              </w:rPr>
              <w:t xml:space="preserve"> SATA</w:t>
            </w:r>
          </w:p>
        </w:tc>
      </w:tr>
      <w:tr w:rsidR="00E50190" w14:paraId="52A63D20" w14:textId="77777777" w:rsidTr="00E501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right w:val="nil"/>
            </w:tcBorders>
          </w:tcPr>
          <w:p w14:paraId="4132604C" w14:textId="77777777" w:rsidR="00E50190" w:rsidRDefault="00E102EB">
            <w:pPr>
              <w:widowControl w:val="0"/>
              <w:rPr>
                <w:rFonts w:ascii="Calibri" w:hAnsi="Calibri" w:cs="Calibri"/>
                <w:b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5" w:type="dxa"/>
            <w:shd w:val="clear" w:color="auto" w:fill="FFFFFF" w:themeFill="background1"/>
            <w:vAlign w:val="center"/>
          </w:tcPr>
          <w:p w14:paraId="44A508EB" w14:textId="77777777" w:rsidR="00E50190" w:rsidRDefault="00E102EB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9" w:type="dxa"/>
            <w:tcBorders>
              <w:left w:val="nil"/>
            </w:tcBorders>
          </w:tcPr>
          <w:p w14:paraId="0A53F9E3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SADRŽAJ</w:t>
            </w:r>
          </w:p>
        </w:tc>
      </w:tr>
      <w:tr w:rsidR="00E50190" w14:paraId="06EB91BB" w14:textId="77777777" w:rsidTr="00E5019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3" w:type="dxa"/>
            <w:tcBorders>
              <w:top w:val="nil"/>
            </w:tcBorders>
          </w:tcPr>
          <w:p w14:paraId="4E83CF4A" w14:textId="77777777" w:rsidR="00E50190" w:rsidRDefault="00E102EB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b w:val="0"/>
                <w:bCs w:val="0"/>
                <w:iCs/>
              </w:rPr>
              <w:t>OSOBNI I SOCIJALNI RAZVOJ</w:t>
            </w:r>
          </w:p>
          <w:p w14:paraId="31B41B7B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A: Ja</w:t>
            </w:r>
          </w:p>
          <w:p w14:paraId="658F101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B: Ja i drugi</w:t>
            </w:r>
          </w:p>
          <w:p w14:paraId="3C69AE2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C: Ja i društvo</w:t>
            </w:r>
          </w:p>
          <w:p w14:paraId="3D4AFFE9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01485D26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ODRŽIVI RAZVOJ</w:t>
            </w:r>
          </w:p>
          <w:p w14:paraId="502A2391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POVEZANOST</w:t>
            </w:r>
          </w:p>
          <w:p w14:paraId="7BA34452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Domena: DOBROBIT</w:t>
            </w:r>
          </w:p>
          <w:p w14:paraId="4180F081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0A97624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UČITI KAKO UČITI</w:t>
            </w:r>
          </w:p>
          <w:p w14:paraId="6CA2EAD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1. domena: primjena strategija učenja i upravljanja informacijama</w:t>
            </w:r>
          </w:p>
          <w:p w14:paraId="4118A6F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2. domena: upravljanje svojim učenjem</w:t>
            </w:r>
          </w:p>
          <w:p w14:paraId="69C9BEEC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3. domena: upravljanje emocijama i motivacijom u učenju</w:t>
            </w:r>
          </w:p>
          <w:p w14:paraId="7BAE4D3B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4. domena: stvaranje okružja za učenje</w:t>
            </w:r>
          </w:p>
          <w:p w14:paraId="68D5C70B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C41DF83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628A1B9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4FD0F6DF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GRAĐANSKI ODGOJ I OBRAZOVANJE</w:t>
            </w:r>
          </w:p>
          <w:p w14:paraId="1E9B997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A – Ljudska prava</w:t>
            </w:r>
          </w:p>
          <w:p w14:paraId="525C070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C – Društvena zajednica</w:t>
            </w:r>
          </w:p>
          <w:p w14:paraId="2F86A7B5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5BDC908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ZDRAVLJE</w:t>
            </w:r>
          </w:p>
          <w:p w14:paraId="37A0CF8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Domena MENTALNO I SOCIJALNO ZDRAVLJE</w:t>
            </w:r>
          </w:p>
          <w:p w14:paraId="2F472585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57773C3A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144E5FE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UPORABA INFORMACIJSKE I KOMUNIKACIJSKE TEHNOLOGIJE</w:t>
            </w:r>
          </w:p>
          <w:p w14:paraId="1DC1EACD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lastRenderedPageBreak/>
              <w:t>A. domena − Funkcionalna i odgovorna uporaba IKT-a</w:t>
            </w:r>
          </w:p>
          <w:p w14:paraId="335971B2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D. domena – Stvaralaštvo i inovativnost u digitalnome okružju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5" w:type="dxa"/>
            <w:tcBorders>
              <w:top w:val="nil"/>
            </w:tcBorders>
            <w:shd w:val="clear" w:color="auto" w:fill="C6D9F1" w:themeFill="text2" w:themeFillTint="33"/>
          </w:tcPr>
          <w:p w14:paraId="096B8E7D" w14:textId="77777777" w:rsidR="00E50190" w:rsidRDefault="00E102EB">
            <w:pPr>
              <w:widowControl w:val="0"/>
              <w:rPr>
                <w:rFonts w:ascii="Calibri" w:hAnsi="Calibri"/>
              </w:rPr>
            </w:pPr>
            <w:r>
              <w:rPr>
                <w:rFonts w:asciiTheme="minorHAnsi" w:hAnsiTheme="minorHAnsi"/>
                <w:b w:val="0"/>
                <w:bCs w:val="0"/>
              </w:rPr>
              <w:lastRenderedPageBreak/>
              <w:t>osr A.1.2. Upravlja emocijama i pona</w:t>
            </w:r>
            <w:r>
              <w:rPr>
                <w:rFonts w:ascii="Calibri" w:hAnsi="Calibri"/>
                <w:b w:val="0"/>
                <w:bCs w:val="0"/>
              </w:rPr>
              <w:t>šanjem.</w:t>
            </w:r>
          </w:p>
          <w:p w14:paraId="7E45F632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A.1.3. Razvija svoje potencijale.</w:t>
            </w:r>
          </w:p>
          <w:p w14:paraId="5D02E37C" w14:textId="77777777" w:rsidR="00E50190" w:rsidRDefault="00E102EB">
            <w:pPr>
              <w:widowControl w:val="0"/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B.1.1. Prepoznaje i uvažava potrebe i osjećaje drugih.</w:t>
            </w:r>
          </w:p>
          <w:p w14:paraId="52DDE7AF" w14:textId="77777777" w:rsidR="00E50190" w:rsidRDefault="00E102EB">
            <w:pPr>
              <w:widowControl w:val="0"/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B.1.2. Razvija komunikacijske kompetencije.</w:t>
            </w:r>
          </w:p>
          <w:p w14:paraId="260E040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osr C.1.4. Razvija nacionalni i kulturni identitet zajedništvom i pripadnošću skupini.</w:t>
            </w:r>
          </w:p>
          <w:p w14:paraId="02BD907C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3D5C95E7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A.1.1. Prepoznaje svoje mjesto i povezanost s drugima u zajednici.</w:t>
            </w:r>
          </w:p>
          <w:p w14:paraId="23EF82E2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odr C.1.2. Identificira primjere dobroga odnosa prema drugim ljudima.</w:t>
            </w:r>
          </w:p>
          <w:p w14:paraId="367CD8EA" w14:textId="77777777" w:rsidR="00E50190" w:rsidRDefault="00E50190">
            <w:pPr>
              <w:pStyle w:val="Bezproreda"/>
              <w:widowControl w:val="0"/>
              <w:rPr>
                <w:rFonts w:ascii="Calibri" w:hAnsi="Calibri" w:cs="Times New Roman"/>
                <w:sz w:val="20"/>
                <w:szCs w:val="20"/>
                <w:lang w:eastAsia="hr-HR"/>
              </w:rPr>
            </w:pPr>
          </w:p>
          <w:p w14:paraId="6E9A676A" w14:textId="77777777" w:rsidR="00E50190" w:rsidRDefault="00E50190">
            <w:pPr>
              <w:pStyle w:val="Bezproreda"/>
              <w:widowControl w:val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347E489E" w14:textId="77777777" w:rsidR="00E50190" w:rsidRDefault="00E50190">
            <w:pPr>
              <w:pStyle w:val="Bezproreda"/>
              <w:widowControl w:val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6BB499A8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A.1.3</w:t>
            </w:r>
          </w:p>
          <w:p w14:paraId="0A77AE15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3. Kreativno mišljenje</w:t>
            </w:r>
          </w:p>
          <w:p w14:paraId="2C5E0C69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Učenik spontano i kreativno oblikuje i izražava svoje misli i osjećaje pri učenju i rješavanju problema.</w:t>
            </w:r>
          </w:p>
          <w:p w14:paraId="2F0ED523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B.1.4.</w:t>
            </w:r>
          </w:p>
          <w:p w14:paraId="67137402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4. Samovrednovanje/ samoprocjena</w:t>
            </w:r>
          </w:p>
          <w:p w14:paraId="705657D3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Na poticaj i uz pomoć učitelja procjenjuje je li uspješno riješio zadatak ili naučio.</w:t>
            </w:r>
          </w:p>
          <w:p w14:paraId="3B743775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C.1.4.</w:t>
            </w:r>
          </w:p>
          <w:p w14:paraId="74805C71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4. Emocije</w:t>
            </w:r>
          </w:p>
          <w:p w14:paraId="7B674C30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Učenik se koristi ugodnim emocijama i raspoloženjima tako da potiču učenje te kontrolira neugodne emocije i raspoloženja tako da ga ne ometaju u učenju.</w:t>
            </w:r>
          </w:p>
          <w:p w14:paraId="44E2D86E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uku D.1.2.</w:t>
            </w:r>
          </w:p>
          <w:p w14:paraId="4D95CBB4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2. Suradnja s drugima</w:t>
            </w:r>
          </w:p>
          <w:p w14:paraId="06B486C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Učenik ostvaruje dobru komunikaciju s drugima, uspješno surađuje u različitim situacijama i spreman je zatražiti i ponuditi pomoć.</w:t>
            </w:r>
          </w:p>
          <w:p w14:paraId="56A2E6E4" w14:textId="77777777" w:rsidR="00E50190" w:rsidRDefault="00E50190">
            <w:pPr>
              <w:pStyle w:val="Bezproreda"/>
              <w:widowControl w:val="0"/>
              <w:rPr>
                <w:rFonts w:ascii="Calibri" w:hAnsi="Calibri" w:cs="Times New Roman"/>
                <w:sz w:val="20"/>
                <w:szCs w:val="20"/>
                <w:lang w:eastAsia="hr-HR"/>
              </w:rPr>
            </w:pPr>
          </w:p>
          <w:p w14:paraId="4280A2ED" w14:textId="77777777" w:rsidR="00E50190" w:rsidRDefault="00E50190">
            <w:pPr>
              <w:pStyle w:val="Bezproreda"/>
              <w:widowControl w:val="0"/>
              <w:rPr>
                <w:rFonts w:ascii="Calibri" w:hAnsi="Calibri" w:cs="Times New Roman"/>
                <w:sz w:val="20"/>
                <w:szCs w:val="20"/>
                <w:lang w:eastAsia="hr-HR"/>
              </w:rPr>
            </w:pPr>
          </w:p>
          <w:p w14:paraId="5BF73FBA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A.1.1. Ponaša se u skladu s dječjim pravima u svakodnevnom životu.</w:t>
            </w:r>
          </w:p>
          <w:p w14:paraId="3754B669" w14:textId="77777777" w:rsidR="00E50190" w:rsidRDefault="00E102EB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 w:val="0"/>
                <w:bCs w:val="0"/>
                <w:sz w:val="20"/>
                <w:szCs w:val="20"/>
                <w:lang w:eastAsia="hr-HR"/>
              </w:rPr>
              <w:t>goo C.1.3. Promiče kvalitetu života u razredu.</w:t>
            </w:r>
          </w:p>
          <w:p w14:paraId="47E6ACF1" w14:textId="77777777" w:rsidR="00E50190" w:rsidRDefault="00E50190">
            <w:pPr>
              <w:pStyle w:val="Bezproreda"/>
              <w:widowControl w:val="0"/>
              <w:rPr>
                <w:rFonts w:ascii="Calibri" w:hAnsi="Calibri"/>
                <w:sz w:val="20"/>
                <w:szCs w:val="20"/>
                <w:lang w:eastAsia="hr-HR"/>
              </w:rPr>
            </w:pPr>
          </w:p>
          <w:p w14:paraId="7785685F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54020803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6CFA2C89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548B6E9E" w14:textId="77777777" w:rsidR="00E50190" w:rsidRDefault="00E50190">
            <w:pPr>
              <w:widowControl w:val="0"/>
              <w:spacing w:line="276" w:lineRule="auto"/>
              <w:rPr>
                <w:rFonts w:ascii="Calibri" w:hAnsi="Calibri"/>
              </w:rPr>
            </w:pPr>
          </w:p>
          <w:p w14:paraId="041F7E24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B.1.2.C Prepoznaje i uvažava različitosti.</w:t>
            </w:r>
          </w:p>
          <w:p w14:paraId="4736DD48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B.1.2.B. Razlikuje osnovne emocije i razvija empatiju.</w:t>
            </w:r>
          </w:p>
          <w:p w14:paraId="1ED3E175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B.1.3.A Prepoznaje igru kao važnu razvojnu i društvenu aktivnost.</w:t>
            </w:r>
          </w:p>
          <w:p w14:paraId="417D183A" w14:textId="77777777" w:rsidR="00E50190" w:rsidRDefault="00E102EB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B.1.3.B Opisuje i nabraja aktivnosti koje doprinose osobnome razvoju.</w:t>
            </w:r>
          </w:p>
          <w:p w14:paraId="771730EC" w14:textId="77777777" w:rsidR="00E50190" w:rsidRDefault="00E50190">
            <w:pPr>
              <w:pStyle w:val="Bezproreda"/>
              <w:widowControl w:val="0"/>
              <w:rPr>
                <w:rFonts w:ascii="Calibri" w:hAnsi="Calibri" w:cs="Times New Roman"/>
                <w:sz w:val="20"/>
                <w:szCs w:val="20"/>
                <w:lang w:eastAsia="hr-HR"/>
              </w:rPr>
            </w:pPr>
          </w:p>
          <w:p w14:paraId="4FBCD55B" w14:textId="77777777" w:rsidR="00E50190" w:rsidRDefault="00E50190">
            <w:pPr>
              <w:pStyle w:val="Bezproreda"/>
              <w:widowControl w:val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1A51D535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 A.1.3. Učenik primjenjuje pravila za odgovorno i sigurno služenje programima i uređajima.</w:t>
            </w:r>
          </w:p>
          <w:p w14:paraId="506D213A" w14:textId="77777777" w:rsidR="00E50190" w:rsidRDefault="00E102EB">
            <w:pPr>
              <w:pStyle w:val="Bezproreda"/>
              <w:widowControl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 D.1.1. Učenik se kreativno izražava i istražuje jednostavne metode za poticanje kreativnosti u zadanim ili novim uvjetima.</w:t>
            </w:r>
          </w:p>
          <w:p w14:paraId="05A09926" w14:textId="77777777" w:rsidR="00E50190" w:rsidRDefault="00E50190">
            <w:pPr>
              <w:widowControl w:val="0"/>
              <w:rPr>
                <w:rFonts w:ascii="Calibri" w:hAnsi="Calibri" w:cs="Calibri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249" w:type="dxa"/>
            <w:tcBorders>
              <w:top w:val="nil"/>
            </w:tcBorders>
          </w:tcPr>
          <w:p w14:paraId="68107073" w14:textId="513F10F8" w:rsidR="00F434E0" w:rsidRPr="00F434E0" w:rsidRDefault="00F00AC5" w:rsidP="00F434E0">
            <w:pPr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Ovo smo mi</w:t>
            </w:r>
          </w:p>
          <w:p w14:paraId="12DD7D8F" w14:textId="77777777" w:rsidR="00F434E0" w:rsidRPr="00F434E0" w:rsidRDefault="00F434E0" w:rsidP="00F434E0">
            <w:pPr>
              <w:rPr>
                <w:rFonts w:asciiTheme="minorHAnsi" w:hAnsiTheme="minorHAnsi" w:cstheme="minorHAnsi"/>
                <w:b w:val="0"/>
              </w:rPr>
            </w:pPr>
          </w:p>
          <w:p w14:paraId="562698CF" w14:textId="77777777" w:rsidR="00F434E0" w:rsidRPr="00F434E0" w:rsidRDefault="00F434E0" w:rsidP="00F434E0">
            <w:pPr>
              <w:rPr>
                <w:rFonts w:asciiTheme="minorHAnsi" w:hAnsiTheme="minorHAnsi" w:cstheme="minorHAnsi"/>
                <w:b w:val="0"/>
              </w:rPr>
            </w:pPr>
            <w:r w:rsidRPr="00F434E0">
              <w:rPr>
                <w:rFonts w:asciiTheme="minorHAnsi" w:hAnsiTheme="minorHAnsi" w:cstheme="minorHAnsi"/>
                <w:b w:val="0"/>
              </w:rPr>
              <w:t>Otvoreni dan razreda</w:t>
            </w:r>
          </w:p>
          <w:p w14:paraId="7A4D6A15" w14:textId="21C13071" w:rsidR="00E50190" w:rsidRPr="00F434E0" w:rsidRDefault="00F434E0" w:rsidP="00F434E0">
            <w:pPr>
              <w:widowControl w:val="0"/>
              <w:rPr>
                <w:rFonts w:asciiTheme="minorHAnsi" w:hAnsiTheme="minorHAnsi" w:cstheme="minorHAnsi"/>
                <w:b w:val="0"/>
                <w:i w:val="0"/>
              </w:rPr>
            </w:pPr>
            <w:r w:rsidRPr="00F434E0">
              <w:rPr>
                <w:rFonts w:asciiTheme="minorHAnsi" w:hAnsiTheme="minorHAnsi" w:cstheme="minorHAnsi"/>
                <w:b w:val="0"/>
              </w:rPr>
              <w:t>(priredba, izložba)</w:t>
            </w:r>
          </w:p>
        </w:tc>
      </w:tr>
    </w:tbl>
    <w:p w14:paraId="16426E34" w14:textId="77777777" w:rsidR="00E50190" w:rsidRDefault="00E50190">
      <w:pPr>
        <w:rPr>
          <w:rFonts w:ascii="Calibri" w:hAnsi="Calibri"/>
        </w:rPr>
      </w:pPr>
    </w:p>
    <w:sectPr w:rsidR="00E501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851" w:bottom="720" w:left="85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C1068" w14:textId="77777777" w:rsidR="003026E2" w:rsidRDefault="003026E2">
      <w:r>
        <w:separator/>
      </w:r>
    </w:p>
  </w:endnote>
  <w:endnote w:type="continuationSeparator" w:id="0">
    <w:p w14:paraId="30824716" w14:textId="77777777" w:rsidR="003026E2" w:rsidRDefault="00302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nos Pro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B7C24" w14:textId="77777777" w:rsidR="0049063F" w:rsidRDefault="0049063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3C0B3" w14:textId="77777777" w:rsidR="0049063F" w:rsidRDefault="0049063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4753E" w14:textId="77777777" w:rsidR="0049063F" w:rsidRDefault="0049063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11176" w14:textId="77777777" w:rsidR="003026E2" w:rsidRDefault="003026E2">
      <w:r>
        <w:separator/>
      </w:r>
    </w:p>
  </w:footnote>
  <w:footnote w:type="continuationSeparator" w:id="0">
    <w:p w14:paraId="675B3B68" w14:textId="77777777" w:rsidR="003026E2" w:rsidRDefault="00302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5AD39" w14:textId="77777777" w:rsidR="0049063F" w:rsidRDefault="0049063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6BF64" w14:textId="77777777" w:rsidR="00E50190" w:rsidRDefault="00E50190">
    <w:pPr>
      <w:jc w:val="center"/>
      <w:rPr>
        <w:b/>
      </w:rPr>
    </w:pPr>
  </w:p>
  <w:p w14:paraId="4F491F8B" w14:textId="77777777" w:rsidR="00E50190" w:rsidRDefault="00E50190">
    <w:pPr>
      <w:jc w:val="center"/>
      <w:rPr>
        <w:rFonts w:asciiTheme="minorHAnsi" w:hAnsiTheme="minorHAnsi" w:cstheme="minorHAnsi"/>
        <w:b/>
      </w:rPr>
    </w:pPr>
  </w:p>
  <w:p w14:paraId="434BE486" w14:textId="04F7DED3" w:rsidR="00E50190" w:rsidRDefault="00E102EB">
    <w:pPr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 xml:space="preserve">GODIŠNJI IZVEDBENI KURIKULUM SATA RAZREDNIKA U 1. </w:t>
    </w:r>
    <w:r w:rsidR="0049063F">
      <w:rPr>
        <w:rFonts w:asciiTheme="minorHAnsi" w:hAnsiTheme="minorHAnsi" w:cstheme="minorHAnsi"/>
        <w:b/>
      </w:rPr>
      <w:t>P</w:t>
    </w:r>
  </w:p>
  <w:p w14:paraId="518AB807" w14:textId="342BE7DF" w:rsidR="00E50190" w:rsidRDefault="00E102EB">
    <w:pPr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ŠKOLSKA GODINA 202</w:t>
    </w:r>
    <w:r w:rsidR="00652DF0">
      <w:rPr>
        <w:rFonts w:asciiTheme="minorHAnsi" w:hAnsiTheme="minorHAnsi" w:cstheme="minorHAnsi"/>
        <w:b/>
      </w:rPr>
      <w:t>5</w:t>
    </w:r>
    <w:r>
      <w:rPr>
        <w:rFonts w:asciiTheme="minorHAnsi" w:hAnsiTheme="minorHAnsi" w:cstheme="minorHAnsi"/>
        <w:b/>
      </w:rPr>
      <w:t>./202</w:t>
    </w:r>
    <w:r w:rsidR="00652DF0">
      <w:rPr>
        <w:rFonts w:asciiTheme="minorHAnsi" w:hAnsiTheme="minorHAnsi" w:cstheme="minorHAnsi"/>
        <w:b/>
      </w:rPr>
      <w:t>6</w:t>
    </w:r>
    <w:r>
      <w:rPr>
        <w:rFonts w:asciiTheme="minorHAnsi" w:hAnsiTheme="minorHAnsi" w:cstheme="minorHAnsi"/>
        <w:b/>
      </w:rPr>
      <w:t>.</w:t>
    </w:r>
  </w:p>
  <w:p w14:paraId="136B17BA" w14:textId="50453D65" w:rsidR="0049063F" w:rsidRDefault="0049063F">
    <w:pPr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OŠ NEDELIŠĆE PŠ PUŠĆINE</w:t>
    </w:r>
  </w:p>
  <w:p w14:paraId="0B512037" w14:textId="25DDEBD5" w:rsidR="0049063F" w:rsidRDefault="0049063F">
    <w:pPr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Razrednik: Sanja Marciuš mag.prim.educ.</w:t>
    </w:r>
  </w:p>
  <w:p w14:paraId="51C2CC18" w14:textId="77777777" w:rsidR="00E50190" w:rsidRDefault="00E50190">
    <w:pPr>
      <w:jc w:val="center"/>
      <w:rPr>
        <w:rFonts w:asciiTheme="minorHAnsi" w:hAnsiTheme="minorHAnsi" w:cstheme="minorHAnsi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27697" w14:textId="77777777" w:rsidR="0049063F" w:rsidRDefault="0049063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90"/>
    <w:rsid w:val="00186441"/>
    <w:rsid w:val="001C0A06"/>
    <w:rsid w:val="001F01CD"/>
    <w:rsid w:val="00272B9B"/>
    <w:rsid w:val="002B5F4B"/>
    <w:rsid w:val="003026E2"/>
    <w:rsid w:val="00325A36"/>
    <w:rsid w:val="003702B5"/>
    <w:rsid w:val="00391888"/>
    <w:rsid w:val="00440A9F"/>
    <w:rsid w:val="0049063F"/>
    <w:rsid w:val="00497938"/>
    <w:rsid w:val="004A2EBD"/>
    <w:rsid w:val="005A67CC"/>
    <w:rsid w:val="005C607A"/>
    <w:rsid w:val="00650E8F"/>
    <w:rsid w:val="00652DF0"/>
    <w:rsid w:val="006A7321"/>
    <w:rsid w:val="006F2220"/>
    <w:rsid w:val="00753391"/>
    <w:rsid w:val="007E611A"/>
    <w:rsid w:val="008455DD"/>
    <w:rsid w:val="00892E26"/>
    <w:rsid w:val="00980E31"/>
    <w:rsid w:val="00984DE6"/>
    <w:rsid w:val="00990CBC"/>
    <w:rsid w:val="009C75C7"/>
    <w:rsid w:val="009C7C2F"/>
    <w:rsid w:val="009E61DD"/>
    <w:rsid w:val="00AC3E27"/>
    <w:rsid w:val="00AC5682"/>
    <w:rsid w:val="00AD37FE"/>
    <w:rsid w:val="00B13219"/>
    <w:rsid w:val="00B178AA"/>
    <w:rsid w:val="00BA22FB"/>
    <w:rsid w:val="00BD688A"/>
    <w:rsid w:val="00BE4EB0"/>
    <w:rsid w:val="00C46B17"/>
    <w:rsid w:val="00C5375E"/>
    <w:rsid w:val="00D00822"/>
    <w:rsid w:val="00D334D8"/>
    <w:rsid w:val="00DA032D"/>
    <w:rsid w:val="00E102EB"/>
    <w:rsid w:val="00E1379B"/>
    <w:rsid w:val="00E50190"/>
    <w:rsid w:val="00E94479"/>
    <w:rsid w:val="00EA6B12"/>
    <w:rsid w:val="00F00AC5"/>
    <w:rsid w:val="00F4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51F3C"/>
  <w15:docId w15:val="{03FD8878-693C-4C4C-9AE5-DE5A4C02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475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4">
    <w:name w:val="A4"/>
    <w:qFormat/>
    <w:rsid w:val="00740105"/>
    <w:rPr>
      <w:rFonts w:cs="Cronos Pro"/>
      <w:b/>
      <w:bCs/>
      <w:color w:val="000000"/>
      <w:sz w:val="30"/>
      <w:szCs w:val="30"/>
    </w:rPr>
  </w:style>
  <w:style w:type="character" w:customStyle="1" w:styleId="TekstbaloniaChar">
    <w:name w:val="Tekst balončića Char"/>
    <w:link w:val="Tekstbalonia"/>
    <w:qFormat/>
    <w:rsid w:val="00132025"/>
    <w:rPr>
      <w:rFonts w:ascii="Segoe UI" w:eastAsia="Calibri" w:hAnsi="Segoe UI" w:cs="Segoe UI"/>
      <w:sz w:val="18"/>
      <w:szCs w:val="18"/>
      <w:lang w:val="en-GB" w:eastAsia="en-US"/>
    </w:rPr>
  </w:style>
  <w:style w:type="character" w:customStyle="1" w:styleId="ZaglavljeChar">
    <w:name w:val="Zaglavlje Char"/>
    <w:link w:val="Zaglavlje"/>
    <w:uiPriority w:val="99"/>
    <w:qFormat/>
    <w:rsid w:val="004257E0"/>
    <w:rPr>
      <w:rFonts w:ascii="Calibri" w:eastAsia="Calibri" w:hAnsi="Calibri"/>
      <w:sz w:val="22"/>
      <w:szCs w:val="22"/>
      <w:lang w:eastAsia="en-US"/>
    </w:rPr>
  </w:style>
  <w:style w:type="character" w:customStyle="1" w:styleId="PodnojeChar">
    <w:name w:val="Podnožje Char"/>
    <w:link w:val="Podnoje"/>
    <w:qFormat/>
    <w:rsid w:val="004257E0"/>
    <w:rPr>
      <w:rFonts w:ascii="Calibri" w:eastAsia="Calibri" w:hAnsi="Calibri"/>
      <w:sz w:val="22"/>
      <w:szCs w:val="22"/>
      <w:lang w:eastAsia="en-US"/>
    </w:rPr>
  </w:style>
  <w:style w:type="character" w:customStyle="1" w:styleId="NaslovChar">
    <w:name w:val="Naslov Char"/>
    <w:link w:val="Naslov"/>
    <w:qFormat/>
    <w:rsid w:val="009A57BC"/>
    <w:rPr>
      <w:rFonts w:ascii="Calibri Light" w:eastAsia="Times New Roman" w:hAnsi="Calibri Light" w:cs="Times New Roman"/>
      <w:b/>
      <w:bCs/>
      <w:kern w:val="2"/>
      <w:sz w:val="32"/>
      <w:szCs w:val="32"/>
      <w:lang w:eastAsia="en-US"/>
    </w:rPr>
  </w:style>
  <w:style w:type="character" w:customStyle="1" w:styleId="TijelotekstaChar">
    <w:name w:val="Tijelo teksta Char"/>
    <w:basedOn w:val="Zadanifontodlomka"/>
    <w:link w:val="Tijeloteksta"/>
    <w:qFormat/>
    <w:rsid w:val="009478CE"/>
    <w:rPr>
      <w:rFonts w:ascii="Times New Roman" w:hAnsi="Times New Roman"/>
      <w:bCs/>
    </w:rPr>
  </w:style>
  <w:style w:type="character" w:customStyle="1" w:styleId="BezproredaChar">
    <w:name w:val="Bez proreda Char"/>
    <w:qFormat/>
    <w:rPr>
      <w:sz w:val="22"/>
      <w:lang w:val="hr-HR" w:eastAsia="en-U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rsid w:val="009478CE"/>
    <w:pPr>
      <w:jc w:val="both"/>
    </w:pPr>
    <w:rPr>
      <w:rFonts w:ascii="Times New Roman" w:hAnsi="Times New Roman"/>
      <w:bCs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Tekstbalonia">
    <w:name w:val="Balloon Text"/>
    <w:basedOn w:val="Normal"/>
    <w:link w:val="TekstbaloniaChar"/>
    <w:qFormat/>
    <w:rsid w:val="00132025"/>
    <w:rPr>
      <w:rFonts w:ascii="Segoe UI" w:hAnsi="Segoe UI"/>
      <w:sz w:val="18"/>
      <w:szCs w:val="18"/>
      <w:lang w:val="en-GB"/>
    </w:r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Normal"/>
    <w:link w:val="ZaglavljeChar"/>
    <w:uiPriority w:val="99"/>
    <w:rsid w:val="004257E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rsid w:val="004257E0"/>
    <w:pPr>
      <w:tabs>
        <w:tab w:val="center" w:pos="4536"/>
        <w:tab w:val="right" w:pos="9072"/>
      </w:tabs>
    </w:pPr>
  </w:style>
  <w:style w:type="paragraph" w:styleId="Naslov">
    <w:name w:val="Title"/>
    <w:basedOn w:val="Normal"/>
    <w:next w:val="Normal"/>
    <w:link w:val="NaslovChar"/>
    <w:qFormat/>
    <w:rsid w:val="009A57BC"/>
    <w:pPr>
      <w:spacing w:before="240" w:after="60"/>
      <w:jc w:val="center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customStyle="1" w:styleId="t-8">
    <w:name w:val="t-8"/>
    <w:basedOn w:val="Normal"/>
    <w:qFormat/>
    <w:rsid w:val="003477D0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styleId="Bezproreda">
    <w:name w:val="No Spacing"/>
    <w:uiPriority w:val="1"/>
    <w:qFormat/>
    <w:rsid w:val="0031610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binatablica1">
    <w:name w:val="Obična tablica1"/>
    <w:qFormat/>
    <w:rPr>
      <w:rFonts w:ascii="Calibri" w:eastAsia="Calibri" w:hAnsi="Calibri" w:cs="Calibri"/>
    </w:rPr>
  </w:style>
  <w:style w:type="table" w:styleId="Web-tablica1">
    <w:name w:val="Table Web 1"/>
    <w:basedOn w:val="Obinatablica"/>
    <w:rsid w:val="00E01AA7"/>
    <w:pPr>
      <w:spacing w:after="200" w:line="276" w:lineRule="auto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rsid w:val="003A3694"/>
    <w:pPr>
      <w:spacing w:after="200" w:line="276" w:lineRule="auto"/>
    </w:p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rsid w:val="000D44F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binatablica21">
    <w:name w:val="Obična tablica 21"/>
    <w:basedOn w:val="Obinatablica"/>
    <w:uiPriority w:val="42"/>
    <w:rsid w:val="00A33C8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Svijetlareetkatablice1">
    <w:name w:val="Svijetla rešetka tablice1"/>
    <w:basedOn w:val="Obinatablica"/>
    <w:uiPriority w:val="40"/>
    <w:rsid w:val="00A33C86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customStyle="1" w:styleId="Obinatablica11">
    <w:name w:val="Obična tablica 11"/>
    <w:basedOn w:val="Obinatablica"/>
    <w:uiPriority w:val="41"/>
    <w:rsid w:val="00A33C8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icareetke3-isticanje11">
    <w:name w:val="Tablica rešetke 3 - isticanje 11"/>
    <w:basedOn w:val="Obinatablica"/>
    <w:uiPriority w:val="48"/>
    <w:rsid w:val="00620D0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4F81BD" w:themeColor="accent1"/>
        </w:tcBorders>
      </w:tcPr>
    </w:tblStylePr>
    <w:tblStylePr w:type="nwCell">
      <w:tblPr/>
      <w:tcPr>
        <w:tcBorders>
          <w:bottom w:val="single" w:sz="4" w:space="0" w:color="4F81BD" w:themeColor="accent1"/>
        </w:tcBorders>
      </w:tcPr>
    </w:tblStylePr>
    <w:tblStylePr w:type="seCell">
      <w:tblPr/>
      <w:tcPr>
        <w:tcBorders>
          <w:top w:val="single" w:sz="4" w:space="0" w:color="4F81BD" w:themeColor="accent1"/>
        </w:tcBorders>
      </w:tcPr>
    </w:tblStylePr>
    <w:tblStylePr w:type="swCell">
      <w:tblPr/>
      <w:tcPr>
        <w:tcBorders>
          <w:top w:val="single" w:sz="4" w:space="0" w:color="4F81BD" w:themeColor="accent1"/>
        </w:tcBorders>
      </w:tcPr>
    </w:tblStylePr>
  </w:style>
  <w:style w:type="table" w:customStyle="1" w:styleId="Tablicareetke3-isticanje21">
    <w:name w:val="Tablica rešetke 3 - isticanje 21"/>
    <w:basedOn w:val="Obinatablica"/>
    <w:uiPriority w:val="48"/>
    <w:rsid w:val="00F7419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C0504D" w:themeColor="accent2"/>
        </w:tcBorders>
      </w:tcPr>
    </w:tblStylePr>
    <w:tblStylePr w:type="nwCell">
      <w:tblPr/>
      <w:tcPr>
        <w:tcBorders>
          <w:bottom w:val="single" w:sz="4" w:space="0" w:color="C0504D" w:themeColor="accent2"/>
        </w:tcBorders>
      </w:tcPr>
    </w:tblStylePr>
    <w:tblStylePr w:type="seCell">
      <w:tblPr/>
      <w:tcPr>
        <w:tcBorders>
          <w:top w:val="single" w:sz="4" w:space="0" w:color="C0504D" w:themeColor="accent2"/>
        </w:tcBorders>
      </w:tcPr>
    </w:tblStylePr>
    <w:tblStylePr w:type="swCell">
      <w:tblPr/>
      <w:tcPr>
        <w:tcBorders>
          <w:top w:val="single" w:sz="4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49F39-C1F4-4519-BD67-43E20F231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21</Pages>
  <Words>4485</Words>
  <Characters>25570</Characters>
  <Application>Microsoft Office Word</Application>
  <DocSecurity>0</DocSecurity>
  <Lines>213</Lines>
  <Paragraphs>59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gik</vt:lpstr>
    </vt:vector>
  </TitlesOfParts>
  <Company/>
  <LinksUpToDate>false</LinksUpToDate>
  <CharactersWithSpaces>29996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gik</dc:title>
  <dc:subject/>
  <dc:creator>Andreja Flanjak</dc:creator>
  <dc:description/>
  <cp:lastModifiedBy>SANJA MARCIUŠ</cp:lastModifiedBy>
  <cp:revision>68</cp:revision>
  <cp:lastPrinted>2018-09-24T07:11:00Z</cp:lastPrinted>
  <dcterms:created xsi:type="dcterms:W3CDTF">2024-08-24T17:40:00Z</dcterms:created>
  <dcterms:modified xsi:type="dcterms:W3CDTF">2025-08-14T14:30:00Z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