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4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08"/>
      </w:tblGrid>
      <w:tr w:rsidR="00FA0ADB" w:rsidRPr="00474ACA" w14:paraId="5AC0A953" w14:textId="77777777" w:rsidTr="00474ACA">
        <w:trPr>
          <w:trHeight w:val="503"/>
        </w:trPr>
        <w:tc>
          <w:tcPr>
            <w:tcW w:w="15408" w:type="dxa"/>
            <w:vAlign w:val="center"/>
          </w:tcPr>
          <w:p w14:paraId="5D066E41" w14:textId="77777777" w:rsidR="00FA0ADB" w:rsidRPr="00474ACA" w:rsidRDefault="00FA0ADB" w:rsidP="00FA0ADB">
            <w:pPr>
              <w:rPr>
                <w:rFonts w:cstheme="minorHAnsi"/>
              </w:rPr>
            </w:pPr>
            <w:r w:rsidRPr="00474ACA">
              <w:rPr>
                <w:rFonts w:cstheme="minorHAnsi"/>
                <w:b/>
              </w:rPr>
              <w:t xml:space="preserve">ŠKOLA:    </w:t>
            </w:r>
            <w:r w:rsidR="00E61291">
              <w:rPr>
                <w:rFonts w:cstheme="minorHAnsi"/>
                <w:b/>
              </w:rPr>
              <w:t>OŠ NEDELIŠĆE</w:t>
            </w:r>
          </w:p>
        </w:tc>
      </w:tr>
      <w:tr w:rsidR="00FA0ADB" w:rsidRPr="00474ACA" w14:paraId="4B502047" w14:textId="77777777" w:rsidTr="00474ACA">
        <w:trPr>
          <w:trHeight w:val="503"/>
        </w:trPr>
        <w:tc>
          <w:tcPr>
            <w:tcW w:w="15408" w:type="dxa"/>
            <w:vAlign w:val="center"/>
          </w:tcPr>
          <w:p w14:paraId="2C2CBCB4" w14:textId="05E632E4" w:rsidR="00FA0ADB" w:rsidRPr="00474ACA" w:rsidRDefault="00FA0ADB" w:rsidP="00FA0ADB">
            <w:pPr>
              <w:rPr>
                <w:rFonts w:cstheme="minorHAnsi"/>
              </w:rPr>
            </w:pPr>
            <w:r w:rsidRPr="00474ACA">
              <w:rPr>
                <w:rFonts w:cstheme="minorHAnsi"/>
                <w:b/>
              </w:rPr>
              <w:t xml:space="preserve">UČITELJICA / UČITELJ:   </w:t>
            </w:r>
            <w:r w:rsidR="003E6109">
              <w:rPr>
                <w:rFonts w:cstheme="minorHAnsi"/>
                <w:b/>
              </w:rPr>
              <w:t>SANDI KOLENKO</w:t>
            </w:r>
          </w:p>
        </w:tc>
      </w:tr>
      <w:tr w:rsidR="00FA0ADB" w:rsidRPr="00474ACA" w14:paraId="1AAA6BAC" w14:textId="77777777" w:rsidTr="00474ACA">
        <w:trPr>
          <w:trHeight w:val="373"/>
        </w:trPr>
        <w:tc>
          <w:tcPr>
            <w:tcW w:w="15408" w:type="dxa"/>
            <w:vAlign w:val="center"/>
          </w:tcPr>
          <w:p w14:paraId="5BF32A4B" w14:textId="283EC448" w:rsidR="00FA0ADB" w:rsidRPr="00474ACA" w:rsidRDefault="00FA0ADB" w:rsidP="00894B34">
            <w:pPr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 xml:space="preserve">RAZRED / RAZREDNI ODJELI:  </w:t>
            </w:r>
            <w:r w:rsidR="00894B34">
              <w:rPr>
                <w:rFonts w:cstheme="minorHAnsi"/>
                <w:b/>
              </w:rPr>
              <w:t>5.</w:t>
            </w:r>
            <w:r w:rsidR="00981B61">
              <w:rPr>
                <w:rFonts w:cstheme="minorHAnsi"/>
                <w:b/>
              </w:rPr>
              <w:t>a</w:t>
            </w:r>
            <w:r w:rsidR="003E6109">
              <w:rPr>
                <w:rFonts w:cstheme="minorHAnsi"/>
                <w:b/>
              </w:rPr>
              <w:t>, 5.</w:t>
            </w:r>
            <w:r w:rsidR="00981B61">
              <w:rPr>
                <w:rFonts w:cstheme="minorHAnsi"/>
                <w:b/>
              </w:rPr>
              <w:t>b</w:t>
            </w:r>
            <w:r w:rsidR="003E6109">
              <w:rPr>
                <w:rFonts w:cstheme="minorHAnsi"/>
                <w:b/>
              </w:rPr>
              <w:t>, 5.</w:t>
            </w:r>
            <w:r w:rsidR="00981B61">
              <w:rPr>
                <w:rFonts w:cstheme="minorHAnsi"/>
                <w:b/>
              </w:rPr>
              <w:t>c</w:t>
            </w:r>
            <w:r w:rsidR="003E6109">
              <w:rPr>
                <w:rFonts w:cstheme="minorHAnsi"/>
                <w:b/>
              </w:rPr>
              <w:t>, 5.</w:t>
            </w:r>
            <w:r w:rsidR="00981B61">
              <w:rPr>
                <w:rFonts w:cstheme="minorHAnsi"/>
                <w:b/>
              </w:rPr>
              <w:t>d</w:t>
            </w:r>
          </w:p>
        </w:tc>
      </w:tr>
    </w:tbl>
    <w:tbl>
      <w:tblPr>
        <w:tblStyle w:val="Reetkatablice"/>
        <w:tblpPr w:leftFromText="180" w:rightFromText="180" w:vertAnchor="page" w:horzAnchor="margin" w:tblpY="1957"/>
        <w:tblW w:w="15461" w:type="dxa"/>
        <w:tblLayout w:type="fixed"/>
        <w:tblLook w:val="04A0" w:firstRow="1" w:lastRow="0" w:firstColumn="1" w:lastColumn="0" w:noHBand="0" w:noVBand="1"/>
      </w:tblPr>
      <w:tblGrid>
        <w:gridCol w:w="923"/>
        <w:gridCol w:w="630"/>
        <w:gridCol w:w="1910"/>
        <w:gridCol w:w="4835"/>
        <w:gridCol w:w="6240"/>
        <w:gridCol w:w="923"/>
      </w:tblGrid>
      <w:tr w:rsidR="00813B2E" w:rsidRPr="00474ACA" w14:paraId="1829DB52" w14:textId="77777777" w:rsidTr="00813B2E">
        <w:trPr>
          <w:trHeight w:val="416"/>
        </w:trPr>
        <w:tc>
          <w:tcPr>
            <w:tcW w:w="923" w:type="dxa"/>
            <w:shd w:val="clear" w:color="auto" w:fill="DBE5F1" w:themeFill="accent1" w:themeFillTint="33"/>
          </w:tcPr>
          <w:p w14:paraId="16F15298" w14:textId="77777777" w:rsidR="00813B2E" w:rsidRPr="00474ACA" w:rsidRDefault="00813B2E" w:rsidP="00AE0AA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538" w:type="dxa"/>
            <w:gridSpan w:val="5"/>
            <w:shd w:val="clear" w:color="auto" w:fill="DBE5F1" w:themeFill="accent1" w:themeFillTint="33"/>
            <w:vAlign w:val="center"/>
          </w:tcPr>
          <w:p w14:paraId="42FA5208" w14:textId="15FC8EA2" w:rsidR="00813B2E" w:rsidRPr="00474ACA" w:rsidRDefault="00FD1A3A" w:rsidP="00AE0AA9">
            <w:pPr>
              <w:jc w:val="center"/>
              <w:rPr>
                <w:rFonts w:cstheme="minorHAnsi"/>
              </w:rPr>
            </w:pPr>
            <w:r>
              <w:rPr>
                <w:rFonts w:ascii="Calibri" w:hAnsi="Calibri"/>
                <w:b/>
                <w:sz w:val="28"/>
              </w:rPr>
              <w:t>GODIŠNJI IZVEDBENI NASTAVNI PLANI RADA (KURIKULUM) IZ GEOGRAFIJE</w:t>
            </w:r>
          </w:p>
        </w:tc>
      </w:tr>
      <w:tr w:rsidR="00813B2E" w:rsidRPr="00474ACA" w14:paraId="1B2C4097" w14:textId="77777777" w:rsidTr="00474ACA">
        <w:trPr>
          <w:trHeight w:val="608"/>
        </w:trPr>
        <w:tc>
          <w:tcPr>
            <w:tcW w:w="1553" w:type="dxa"/>
            <w:gridSpan w:val="2"/>
            <w:shd w:val="clear" w:color="auto" w:fill="DBE5F1" w:themeFill="accent1" w:themeFillTint="33"/>
            <w:vAlign w:val="center"/>
          </w:tcPr>
          <w:p w14:paraId="18CF872C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MJESEC</w:t>
            </w:r>
          </w:p>
        </w:tc>
        <w:tc>
          <w:tcPr>
            <w:tcW w:w="1910" w:type="dxa"/>
            <w:shd w:val="clear" w:color="auto" w:fill="DBE5F1" w:themeFill="accent1" w:themeFillTint="33"/>
            <w:vAlign w:val="center"/>
          </w:tcPr>
          <w:p w14:paraId="6C81672B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TEMA</w:t>
            </w:r>
          </w:p>
        </w:tc>
        <w:tc>
          <w:tcPr>
            <w:tcW w:w="4835" w:type="dxa"/>
            <w:shd w:val="clear" w:color="auto" w:fill="DBE5F1" w:themeFill="accent1" w:themeFillTint="33"/>
            <w:vAlign w:val="center"/>
          </w:tcPr>
          <w:p w14:paraId="3B5FC1B3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ODGOJNO – OBRAZOVNI ISHOD</w:t>
            </w:r>
          </w:p>
        </w:tc>
        <w:tc>
          <w:tcPr>
            <w:tcW w:w="6240" w:type="dxa"/>
            <w:shd w:val="clear" w:color="auto" w:fill="DBE5F1" w:themeFill="accent1" w:themeFillTint="33"/>
          </w:tcPr>
          <w:p w14:paraId="6396CB37" w14:textId="77777777" w:rsidR="00813B2E" w:rsidRPr="00474ACA" w:rsidRDefault="00813B2E" w:rsidP="00095980">
            <w:pPr>
              <w:rPr>
                <w:rFonts w:cstheme="minorHAnsi"/>
                <w:b/>
              </w:rPr>
            </w:pPr>
          </w:p>
          <w:p w14:paraId="2AFED8FE" w14:textId="77777777" w:rsidR="00813B2E" w:rsidRPr="00474ACA" w:rsidRDefault="00813B2E" w:rsidP="00095980">
            <w:pPr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OČEKIVANJA MEĐUPREDMETNIH TEMA</w:t>
            </w:r>
          </w:p>
        </w:tc>
        <w:tc>
          <w:tcPr>
            <w:tcW w:w="923" w:type="dxa"/>
            <w:shd w:val="clear" w:color="auto" w:fill="DBE5F1" w:themeFill="accent1" w:themeFillTint="33"/>
            <w:vAlign w:val="center"/>
          </w:tcPr>
          <w:p w14:paraId="0DD76437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BROJ SATI</w:t>
            </w:r>
          </w:p>
        </w:tc>
      </w:tr>
      <w:tr w:rsidR="00813B2E" w:rsidRPr="00474ACA" w14:paraId="052A7850" w14:textId="77777777" w:rsidTr="00474ACA">
        <w:trPr>
          <w:trHeight w:val="617"/>
        </w:trPr>
        <w:tc>
          <w:tcPr>
            <w:tcW w:w="1553" w:type="dxa"/>
            <w:gridSpan w:val="2"/>
            <w:shd w:val="clear" w:color="auto" w:fill="DBE5F1" w:themeFill="accent1" w:themeFillTint="33"/>
            <w:vAlign w:val="center"/>
          </w:tcPr>
          <w:p w14:paraId="0BB69396" w14:textId="77777777" w:rsidR="00813B2E" w:rsidRPr="00474ACA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</w:rPr>
              <w:t>RUJAN</w:t>
            </w:r>
          </w:p>
        </w:tc>
        <w:tc>
          <w:tcPr>
            <w:tcW w:w="1910" w:type="dxa"/>
            <w:vAlign w:val="center"/>
          </w:tcPr>
          <w:p w14:paraId="764893D7" w14:textId="77777777" w:rsidR="00813B2E" w:rsidRPr="00474ACA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  <w:b/>
              </w:rPr>
              <w:t>UVOD U GEOGRAFIJU</w:t>
            </w:r>
          </w:p>
        </w:tc>
        <w:tc>
          <w:tcPr>
            <w:tcW w:w="4835" w:type="dxa"/>
            <w:vAlign w:val="center"/>
          </w:tcPr>
          <w:p w14:paraId="595CA1B4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A.5.1. Učenik objašnjava važnost geografije u svakodnevnom životu.</w:t>
            </w:r>
          </w:p>
        </w:tc>
        <w:tc>
          <w:tcPr>
            <w:tcW w:w="6240" w:type="dxa"/>
          </w:tcPr>
          <w:p w14:paraId="51B4674F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A.2.1. UPRAVLJANJE INFORMACIJAMA  Uz podršku učitelja ili samostalno traži nove informacije iz različitih izvora i uspješno ih primjenjuje pri rješavanju problema.</w:t>
            </w:r>
          </w:p>
          <w:p w14:paraId="10EC1147" w14:textId="77777777" w:rsidR="00C36785" w:rsidRPr="00474ACA" w:rsidRDefault="00B20091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B.2.4. SAMOVREDNOVANJE/ SAMOPROCJENA Na poticaj učitelja, ali i samostalno, učenik samovrednuje proces učenja i svoje rezultate te procjenjuje ostvareni napredak.</w:t>
            </w:r>
          </w:p>
          <w:p w14:paraId="4B5F8086" w14:textId="77777777" w:rsidR="00B20091" w:rsidRPr="00474ACA" w:rsidRDefault="00E33CC6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29D26335" w14:textId="77777777" w:rsidR="00E33CC6" w:rsidRPr="00474ACA" w:rsidRDefault="00E33CC6" w:rsidP="00095980">
            <w:pPr>
              <w:rPr>
                <w:rFonts w:cstheme="minorHAnsi"/>
              </w:rPr>
            </w:pPr>
          </w:p>
          <w:p w14:paraId="0734A985" w14:textId="77777777" w:rsidR="0091221B" w:rsidRPr="00474ACA" w:rsidRDefault="00474ACA" w:rsidP="00095980">
            <w:pPr>
              <w:rPr>
                <w:rFonts w:cstheme="minorHAnsi"/>
              </w:rPr>
            </w:pPr>
            <w:r>
              <w:rPr>
                <w:rFonts w:cstheme="minorHAnsi"/>
              </w:rPr>
              <w:t>ikt A.</w:t>
            </w:r>
            <w:r w:rsidR="0091221B" w:rsidRPr="00474ACA">
              <w:rPr>
                <w:rFonts w:cstheme="minorHAnsi"/>
              </w:rPr>
              <w:t>2.1. Učenik prema savjetu odabire odgovarajuću digitalnu tehnologiju za izvršavanje zadatka.</w:t>
            </w:r>
          </w:p>
          <w:p w14:paraId="0A580ED0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</w:t>
            </w:r>
            <w:r w:rsidR="00474ACA">
              <w:rPr>
                <w:rFonts w:cstheme="minorHAnsi"/>
              </w:rPr>
              <w:t xml:space="preserve"> A.</w:t>
            </w:r>
            <w:r w:rsidRPr="00474ACA">
              <w:rPr>
                <w:rFonts w:cstheme="minorHAnsi"/>
              </w:rPr>
              <w:t>2.2. Učenik se samostalno koristi njemu poznatim uređajima i programima.</w:t>
            </w:r>
          </w:p>
          <w:p w14:paraId="6F3CFD94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ikt A.2.3. Učenik se odgovorno i sigurno koristi programima i uređajima.  </w:t>
            </w:r>
          </w:p>
          <w:p w14:paraId="11D90391" w14:textId="77777777" w:rsidR="008341E9" w:rsidRPr="00474ACA" w:rsidRDefault="00474ACA" w:rsidP="00095980">
            <w:pPr>
              <w:rPr>
                <w:rFonts w:cstheme="minorHAnsi"/>
              </w:rPr>
            </w:pPr>
            <w:r>
              <w:rPr>
                <w:rFonts w:cstheme="minorHAnsi"/>
              </w:rPr>
              <w:t>ikt C</w:t>
            </w:r>
            <w:r w:rsidR="008341E9" w:rsidRPr="00474ACA">
              <w:rPr>
                <w:rFonts w:cstheme="minorHAnsi"/>
              </w:rPr>
              <w:t>2.2. Učenik uz učiteljevu pomoć ili samostalno djelotvorno provodi jednostavno pretraživanje informacija u digitalnome okružju.</w:t>
            </w:r>
          </w:p>
          <w:p w14:paraId="4D6A7B43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C.2.3. Učenik uz učiteljevu pomoć ili samostalno uspoređuje i odabire potrebne informacije među pronađenima.</w:t>
            </w:r>
          </w:p>
          <w:p w14:paraId="09078BEA" w14:textId="77777777" w:rsidR="0091221B" w:rsidRPr="00474ACA" w:rsidRDefault="00474ACA" w:rsidP="00095980">
            <w:pPr>
              <w:rPr>
                <w:rFonts w:cstheme="minorHAnsi"/>
              </w:rPr>
            </w:pPr>
            <w:r>
              <w:rPr>
                <w:rFonts w:cstheme="minorHAnsi"/>
              </w:rPr>
              <w:t>ikt C.</w:t>
            </w:r>
            <w:r w:rsidR="008341E9" w:rsidRPr="00474ACA">
              <w:rPr>
                <w:rFonts w:cstheme="minorHAnsi"/>
              </w:rPr>
              <w:t>2.4. Učenik uz učiteljevu pomoć  odgovorno upravlja prikupljenim informacijama.</w:t>
            </w:r>
          </w:p>
          <w:p w14:paraId="018F49EE" w14:textId="77777777" w:rsidR="008341E9" w:rsidRPr="00474ACA" w:rsidRDefault="008341E9" w:rsidP="00095980">
            <w:pPr>
              <w:rPr>
                <w:rFonts w:cstheme="minorHAnsi"/>
              </w:rPr>
            </w:pPr>
          </w:p>
          <w:p w14:paraId="7113F298" w14:textId="77777777" w:rsidR="00AF4ADC" w:rsidRPr="00474ACA" w:rsidRDefault="00AF4ADC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osr A 2.4. Razvija radne navike.  </w:t>
            </w:r>
          </w:p>
          <w:p w14:paraId="254EA7D5" w14:textId="77777777" w:rsidR="00AF4ADC" w:rsidRPr="00474ACA" w:rsidRDefault="00AE53E4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2.2. Razvija komunikacijske kompetencije.</w:t>
            </w:r>
          </w:p>
          <w:p w14:paraId="55896A13" w14:textId="77777777" w:rsidR="00AE53E4" w:rsidRPr="00474ACA" w:rsidRDefault="00942F1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2.4. Suradnički uči i radi u timu.</w:t>
            </w:r>
          </w:p>
          <w:p w14:paraId="13B730A0" w14:textId="77777777" w:rsidR="00942F1D" w:rsidRPr="00474ACA" w:rsidRDefault="00942F1D" w:rsidP="00095980">
            <w:pPr>
              <w:rPr>
                <w:rFonts w:cstheme="minorHAnsi"/>
              </w:rPr>
            </w:pPr>
          </w:p>
        </w:tc>
        <w:tc>
          <w:tcPr>
            <w:tcW w:w="923" w:type="dxa"/>
            <w:vAlign w:val="center"/>
          </w:tcPr>
          <w:p w14:paraId="75D115CE" w14:textId="65909C51" w:rsidR="00813B2E" w:rsidRPr="00474ACA" w:rsidRDefault="00745B1C" w:rsidP="00FA0A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  <w:p w14:paraId="713E7C10" w14:textId="77777777" w:rsidR="00813B2E" w:rsidRPr="00474ACA" w:rsidRDefault="00813B2E" w:rsidP="00FA0ADB">
            <w:pPr>
              <w:jc w:val="center"/>
              <w:rPr>
                <w:rFonts w:cstheme="minorHAnsi"/>
              </w:rPr>
            </w:pPr>
          </w:p>
        </w:tc>
      </w:tr>
      <w:tr w:rsidR="00813B2E" w:rsidRPr="00474ACA" w14:paraId="5D003060" w14:textId="77777777" w:rsidTr="00474ACA">
        <w:trPr>
          <w:trHeight w:val="1477"/>
        </w:trPr>
        <w:tc>
          <w:tcPr>
            <w:tcW w:w="1553" w:type="dxa"/>
            <w:gridSpan w:val="2"/>
            <w:shd w:val="clear" w:color="auto" w:fill="DBE5F1" w:themeFill="accent1" w:themeFillTint="33"/>
            <w:vAlign w:val="center"/>
          </w:tcPr>
          <w:p w14:paraId="4BD2C142" w14:textId="77777777" w:rsidR="00813B2E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</w:rPr>
              <w:lastRenderedPageBreak/>
              <w:t>RUJAN</w:t>
            </w:r>
          </w:p>
          <w:p w14:paraId="49564A56" w14:textId="75E51D28" w:rsidR="00745B1C" w:rsidRPr="00474ACA" w:rsidRDefault="00745B1C" w:rsidP="00FA0A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LISTOPAD</w:t>
            </w:r>
          </w:p>
        </w:tc>
        <w:tc>
          <w:tcPr>
            <w:tcW w:w="1910" w:type="dxa"/>
            <w:vAlign w:val="center"/>
          </w:tcPr>
          <w:p w14:paraId="0E6EA4B4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NAŠ PLANET ZEMLJA</w:t>
            </w:r>
          </w:p>
        </w:tc>
        <w:tc>
          <w:tcPr>
            <w:tcW w:w="4835" w:type="dxa"/>
            <w:vAlign w:val="center"/>
          </w:tcPr>
          <w:p w14:paraId="45B1509A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A.B.5.2. Učenik opisuje osnovna obilježja Zemlje koristeći se globusom.</w:t>
            </w:r>
          </w:p>
          <w:p w14:paraId="3E6DFB2A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A.B.5.3. Učenik analizira globalnu raspodjelu raspodjelu kopna i mora te uspoređuje prostorne identitete na kontinentskoj, regionalnoj i nacionalnoj razini.</w:t>
            </w:r>
          </w:p>
          <w:p w14:paraId="1C493E38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A.5.4.  Učenik opisuje oblik, granice i državne simbole Republike Hrvatske, vrednuje aspekte položaja te izdvaja prirodno- geografske i upravno-teritorijalne jedinice koristeći se geografskim kartama.</w:t>
            </w:r>
          </w:p>
        </w:tc>
        <w:tc>
          <w:tcPr>
            <w:tcW w:w="6240" w:type="dxa"/>
          </w:tcPr>
          <w:p w14:paraId="40E4BA84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A.2.1. UPRAVLJANJE INFORMACIJAMA  Uz podršku učitelja ili samostalno traži nove informacije iz različitih izvora i uspješno ih primjenjuje pri rješavanju problema.</w:t>
            </w:r>
          </w:p>
          <w:p w14:paraId="21D4416E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A.2.2. PRIMJENA STRATEGIJA UČENJA I RJEŠAVANJE PROBLEMA  Učenik primjenjuje strategije učenja i rješava probleme u svim područjima učenja uz praćenje i podršku učitelja.</w:t>
            </w:r>
          </w:p>
          <w:p w14:paraId="66DEECE1" w14:textId="77777777" w:rsidR="00813B2E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A.2.3. KREATIVNO MIŠLJENJE  Učenik se koristi kreativnošću za oblikovanje svojih ideja i pristupa rješavanju problema.  </w:t>
            </w:r>
          </w:p>
          <w:p w14:paraId="11325E5D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B.2 1. PLANIRANJE Uz podršku učitelja učenik određuje ciljeve učenja, odabire pristup učenju te planira učenje.  </w:t>
            </w:r>
          </w:p>
          <w:p w14:paraId="545ADB78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B.2.2. PRAĆENJE Na poticaj učitelja učenik prati svoje učenje i napredovanje tijekom učenja.</w:t>
            </w:r>
          </w:p>
          <w:p w14:paraId="3CA26196" w14:textId="77777777" w:rsidR="00C36785" w:rsidRPr="00474ACA" w:rsidRDefault="00B20091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B.2.4. SAMOVREDNOVANJE/ SAMOPROCJENA Na poticaj učitelja, ali i samostalno, učenik samovrednuje proces učenja i svoje rezultate te procjenjuje ostvareni napredak.</w:t>
            </w:r>
          </w:p>
          <w:p w14:paraId="3C868CE9" w14:textId="77777777" w:rsidR="00B20091" w:rsidRPr="00474ACA" w:rsidRDefault="007D325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C.2.2. SLIKA O SEBI KAO UČENIKU Učenik iskazuje pozitivna i visoka očekivanja i vjeruje u svoj uspjeh u učenju.</w:t>
            </w:r>
          </w:p>
          <w:p w14:paraId="10D8A32F" w14:textId="77777777" w:rsidR="00E33CC6" w:rsidRPr="00474ACA" w:rsidRDefault="00E33CC6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61F90210" w14:textId="77777777" w:rsidR="00E33CC6" w:rsidRPr="00474ACA" w:rsidRDefault="00E33CC6" w:rsidP="00095980">
            <w:pPr>
              <w:rPr>
                <w:rFonts w:cstheme="minorHAnsi"/>
              </w:rPr>
            </w:pPr>
          </w:p>
          <w:p w14:paraId="28D0FE4C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A. 2. 1. Učenik prema savjetu odabire odgovarajuću digitalnu tehnologiju za izvršavanje zadatka.</w:t>
            </w:r>
          </w:p>
          <w:p w14:paraId="74B88552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A. 2. 2. Učenik se samostalno koristi njemu poznatim uređajima i programima.</w:t>
            </w:r>
          </w:p>
          <w:p w14:paraId="65DF8137" w14:textId="77777777" w:rsidR="00E33CC6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ikt A. 2. 3. Učenik se odgovorno i sigurno koristi programima i uređajima.  </w:t>
            </w:r>
          </w:p>
          <w:p w14:paraId="4A6D0082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2. 2. Učenik uz učiteljevu pomoć ili samostalno djelotvorno provodi jednostavno pretraživanje informacija u digitalnome okružju.</w:t>
            </w:r>
          </w:p>
          <w:p w14:paraId="52B959C9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2. 3. Učenik uz učiteljevu pomoć ili samostalno uspoređuje i odabire potrebne informacije među pronađenima.</w:t>
            </w:r>
          </w:p>
          <w:p w14:paraId="2BB656B4" w14:textId="77777777" w:rsidR="0091221B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2. 4. Učenik uz učiteljevu pomoć  odgovorno upravlja prikupljenim informacijama.</w:t>
            </w:r>
          </w:p>
          <w:p w14:paraId="0D28F356" w14:textId="77777777" w:rsidR="0091221B" w:rsidRPr="00474ACA" w:rsidRDefault="00AF4ADC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osr A 2.4. Razvija radne navike.  </w:t>
            </w:r>
          </w:p>
          <w:p w14:paraId="770BE9B4" w14:textId="77777777" w:rsidR="00AF4ADC" w:rsidRPr="00474ACA" w:rsidRDefault="00AE53E4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2.2. Razvija komunikacijske kompetencije.</w:t>
            </w:r>
          </w:p>
          <w:p w14:paraId="1F1198D3" w14:textId="77777777" w:rsidR="00942F1D" w:rsidRPr="00474ACA" w:rsidRDefault="00942F1D" w:rsidP="00474ACA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2.4. Suradnički uči i radi u timu.</w:t>
            </w:r>
          </w:p>
        </w:tc>
        <w:tc>
          <w:tcPr>
            <w:tcW w:w="923" w:type="dxa"/>
            <w:vAlign w:val="center"/>
          </w:tcPr>
          <w:p w14:paraId="0120A901" w14:textId="1DD6600C" w:rsidR="00813B2E" w:rsidRPr="00474ACA" w:rsidRDefault="00745B1C" w:rsidP="00FA0A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813B2E" w:rsidRPr="00474ACA" w14:paraId="603C0325" w14:textId="77777777" w:rsidTr="00474ACA">
        <w:trPr>
          <w:trHeight w:val="10340"/>
        </w:trPr>
        <w:tc>
          <w:tcPr>
            <w:tcW w:w="1553" w:type="dxa"/>
            <w:gridSpan w:val="2"/>
            <w:shd w:val="clear" w:color="auto" w:fill="DBE5F1" w:themeFill="accent1" w:themeFillTint="33"/>
            <w:vAlign w:val="center"/>
          </w:tcPr>
          <w:p w14:paraId="2B239CFE" w14:textId="37023E93" w:rsidR="00813B2E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</w:rPr>
              <w:lastRenderedPageBreak/>
              <w:t>LISTOPAD</w:t>
            </w:r>
          </w:p>
          <w:p w14:paraId="6B4CC8BC" w14:textId="48CBDA62" w:rsidR="00EE23E5" w:rsidRPr="00474ACA" w:rsidRDefault="00EE23E5" w:rsidP="00FA0A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STUDENI</w:t>
            </w:r>
          </w:p>
        </w:tc>
        <w:tc>
          <w:tcPr>
            <w:tcW w:w="1910" w:type="dxa"/>
            <w:vAlign w:val="center"/>
          </w:tcPr>
          <w:p w14:paraId="7BBDD53F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GEOGRAFSKE KARTE</w:t>
            </w:r>
          </w:p>
        </w:tc>
        <w:tc>
          <w:tcPr>
            <w:tcW w:w="4835" w:type="dxa"/>
            <w:vAlign w:val="center"/>
          </w:tcPr>
          <w:p w14:paraId="3CAAC2F4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B.5.2. Učenik razlikuje vrste geografskih karata prema mjerilu i sadržaju te s pomoću tumača interpretira elemente karte na različitim prostornim razinama.</w:t>
            </w:r>
          </w:p>
          <w:p w14:paraId="7E05E839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B.5.3. Učenik se orijentira u zavičaju s pomoću topografske Karte/plana grada(naselja) i kompasa.</w:t>
            </w:r>
          </w:p>
        </w:tc>
        <w:tc>
          <w:tcPr>
            <w:tcW w:w="6240" w:type="dxa"/>
          </w:tcPr>
          <w:p w14:paraId="43AACDE4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A.2.1. UPRAVLJANJE INFORMACIJAMA  Uz podršku učitelja ili samostalno traži nove informacije iz različitih izvora i uspješno ih primjenjuje pri rješavanju problema.</w:t>
            </w:r>
          </w:p>
          <w:p w14:paraId="0AA96EFC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A.2.2. PRIMJENA STRATEGIJA UČENJA I RJEŠAVANJE PROBLEMA  Učenik primjenjuje strategije učenja i rješava probleme u svim područjima učenja uz praćenje i podršku učitelja.</w:t>
            </w:r>
          </w:p>
          <w:p w14:paraId="21137425" w14:textId="77777777" w:rsidR="00813B2E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A.2.3. KREATIVNO MIŠLJENJE  Učenik se koristi kreativnošću za oblikovanje svojih ideja i pristupa rješavanju problema.  </w:t>
            </w:r>
          </w:p>
          <w:p w14:paraId="025B6492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B.2 1. PLANIRANJE Uz podršku učitelja učenik određuje ciljeve učenja, odabire pristup učenju te planira učenje.  </w:t>
            </w:r>
          </w:p>
          <w:p w14:paraId="072DE034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B.2.2. PRAĆENJE Na poticaj učitelja učenik prati svoje učenje i napredovanje tijekom učenja.</w:t>
            </w:r>
          </w:p>
          <w:p w14:paraId="05FECFFD" w14:textId="77777777" w:rsidR="00C36785" w:rsidRPr="00474ACA" w:rsidRDefault="00B20091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B.2.4. SAMOVREDNOVANJE/ SAMOPROCJENA Na poticaj učitelja, ali i samostalno, učenik samovrednuje proces učenja i svoje rezultate te procjenjuje ostvareni napredak.</w:t>
            </w:r>
          </w:p>
          <w:p w14:paraId="1B7DBDA6" w14:textId="77777777" w:rsidR="00B20091" w:rsidRPr="00474ACA" w:rsidRDefault="007D325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C.2.2. SLIKA O SEBI KAO UČENIKU Učenik iskazuje pozitivna i visoka očekivanja i vjeruje u svoj uspjeh u učenju.</w:t>
            </w:r>
          </w:p>
          <w:p w14:paraId="41E13BFC" w14:textId="77777777" w:rsidR="007D325D" w:rsidRPr="00474ACA" w:rsidRDefault="00E33CC6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78C70BB5" w14:textId="77777777" w:rsidR="0091221B" w:rsidRPr="00474ACA" w:rsidRDefault="0091221B" w:rsidP="00095980">
            <w:pPr>
              <w:rPr>
                <w:rFonts w:cstheme="minorHAnsi"/>
              </w:rPr>
            </w:pPr>
          </w:p>
          <w:p w14:paraId="071924CE" w14:textId="77777777" w:rsidR="00E33CC6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pod A.2.1. Primjenjuje inovativna i kreativna rješenja</w:t>
            </w:r>
          </w:p>
          <w:p w14:paraId="6AA5A4A9" w14:textId="77777777" w:rsidR="0091221B" w:rsidRPr="00474ACA" w:rsidRDefault="0091221B" w:rsidP="00095980">
            <w:pPr>
              <w:rPr>
                <w:rFonts w:cstheme="minorHAnsi"/>
              </w:rPr>
            </w:pPr>
          </w:p>
          <w:p w14:paraId="6FAADF94" w14:textId="77777777" w:rsidR="0091221B" w:rsidRPr="00474ACA" w:rsidRDefault="00474ACA" w:rsidP="00095980">
            <w:pPr>
              <w:rPr>
                <w:rFonts w:cstheme="minorHAnsi"/>
              </w:rPr>
            </w:pPr>
            <w:r>
              <w:rPr>
                <w:rFonts w:cstheme="minorHAnsi"/>
              </w:rPr>
              <w:t>ikt A.</w:t>
            </w:r>
            <w:r w:rsidR="0091221B" w:rsidRPr="00474ACA">
              <w:rPr>
                <w:rFonts w:cstheme="minorHAnsi"/>
              </w:rPr>
              <w:t>2.1. Učenik prema savjetu odabire odgovarajuću digitalnu tehnologiju za izvršavanje zadatka.</w:t>
            </w:r>
          </w:p>
          <w:p w14:paraId="09501818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</w:t>
            </w:r>
            <w:r w:rsidR="00474ACA">
              <w:rPr>
                <w:rFonts w:cstheme="minorHAnsi"/>
              </w:rPr>
              <w:t xml:space="preserve"> A.</w:t>
            </w:r>
            <w:r w:rsidRPr="00474ACA">
              <w:rPr>
                <w:rFonts w:cstheme="minorHAnsi"/>
              </w:rPr>
              <w:t>2.2. Učenik se samostalno koristi njemu poznatim uređajima i programima.</w:t>
            </w:r>
          </w:p>
          <w:p w14:paraId="60B916C6" w14:textId="77777777" w:rsidR="00E33CC6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ikt A.2.3. Učenik se odgovorno i sigurno koristi programima i uređajima.  </w:t>
            </w:r>
          </w:p>
          <w:p w14:paraId="37ABA3C4" w14:textId="77777777" w:rsidR="008341E9" w:rsidRPr="00474ACA" w:rsidRDefault="00474ACA" w:rsidP="00095980">
            <w:pPr>
              <w:rPr>
                <w:rFonts w:cstheme="minorHAnsi"/>
              </w:rPr>
            </w:pPr>
            <w:r>
              <w:rPr>
                <w:rFonts w:cstheme="minorHAnsi"/>
              </w:rPr>
              <w:t>ikt C.2.</w:t>
            </w:r>
            <w:r w:rsidR="008341E9" w:rsidRPr="00474ACA">
              <w:rPr>
                <w:rFonts w:cstheme="minorHAnsi"/>
              </w:rPr>
              <w:t>2. Učenik uz učiteljevu pomoć ili samostalno djelotvorno provodi jednostavno pretraživanje informacija u digitalnome okružju.</w:t>
            </w:r>
          </w:p>
          <w:p w14:paraId="4EB65704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2.3. Učenik uz učiteljevu pomoć ili samostalno uspoređuje i odabire potrebne informacije među pronađenima.</w:t>
            </w:r>
          </w:p>
          <w:p w14:paraId="443512DD" w14:textId="77777777" w:rsidR="0091221B" w:rsidRPr="00474ACA" w:rsidRDefault="00474ACA" w:rsidP="00095980">
            <w:pPr>
              <w:rPr>
                <w:rFonts w:cstheme="minorHAnsi"/>
              </w:rPr>
            </w:pPr>
            <w:r>
              <w:rPr>
                <w:rFonts w:cstheme="minorHAnsi"/>
              </w:rPr>
              <w:t>ikt C.2.</w:t>
            </w:r>
            <w:r w:rsidR="008341E9" w:rsidRPr="00474ACA">
              <w:rPr>
                <w:rFonts w:cstheme="minorHAnsi"/>
              </w:rPr>
              <w:t>4. Učenik uz učiteljevu pomoć  odgovorno upravlja prikupljenim informacijama.</w:t>
            </w:r>
          </w:p>
          <w:p w14:paraId="43217D07" w14:textId="77777777" w:rsidR="008341E9" w:rsidRPr="00474ACA" w:rsidRDefault="008341E9" w:rsidP="00095980">
            <w:pPr>
              <w:rPr>
                <w:rFonts w:cstheme="minorHAnsi"/>
              </w:rPr>
            </w:pPr>
          </w:p>
          <w:p w14:paraId="76C66017" w14:textId="77777777" w:rsidR="008341E9" w:rsidRPr="00474ACA" w:rsidRDefault="00AF4ADC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osr A 2.4. Razvija radne navike.  </w:t>
            </w:r>
          </w:p>
          <w:p w14:paraId="3361376F" w14:textId="77777777" w:rsidR="00AF4ADC" w:rsidRPr="00474ACA" w:rsidRDefault="00AE53E4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2.2. Razvija komunikacijske kompetencije.</w:t>
            </w:r>
          </w:p>
          <w:p w14:paraId="33987883" w14:textId="77777777" w:rsidR="00942F1D" w:rsidRPr="00474ACA" w:rsidRDefault="00942F1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2.4. Suradnički uči i radi u timu.</w:t>
            </w:r>
          </w:p>
          <w:p w14:paraId="7B541599" w14:textId="77777777" w:rsidR="00AF4ADC" w:rsidRPr="00474ACA" w:rsidRDefault="00AF4ADC" w:rsidP="00095980">
            <w:pPr>
              <w:rPr>
                <w:rFonts w:cstheme="minorHAnsi"/>
              </w:rPr>
            </w:pPr>
          </w:p>
        </w:tc>
        <w:tc>
          <w:tcPr>
            <w:tcW w:w="923" w:type="dxa"/>
            <w:vAlign w:val="center"/>
          </w:tcPr>
          <w:p w14:paraId="63CD90E1" w14:textId="46FA5970" w:rsidR="00813B2E" w:rsidRPr="00474ACA" w:rsidRDefault="00333EA1" w:rsidP="00FA0A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813B2E" w:rsidRPr="00474ACA" w14:paraId="3E1FBD52" w14:textId="77777777" w:rsidTr="00474ACA">
        <w:trPr>
          <w:trHeight w:val="10343"/>
        </w:trPr>
        <w:tc>
          <w:tcPr>
            <w:tcW w:w="1553" w:type="dxa"/>
            <w:gridSpan w:val="2"/>
            <w:shd w:val="clear" w:color="auto" w:fill="DBE5F1" w:themeFill="accent1" w:themeFillTint="33"/>
            <w:vAlign w:val="center"/>
          </w:tcPr>
          <w:p w14:paraId="59E1BF4C" w14:textId="16451136" w:rsidR="00813B2E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</w:rPr>
              <w:lastRenderedPageBreak/>
              <w:t>PROSINAC</w:t>
            </w:r>
          </w:p>
          <w:p w14:paraId="7951827F" w14:textId="7F5B633A" w:rsidR="00EE23E5" w:rsidRPr="00474ACA" w:rsidRDefault="00EE23E5" w:rsidP="00FA0A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SIJEČANJ</w:t>
            </w:r>
          </w:p>
        </w:tc>
        <w:tc>
          <w:tcPr>
            <w:tcW w:w="1910" w:type="dxa"/>
            <w:vAlign w:val="center"/>
          </w:tcPr>
          <w:p w14:paraId="47083D18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NAŠA DOMOVINA HRVATSKA</w:t>
            </w:r>
          </w:p>
        </w:tc>
        <w:tc>
          <w:tcPr>
            <w:tcW w:w="4835" w:type="dxa"/>
            <w:vAlign w:val="center"/>
          </w:tcPr>
          <w:p w14:paraId="221C9E68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A.5.4.  Učenik opisuje oblik, granice i državne simbole Republike Hrvatske, vrednuje aspekte položaja te izdvaja prirodno-geografske i upravno-teritorijalne jedinice koristeći se geografskim kartama.</w:t>
            </w:r>
          </w:p>
        </w:tc>
        <w:tc>
          <w:tcPr>
            <w:tcW w:w="6240" w:type="dxa"/>
          </w:tcPr>
          <w:p w14:paraId="3EF5C9B5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A.2.1. UPRAVLJANJE INFORMACIJAMA  Uz podršku učitelja ili samostalno traži nove informacije iz različitih izvora i uspješno ih primjenjuje pri rješavanju problema.</w:t>
            </w:r>
          </w:p>
          <w:p w14:paraId="7647FAFE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A.2.2. PRIMJENA STRATEGIJA UČENJA I RJEŠAVANJE PROBLEMA  Učenik primjenjuje strategije učenja i rješava probleme u svim područjima učenja uz praćenje i podršku učitelja.</w:t>
            </w:r>
          </w:p>
          <w:p w14:paraId="4274E519" w14:textId="77777777" w:rsidR="00813B2E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A.2.3. KREATIVNO MIŠLJENJE  Učenik se koristi kreativnošću za oblikovanje svojih ideja i pristupa rješavanju problema.  </w:t>
            </w:r>
          </w:p>
          <w:p w14:paraId="1985CF9E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B.2 1. PLANIRANJE Uz podršku učitelja učenik određuje ciljeve učenja, odabire pristup učenju te planira učenje.  </w:t>
            </w:r>
          </w:p>
          <w:p w14:paraId="3D7AAA94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B.2.2. PRAĆENJE Na poticaj učitelja učenik prati svoje učenje i napredovanje tijekom učenja.</w:t>
            </w:r>
          </w:p>
          <w:p w14:paraId="25EEC2DD" w14:textId="77777777" w:rsidR="00C36785" w:rsidRPr="00474ACA" w:rsidRDefault="00B20091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B.2.4. SAMOVREDNOVANJE/ SAMOPROCJENA Na poticaj učitelja, ali i samostalno, učenik samovrednuje proces učenja i svoje rezultate te procjenjuje ostvareni napredak.</w:t>
            </w:r>
          </w:p>
          <w:p w14:paraId="53B65C9E" w14:textId="77777777" w:rsidR="00B20091" w:rsidRPr="00474ACA" w:rsidRDefault="007D325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C.2.2. SLIKA O SEBI KAO UČENIKU Učenik iskazuje pozitivna i visoka očekivanja i vjeruje u svoj uspjeh u učenju.</w:t>
            </w:r>
          </w:p>
          <w:p w14:paraId="160C0C6B" w14:textId="77777777" w:rsidR="007D325D" w:rsidRPr="00474ACA" w:rsidRDefault="00E33CC6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67451160" w14:textId="77777777" w:rsidR="00E33CC6" w:rsidRPr="00474ACA" w:rsidRDefault="00E33CC6" w:rsidP="00095980">
            <w:pPr>
              <w:rPr>
                <w:rFonts w:cstheme="minorHAnsi"/>
              </w:rPr>
            </w:pPr>
          </w:p>
          <w:p w14:paraId="5FB88C08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A. 2. 1. Učenik prema savjetu odabire odgovarajuću digitalnu tehnologiju za izvršavanje zadatka.</w:t>
            </w:r>
          </w:p>
          <w:p w14:paraId="45E0E7EC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A. 2. 2. Učenik se samostalno koristi njemu poznatim uređajima i programima.</w:t>
            </w:r>
          </w:p>
          <w:p w14:paraId="602E1A7B" w14:textId="77777777" w:rsidR="00E33CC6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ikt A. 2. 3. Učenik se odgovorno i sigurno koristi programima i uređajima.  </w:t>
            </w:r>
          </w:p>
          <w:p w14:paraId="63BAC10A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2. Učenik uz učiteljevu pomoć ili samostalno djelotvorno provodi jednostavno pretraživanje informacija u digitalnome okružju.</w:t>
            </w:r>
          </w:p>
          <w:p w14:paraId="0E8C8D1B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3. Učenik uz učiteljevu pomoć ili samostalno uspoređuje i odabire potrebne informacije među pronađenima.</w:t>
            </w:r>
          </w:p>
          <w:p w14:paraId="410DEA93" w14:textId="77777777" w:rsidR="0091221B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4. Učenik uz učiteljevu pomoć  odgovorno upravlja prikupljenim informacijama.</w:t>
            </w:r>
          </w:p>
          <w:p w14:paraId="4DECD1DC" w14:textId="77777777" w:rsidR="0091221B" w:rsidRPr="00474ACA" w:rsidRDefault="0091221B" w:rsidP="00095980">
            <w:pPr>
              <w:rPr>
                <w:rFonts w:cstheme="minorHAnsi"/>
              </w:rPr>
            </w:pPr>
          </w:p>
          <w:p w14:paraId="113BB134" w14:textId="77777777" w:rsidR="00AF4ADC" w:rsidRPr="00474ACA" w:rsidRDefault="00AF4ADC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osr A 2.4. Razvija radne navike.  </w:t>
            </w:r>
          </w:p>
          <w:p w14:paraId="3A09C7EC" w14:textId="77777777" w:rsidR="00AF4ADC" w:rsidRPr="00474ACA" w:rsidRDefault="00AE53E4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2.2. Razvija komunikacijske kompetencije.</w:t>
            </w:r>
          </w:p>
          <w:p w14:paraId="24476CC5" w14:textId="77777777" w:rsidR="00AE53E4" w:rsidRPr="00474ACA" w:rsidRDefault="00942F1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2.4. Suradnički uči i radi u timu.</w:t>
            </w:r>
          </w:p>
          <w:p w14:paraId="632498B5" w14:textId="77777777" w:rsidR="00942F1D" w:rsidRPr="00474ACA" w:rsidRDefault="00942F1D" w:rsidP="00095980">
            <w:pPr>
              <w:rPr>
                <w:rFonts w:cstheme="minorHAnsi"/>
              </w:rPr>
            </w:pPr>
          </w:p>
          <w:p w14:paraId="0E033B1D" w14:textId="77777777" w:rsidR="002068E3" w:rsidRPr="00474ACA" w:rsidRDefault="002068E3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 </w:t>
            </w:r>
            <w:r w:rsidR="00474ACA">
              <w:rPr>
                <w:rFonts w:cstheme="minorHAnsi"/>
              </w:rPr>
              <w:t xml:space="preserve">z </w:t>
            </w:r>
            <w:r w:rsidRPr="00474ACA">
              <w:rPr>
                <w:rFonts w:cstheme="minorHAnsi"/>
              </w:rPr>
              <w:t>B.2.2.C Uspoređuje i podržava različitosti. </w:t>
            </w:r>
          </w:p>
          <w:p w14:paraId="2CFF7578" w14:textId="77777777" w:rsidR="00C36785" w:rsidRPr="00474ACA" w:rsidRDefault="00C36785" w:rsidP="00095980">
            <w:pPr>
              <w:rPr>
                <w:rFonts w:cstheme="minorHAnsi"/>
              </w:rPr>
            </w:pPr>
          </w:p>
        </w:tc>
        <w:tc>
          <w:tcPr>
            <w:tcW w:w="923" w:type="dxa"/>
            <w:vAlign w:val="center"/>
          </w:tcPr>
          <w:p w14:paraId="5F4A3D55" w14:textId="1229BC71" w:rsidR="00813B2E" w:rsidRPr="00474ACA" w:rsidRDefault="00745B1C" w:rsidP="00FA0A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813B2E" w:rsidRPr="00474ACA" w14:paraId="46531578" w14:textId="77777777" w:rsidTr="00474ACA">
        <w:trPr>
          <w:trHeight w:val="10343"/>
        </w:trPr>
        <w:tc>
          <w:tcPr>
            <w:tcW w:w="1553" w:type="dxa"/>
            <w:gridSpan w:val="2"/>
            <w:shd w:val="clear" w:color="auto" w:fill="DBE5F1" w:themeFill="accent1" w:themeFillTint="33"/>
            <w:vAlign w:val="center"/>
          </w:tcPr>
          <w:p w14:paraId="62AECBA7" w14:textId="04F139D8" w:rsidR="00813B2E" w:rsidRPr="00474ACA" w:rsidRDefault="00813B2E" w:rsidP="00FA0ADB">
            <w:pPr>
              <w:jc w:val="center"/>
              <w:rPr>
                <w:rFonts w:cstheme="minorHAnsi"/>
              </w:rPr>
            </w:pPr>
          </w:p>
          <w:p w14:paraId="66C7AFD7" w14:textId="77777777" w:rsidR="00813B2E" w:rsidRPr="00474ACA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</w:rPr>
              <w:t>SIJEČANJ, VELJAČA, OŽUJAK</w:t>
            </w:r>
          </w:p>
        </w:tc>
        <w:tc>
          <w:tcPr>
            <w:tcW w:w="1910" w:type="dxa"/>
            <w:vAlign w:val="center"/>
          </w:tcPr>
          <w:p w14:paraId="15B1B3B5" w14:textId="77777777" w:rsidR="00813B2E" w:rsidRPr="00474ACA" w:rsidRDefault="00813B2E" w:rsidP="00FA0ADB">
            <w:pPr>
              <w:spacing w:line="280" w:lineRule="atLeast"/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RELJEF – RAVNINE I NERAVNINE NA ZEMLJI</w:t>
            </w:r>
          </w:p>
          <w:p w14:paraId="5D47F01B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835" w:type="dxa"/>
            <w:vAlign w:val="center"/>
          </w:tcPr>
          <w:p w14:paraId="2BD33558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B.5.4. Učenik objašnjava mehanizme nastanka i oblikovanja reljefa na Zemlji.</w:t>
            </w:r>
          </w:p>
          <w:p w14:paraId="60B23C45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B.C.5.5 Učenik uspoređuje reljefna obilježja panonskoga i dinarskog prostora Hrvatske te ih vrednuje kao životni prostor.</w:t>
            </w:r>
          </w:p>
        </w:tc>
        <w:tc>
          <w:tcPr>
            <w:tcW w:w="6240" w:type="dxa"/>
          </w:tcPr>
          <w:p w14:paraId="30BF11F6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A.2.1. UPRAVLJANJE INFORMACIJAMA  Uz podršku učitelja ili samostalno traži nove informacije iz različitih izvora i uspješno ih primjenjuje pri rješavanju problema.</w:t>
            </w:r>
          </w:p>
          <w:p w14:paraId="2D20DD9D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A.2.2. PRIMJENA STRATEGIJA UČENJA I RJEŠAVANJE PROBLEMA  Učenik primjenjuje strategije učenja i rješava probleme u svim područjima učenja uz praćenje i podršku učitelja.</w:t>
            </w:r>
          </w:p>
          <w:p w14:paraId="60E2A24E" w14:textId="77777777" w:rsidR="00813B2E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A.2.3. KREATIVNO MIŠLJENJE  Učenik se koristi kreativnošću za oblikovanje svojih ideja i pristupa rješavanju problema.  </w:t>
            </w:r>
          </w:p>
          <w:p w14:paraId="7179751B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B.2 1. PLANIRANJE Uz podršku učitelja učenik određuje ciljeve učenja, odabire pristup učenju te planira učenje.  </w:t>
            </w:r>
          </w:p>
          <w:p w14:paraId="5B8E86CA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B.2.2. PRAĆENJE Na poticaj učitelja učenik prati svoje učenje i napredovanje tijekom učenja.</w:t>
            </w:r>
          </w:p>
          <w:p w14:paraId="05D5E880" w14:textId="77777777" w:rsidR="00C36785" w:rsidRPr="00474ACA" w:rsidRDefault="00B20091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B.2.4. SAMOVREDNOVANJE/ SAMOPROCJENA Na poticaj učitelja, ali i samostalno, učenik samovrednuje proces učenja i svoje rezultate te procjenjuje ostvareni napredak.</w:t>
            </w:r>
          </w:p>
          <w:p w14:paraId="7A45264D" w14:textId="77777777" w:rsidR="00B20091" w:rsidRPr="00474ACA" w:rsidRDefault="007D325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C.2.2. SLIKA O SEBI KAO UČENIKU Učenik iskazuje pozitivna i visoka očekivanja i vjeruje u svoj uspjeh u učenju.</w:t>
            </w:r>
          </w:p>
          <w:p w14:paraId="49DB53D4" w14:textId="77777777" w:rsidR="007D325D" w:rsidRPr="00474ACA" w:rsidRDefault="00E33CC6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7E2BCF98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A. 2. 1. Učenik prema savjetu odabire odgovarajuću digitalnu tehnologiju za izvršavanje zadatka.</w:t>
            </w:r>
          </w:p>
          <w:p w14:paraId="71C7E36A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A. 2. 2. Učenik se samostalno koristi njemu poznatim uređajima i programima.</w:t>
            </w:r>
          </w:p>
          <w:p w14:paraId="1C6C5A9D" w14:textId="77777777" w:rsidR="00E33CC6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ikt A. 2. 3. Učenik se odgovorno i sigurno koristi programima i uređajima.  </w:t>
            </w:r>
          </w:p>
          <w:p w14:paraId="03DCEB51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2. Učenik uz učiteljevu pomoć ili samostalno djelotvorno provodi jednostavno pretraživanje informacija u digitalnome okružju.</w:t>
            </w:r>
          </w:p>
          <w:p w14:paraId="4D3C3155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3. Učenik uz učiteljevu pomoć ili samostalno uspoređuje i odabire potrebne informacije među pronađenima.</w:t>
            </w:r>
          </w:p>
          <w:p w14:paraId="193D587B" w14:textId="77777777" w:rsidR="0091221B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4. Učenik uz učiteljevu pomoć  odgovorno upravlja prikupljenim informacijama.</w:t>
            </w:r>
          </w:p>
          <w:p w14:paraId="61782EEA" w14:textId="77777777" w:rsidR="00AF4ADC" w:rsidRPr="00474ACA" w:rsidRDefault="00AF4ADC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osr A 2.4. Razvija radne navike.  </w:t>
            </w:r>
          </w:p>
          <w:p w14:paraId="5AACA4BE" w14:textId="77777777" w:rsidR="00AF4ADC" w:rsidRPr="00474ACA" w:rsidRDefault="00AE53E4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2.2. Razvija komunikacijske kompetencije.</w:t>
            </w:r>
          </w:p>
          <w:p w14:paraId="2C38EFC8" w14:textId="77777777" w:rsidR="0091221B" w:rsidRPr="00474ACA" w:rsidRDefault="00942F1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2.4. Suradnički uči i radi u timu.</w:t>
            </w:r>
          </w:p>
          <w:p w14:paraId="1F538E92" w14:textId="77777777" w:rsidR="00942F1D" w:rsidRPr="00474ACA" w:rsidRDefault="00942F1D" w:rsidP="00095980">
            <w:pPr>
              <w:rPr>
                <w:rFonts w:cstheme="minorHAnsi"/>
              </w:rPr>
            </w:pPr>
          </w:p>
          <w:p w14:paraId="63913261" w14:textId="77777777" w:rsidR="002068E3" w:rsidRPr="00474ACA" w:rsidRDefault="002068E3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odr B.2.2.Prepoznaje primjere održivoga razvoja i njihovo djelovanje na lokalnu zajednicu.</w:t>
            </w:r>
          </w:p>
          <w:p w14:paraId="5446AE0B" w14:textId="77777777" w:rsidR="002068E3" w:rsidRPr="00474ACA" w:rsidRDefault="002068E3" w:rsidP="00095980">
            <w:pPr>
              <w:rPr>
                <w:rFonts w:cstheme="minorHAnsi"/>
              </w:rPr>
            </w:pPr>
          </w:p>
        </w:tc>
        <w:tc>
          <w:tcPr>
            <w:tcW w:w="923" w:type="dxa"/>
            <w:vAlign w:val="center"/>
          </w:tcPr>
          <w:p w14:paraId="368FD109" w14:textId="33646CFD" w:rsidR="00813B2E" w:rsidRPr="00474ACA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</w:rPr>
              <w:t>1</w:t>
            </w:r>
            <w:r w:rsidR="00745B1C">
              <w:rPr>
                <w:rFonts w:cstheme="minorHAnsi"/>
              </w:rPr>
              <w:t>5</w:t>
            </w:r>
          </w:p>
        </w:tc>
      </w:tr>
      <w:tr w:rsidR="00813B2E" w:rsidRPr="00474ACA" w14:paraId="6A87E91F" w14:textId="77777777" w:rsidTr="00474ACA">
        <w:trPr>
          <w:trHeight w:val="10703"/>
        </w:trPr>
        <w:tc>
          <w:tcPr>
            <w:tcW w:w="1553" w:type="dxa"/>
            <w:gridSpan w:val="2"/>
            <w:shd w:val="clear" w:color="auto" w:fill="DBE5F1" w:themeFill="accent1" w:themeFillTint="33"/>
            <w:vAlign w:val="center"/>
          </w:tcPr>
          <w:p w14:paraId="7C6B7634" w14:textId="504FA630" w:rsidR="00813B2E" w:rsidRPr="00474ACA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</w:rPr>
              <w:lastRenderedPageBreak/>
              <w:t>TRAVANJ, SVIBANJ, LIPANJ</w:t>
            </w:r>
          </w:p>
        </w:tc>
        <w:tc>
          <w:tcPr>
            <w:tcW w:w="1910" w:type="dxa"/>
            <w:vAlign w:val="center"/>
          </w:tcPr>
          <w:p w14:paraId="41A2B262" w14:textId="77777777" w:rsidR="00813B2E" w:rsidRPr="00474ACA" w:rsidRDefault="00813B2E" w:rsidP="00FA0ADB">
            <w:pPr>
              <w:jc w:val="center"/>
              <w:rPr>
                <w:rFonts w:cstheme="minorHAnsi"/>
                <w:b/>
              </w:rPr>
            </w:pPr>
            <w:r w:rsidRPr="00474ACA">
              <w:rPr>
                <w:rFonts w:cstheme="minorHAnsi"/>
                <w:b/>
              </w:rPr>
              <w:t>VODE NA ZEMLJI</w:t>
            </w:r>
          </w:p>
        </w:tc>
        <w:tc>
          <w:tcPr>
            <w:tcW w:w="4835" w:type="dxa"/>
            <w:vAlign w:val="center"/>
          </w:tcPr>
          <w:p w14:paraId="19A23F6F" w14:textId="1AA7504A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C.5.1. Učenik objašnjava raspodjelu i kruženje vode na Zemlji te njenu važnost za život i istražuje mogućnosti vlastitoga</w:t>
            </w:r>
            <w:r w:rsidR="00EE23E5">
              <w:rPr>
                <w:rFonts w:cstheme="minorHAnsi"/>
              </w:rPr>
              <w:t xml:space="preserve"> </w:t>
            </w:r>
            <w:r w:rsidRPr="00474ACA">
              <w:rPr>
                <w:rFonts w:cstheme="minorHAnsi"/>
              </w:rPr>
              <w:t>doprinosa u racionalnom korištenju vode.</w:t>
            </w:r>
          </w:p>
          <w:p w14:paraId="00683309" w14:textId="1FBFD9FC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C.5.2. Učenik opisuje osnovna obilježja i važnost kopnenih voda na Zemlji i u Hrvatskoj te podržava njihovo održivo</w:t>
            </w:r>
            <w:r w:rsidR="00EE23E5">
              <w:rPr>
                <w:rFonts w:cstheme="minorHAnsi"/>
              </w:rPr>
              <w:t xml:space="preserve"> </w:t>
            </w:r>
            <w:r w:rsidRPr="00474ACA">
              <w:rPr>
                <w:rFonts w:cstheme="minorHAnsi"/>
              </w:rPr>
              <w:t>iskorištavanje.</w:t>
            </w:r>
          </w:p>
          <w:p w14:paraId="387A8C1A" w14:textId="1E1A6DBE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C.5.3. Učenik obrazlaže glavna obilježja mora, mogućnosti iskorištavanja mora i podmorja te vrednuje Jadransko more kao</w:t>
            </w:r>
            <w:r w:rsidR="00EE23E5">
              <w:rPr>
                <w:rFonts w:cstheme="minorHAnsi"/>
              </w:rPr>
              <w:t xml:space="preserve"> </w:t>
            </w:r>
            <w:r w:rsidRPr="00474ACA">
              <w:rPr>
                <w:rFonts w:cstheme="minorHAnsi"/>
              </w:rPr>
              <w:t>bogatstvo Hrvatske.</w:t>
            </w:r>
          </w:p>
          <w:p w14:paraId="505DA540" w14:textId="77777777" w:rsidR="00813B2E" w:rsidRPr="00474ACA" w:rsidRDefault="00813B2E" w:rsidP="00907F00">
            <w:pPr>
              <w:spacing w:line="276" w:lineRule="auto"/>
              <w:jc w:val="both"/>
              <w:rPr>
                <w:rFonts w:cstheme="minorHAnsi"/>
              </w:rPr>
            </w:pPr>
            <w:r w:rsidRPr="00474ACA">
              <w:rPr>
                <w:rFonts w:cstheme="minorHAnsi"/>
              </w:rPr>
              <w:t>GEO OŠ B.5.1. Učenik analizira prostorne organizacije i procese kroz istraživački rad.</w:t>
            </w:r>
          </w:p>
        </w:tc>
        <w:tc>
          <w:tcPr>
            <w:tcW w:w="6240" w:type="dxa"/>
          </w:tcPr>
          <w:p w14:paraId="33996E61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A.2.1. UPRAVLJANJE INFORMACIJAMA  Uz podršku učitelja ili samostalno traži nove informacije iz različitih izvora i uspješno ih primjenjuje pri rješavanju problema.</w:t>
            </w:r>
          </w:p>
          <w:p w14:paraId="202C48D2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A.2.2. PRIMJENA STRATEGIJA UČENJA I RJEŠAVANJE PROBLEMA  Učenik primjenjuje strategije učenja i rješava probleme u svim područjima učenja uz praćenje i podršku učitelja.</w:t>
            </w:r>
          </w:p>
          <w:p w14:paraId="5DF26200" w14:textId="77777777" w:rsidR="00813B2E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A.2.3. KREATIVNO MIŠLJENJE  Učenik se koristi kreativnošću za oblikovanje svojih ideja i pristupa rješavanju problema.  </w:t>
            </w:r>
          </w:p>
          <w:p w14:paraId="36A67F4E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uku B.2 1. PLANIRANJE Uz podršku učitelja učenik određuje ciljeve učenja, odabire pristup učenju te planira učenje.  </w:t>
            </w:r>
          </w:p>
          <w:p w14:paraId="2C6E9CFE" w14:textId="77777777" w:rsidR="00C36785" w:rsidRPr="00474ACA" w:rsidRDefault="00C36785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B.2.2. PRAĆENJE Na poticaj učitelja učenik prati svoje učenje i napredovanje tijekom učenja.</w:t>
            </w:r>
          </w:p>
          <w:p w14:paraId="2A8984F5" w14:textId="77777777" w:rsidR="00C36785" w:rsidRPr="00474ACA" w:rsidRDefault="00B20091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B.2.4. SAMOVREDNOVANJE/ SAMOPROCJENA Na poticaj učitelja, ali i samostalno, učenik samovrednuje proces učenja i svoje rezultate te procjenjuje ostvareni napredak.</w:t>
            </w:r>
          </w:p>
          <w:p w14:paraId="78BE65D2" w14:textId="77777777" w:rsidR="00B20091" w:rsidRPr="00474ACA" w:rsidRDefault="007D325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C.2.2. SLIKA O SEBI KAO UČENIKU Učenik iskazuje pozitivna i visoka očekivanja i vjeruje u svoj uspjeh u učenju.</w:t>
            </w:r>
          </w:p>
          <w:p w14:paraId="3B5519AF" w14:textId="77777777" w:rsidR="007D325D" w:rsidRPr="00474ACA" w:rsidRDefault="00E33CC6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uku D.2.2. SURADNJA S DRUGIMA Učenik ostvaruje dobru komunikaciju s drugima, uspješno surađuje u različitim situacijama i spreman je zatražiti i ponuditi pomoć.</w:t>
            </w:r>
          </w:p>
          <w:p w14:paraId="4AC713BC" w14:textId="77777777" w:rsidR="00E33CC6" w:rsidRPr="00474ACA" w:rsidRDefault="00E33CC6" w:rsidP="00095980">
            <w:pPr>
              <w:rPr>
                <w:rFonts w:cstheme="minorHAnsi"/>
              </w:rPr>
            </w:pPr>
          </w:p>
          <w:p w14:paraId="524CDFDF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A. 2. 1. Učenik prema savjetu odabire odgovarajuću digitalnu tehnologiju za izvršavanje zadatka.</w:t>
            </w:r>
          </w:p>
          <w:p w14:paraId="6A356046" w14:textId="77777777" w:rsidR="0091221B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A. 2. 2. Učenik se samostalno koristi njemu poznatim uređajima i programima.</w:t>
            </w:r>
          </w:p>
          <w:p w14:paraId="1CBB5DB6" w14:textId="77777777" w:rsidR="00C36785" w:rsidRPr="00474ACA" w:rsidRDefault="0091221B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ikt A. 2. 3. Učenik se odgovorno i sigurno koristi programima i uređajima.  </w:t>
            </w:r>
          </w:p>
          <w:p w14:paraId="5B06C165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2. Učenik uz učiteljevu pomoć ili samostalno djelotvorno provodi jednostavno pretraživanje informacija u digitalnome okružju.</w:t>
            </w:r>
          </w:p>
          <w:p w14:paraId="2D3614F6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3. Učenik uz učiteljevu pomoć ili samostalno uspoređuje i odabire potrebne informacije među pronađenima.</w:t>
            </w:r>
          </w:p>
          <w:p w14:paraId="0ECEEFF8" w14:textId="77777777" w:rsidR="008341E9" w:rsidRPr="00474ACA" w:rsidRDefault="008341E9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ikt C.  2. 4. Učenik uz učiteljevu pomoć  odgovorno upravlja prikupljenim informacijama.</w:t>
            </w:r>
          </w:p>
          <w:p w14:paraId="33D8C553" w14:textId="77777777" w:rsidR="00AF4ADC" w:rsidRPr="00474ACA" w:rsidRDefault="00AF4ADC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 xml:space="preserve">osr A 2.4. Razvija radne navike.  </w:t>
            </w:r>
          </w:p>
          <w:p w14:paraId="1E16DEE4" w14:textId="77777777" w:rsidR="00AF4ADC" w:rsidRPr="00474ACA" w:rsidRDefault="00AE53E4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2.2. Razvija komunikacijske kompetencije.</w:t>
            </w:r>
          </w:p>
          <w:p w14:paraId="6E718D38" w14:textId="77777777" w:rsidR="00942F1D" w:rsidRPr="00474ACA" w:rsidRDefault="00942F1D" w:rsidP="00095980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osr B 2.4. Suradnički uči i radi u timu.</w:t>
            </w:r>
          </w:p>
          <w:p w14:paraId="1543869F" w14:textId="77777777" w:rsidR="00095980" w:rsidRPr="00474ACA" w:rsidRDefault="002068E3" w:rsidP="00474ACA">
            <w:pPr>
              <w:rPr>
                <w:rFonts w:cstheme="minorHAnsi"/>
              </w:rPr>
            </w:pPr>
            <w:r w:rsidRPr="00474ACA">
              <w:rPr>
                <w:rFonts w:cstheme="minorHAnsi"/>
              </w:rPr>
              <w:t>odr B.2.2.Prepoznaje primjere održivoga razvoja i njihovo djelovanje na lokalnu zajednicu</w:t>
            </w:r>
            <w:r w:rsidR="00095980" w:rsidRPr="00474ACA">
              <w:rPr>
                <w:rFonts w:cstheme="minorHAnsi"/>
              </w:rPr>
              <w:t>.</w:t>
            </w:r>
          </w:p>
        </w:tc>
        <w:tc>
          <w:tcPr>
            <w:tcW w:w="923" w:type="dxa"/>
            <w:vAlign w:val="center"/>
          </w:tcPr>
          <w:p w14:paraId="5A903D2E" w14:textId="16CAFE4E" w:rsidR="00813B2E" w:rsidRPr="00474ACA" w:rsidRDefault="00813B2E" w:rsidP="00FA0ADB">
            <w:pPr>
              <w:jc w:val="center"/>
              <w:rPr>
                <w:rFonts w:cstheme="minorHAnsi"/>
              </w:rPr>
            </w:pPr>
            <w:r w:rsidRPr="00474ACA">
              <w:rPr>
                <w:rFonts w:cstheme="minorHAnsi"/>
              </w:rPr>
              <w:t>1</w:t>
            </w:r>
            <w:r w:rsidR="00745B1C">
              <w:rPr>
                <w:rFonts w:cstheme="minorHAnsi"/>
              </w:rPr>
              <w:t>3</w:t>
            </w:r>
          </w:p>
        </w:tc>
      </w:tr>
    </w:tbl>
    <w:p w14:paraId="7B073B2D" w14:textId="77777777" w:rsidR="00B57E2F" w:rsidRPr="00474ACA" w:rsidRDefault="00745B1C" w:rsidP="00474ACA">
      <w:pPr>
        <w:ind w:left="-630"/>
        <w:rPr>
          <w:rFonts w:cstheme="minorHAnsi"/>
        </w:rPr>
      </w:pPr>
    </w:p>
    <w:sectPr w:rsidR="00B57E2F" w:rsidRPr="00474ACA" w:rsidSect="00474ACA">
      <w:pgSz w:w="16838" w:h="11906" w:orient="landscape"/>
      <w:pgMar w:top="426" w:right="1417" w:bottom="141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898AA" w14:textId="77777777" w:rsidR="005830E4" w:rsidRDefault="005830E4" w:rsidP="00FA0ADB">
      <w:pPr>
        <w:spacing w:after="0" w:line="240" w:lineRule="auto"/>
      </w:pPr>
      <w:r>
        <w:separator/>
      </w:r>
    </w:p>
  </w:endnote>
  <w:endnote w:type="continuationSeparator" w:id="0">
    <w:p w14:paraId="3C52BBAB" w14:textId="77777777" w:rsidR="005830E4" w:rsidRDefault="005830E4" w:rsidP="00FA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62349" w14:textId="77777777" w:rsidR="005830E4" w:rsidRDefault="005830E4" w:rsidP="00FA0ADB">
      <w:pPr>
        <w:spacing w:after="0" w:line="240" w:lineRule="auto"/>
      </w:pPr>
      <w:r>
        <w:separator/>
      </w:r>
    </w:p>
  </w:footnote>
  <w:footnote w:type="continuationSeparator" w:id="0">
    <w:p w14:paraId="42C97E4D" w14:textId="77777777" w:rsidR="005830E4" w:rsidRDefault="005830E4" w:rsidP="00FA0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87B"/>
    <w:rsid w:val="00095980"/>
    <w:rsid w:val="00201D52"/>
    <w:rsid w:val="002068E3"/>
    <w:rsid w:val="002D32EC"/>
    <w:rsid w:val="00333EA1"/>
    <w:rsid w:val="003431A0"/>
    <w:rsid w:val="0038278E"/>
    <w:rsid w:val="003D6BC4"/>
    <w:rsid w:val="003E6109"/>
    <w:rsid w:val="00474ACA"/>
    <w:rsid w:val="00501197"/>
    <w:rsid w:val="005830E4"/>
    <w:rsid w:val="006642C2"/>
    <w:rsid w:val="00745B1C"/>
    <w:rsid w:val="0075387B"/>
    <w:rsid w:val="007D325D"/>
    <w:rsid w:val="00813B2E"/>
    <w:rsid w:val="0082048C"/>
    <w:rsid w:val="008341E9"/>
    <w:rsid w:val="008636BA"/>
    <w:rsid w:val="00894B34"/>
    <w:rsid w:val="00907F00"/>
    <w:rsid w:val="0091221B"/>
    <w:rsid w:val="00942F1D"/>
    <w:rsid w:val="00981B61"/>
    <w:rsid w:val="00A90686"/>
    <w:rsid w:val="00AA7D74"/>
    <w:rsid w:val="00AE0AA9"/>
    <w:rsid w:val="00AE53E4"/>
    <w:rsid w:val="00AF4ADC"/>
    <w:rsid w:val="00B20091"/>
    <w:rsid w:val="00C36785"/>
    <w:rsid w:val="00C50648"/>
    <w:rsid w:val="00C85605"/>
    <w:rsid w:val="00E33CC6"/>
    <w:rsid w:val="00E61291"/>
    <w:rsid w:val="00EB36D3"/>
    <w:rsid w:val="00EE23E5"/>
    <w:rsid w:val="00F920D4"/>
    <w:rsid w:val="00FA0ADB"/>
    <w:rsid w:val="00FD1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C7C7"/>
  <w15:docId w15:val="{F3281879-F47E-4619-9344-9B1B575C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2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3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A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0AD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FA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A0ADB"/>
  </w:style>
  <w:style w:type="paragraph" w:styleId="Podnoje">
    <w:name w:val="footer"/>
    <w:basedOn w:val="Normal"/>
    <w:link w:val="PodnojeChar"/>
    <w:uiPriority w:val="99"/>
    <w:semiHidden/>
    <w:unhideWhenUsed/>
    <w:rsid w:val="00FA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A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1942</Words>
  <Characters>11076</Characters>
  <Application>Microsoft Office Word</Application>
  <DocSecurity>0</DocSecurity>
  <Lines>92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Alfa d.d.</Company>
  <LinksUpToDate>false</LinksUpToDate>
  <CharactersWithSpaces>12993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mlabus</dc:creator>
  <cp:lastModifiedBy>Sandi Kolenko</cp:lastModifiedBy>
  <cp:revision>10</cp:revision>
  <dcterms:created xsi:type="dcterms:W3CDTF">2019-08-26T10:40:00Z</dcterms:created>
  <dcterms:modified xsi:type="dcterms:W3CDTF">2026-08-11T09:44:00Z</dcterms:modified>
</cp:coreProperties>
</file>