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FA02C0" w14:textId="28E74B9E" w:rsidR="00A82B5D" w:rsidRPr="00040872" w:rsidRDefault="00A82B5D" w:rsidP="009A314D">
      <w:pPr>
        <w:pStyle w:val="Zaglavlje"/>
        <w:jc w:val="center"/>
        <w:rPr>
          <w:rFonts w:ascii="Calibri" w:hAnsi="Calibri" w:cs="Calibri"/>
          <w:b/>
          <w:color w:val="FF0000"/>
          <w:sz w:val="32"/>
          <w:szCs w:val="32"/>
        </w:rPr>
      </w:pPr>
      <w:bookmarkStart w:id="0" w:name="_Hlk207293075"/>
      <w:r w:rsidRPr="00040872">
        <w:rPr>
          <w:rFonts w:ascii="Calibri" w:hAnsi="Calibri" w:cs="Calibri"/>
          <w:b/>
          <w:color w:val="FF0000"/>
          <w:sz w:val="32"/>
          <w:szCs w:val="32"/>
        </w:rPr>
        <w:t>MJESEČNI PLAN – HRVATSKI JEZIK</w:t>
      </w:r>
      <w:r w:rsidR="009A314D">
        <w:rPr>
          <w:rFonts w:ascii="Calibri" w:hAnsi="Calibri" w:cs="Calibri"/>
          <w:b/>
          <w:color w:val="FF0000"/>
          <w:sz w:val="32"/>
          <w:szCs w:val="32"/>
        </w:rPr>
        <w:t xml:space="preserve"> - 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>RUJAN – 4.</w:t>
      </w:r>
      <w:r w:rsidR="00040872" w:rsidRPr="00040872">
        <w:rPr>
          <w:rFonts w:ascii="Calibri" w:hAnsi="Calibri" w:cs="Calibri"/>
          <w:b/>
          <w:color w:val="FF0000"/>
          <w:sz w:val="32"/>
          <w:szCs w:val="32"/>
        </w:rPr>
        <w:t xml:space="preserve"> </w:t>
      </w:r>
      <w:r w:rsidR="009A314D">
        <w:rPr>
          <w:rFonts w:ascii="Calibri" w:hAnsi="Calibri" w:cs="Calibri"/>
          <w:b/>
          <w:color w:val="FF0000"/>
          <w:sz w:val="32"/>
          <w:szCs w:val="32"/>
        </w:rPr>
        <w:t>B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 </w:t>
      </w:r>
      <w:r w:rsidR="00040872">
        <w:rPr>
          <w:rFonts w:ascii="Calibri" w:hAnsi="Calibri" w:cs="Calibri"/>
          <w:b/>
          <w:color w:val="FF0000"/>
          <w:sz w:val="32"/>
          <w:szCs w:val="32"/>
        </w:rPr>
        <w:t>(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>šk. god. 202</w:t>
      </w:r>
      <w:r w:rsidR="00040872" w:rsidRPr="00040872">
        <w:rPr>
          <w:rFonts w:ascii="Calibri" w:hAnsi="Calibri" w:cs="Calibri"/>
          <w:b/>
          <w:color w:val="FF0000"/>
          <w:sz w:val="32"/>
          <w:szCs w:val="32"/>
        </w:rPr>
        <w:t>5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>./202</w:t>
      </w:r>
      <w:r w:rsidR="00040872" w:rsidRPr="00040872">
        <w:rPr>
          <w:rFonts w:ascii="Calibri" w:hAnsi="Calibri" w:cs="Calibri"/>
          <w:b/>
          <w:color w:val="FF0000"/>
          <w:sz w:val="32"/>
          <w:szCs w:val="32"/>
        </w:rPr>
        <w:t>6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>.</w:t>
      </w:r>
      <w:r w:rsidR="00040872">
        <w:rPr>
          <w:rFonts w:ascii="Calibri" w:hAnsi="Calibri" w:cs="Calibri"/>
          <w:b/>
          <w:color w:val="FF0000"/>
          <w:sz w:val="32"/>
          <w:szCs w:val="32"/>
        </w:rPr>
        <w:t>)</w:t>
      </w:r>
    </w:p>
    <w:p w14:paraId="2D486714" w14:textId="77777777" w:rsidR="00A82B5D" w:rsidRPr="00C56CB9" w:rsidRDefault="00A82B5D" w:rsidP="00A82B5D">
      <w:pPr>
        <w:pStyle w:val="Zaglavlje"/>
        <w:jc w:val="left"/>
        <w:rPr>
          <w:rFonts w:ascii="Calibri" w:hAnsi="Calibri" w:cs="Calibri"/>
          <w:b/>
          <w:sz w:val="32"/>
          <w:szCs w:val="32"/>
        </w:rPr>
      </w:pPr>
    </w:p>
    <w:p w14:paraId="19AF2C48" w14:textId="2815DC5E" w:rsidR="00040872" w:rsidRPr="00C56CB9" w:rsidRDefault="00A82B5D" w:rsidP="00A82B5D">
      <w:pPr>
        <w:pStyle w:val="Zaglavlje"/>
        <w:jc w:val="left"/>
        <w:rPr>
          <w:rFonts w:ascii="Calibri" w:hAnsi="Calibri" w:cs="Calibri"/>
          <w:sz w:val="24"/>
          <w:szCs w:val="24"/>
        </w:rPr>
      </w:pPr>
      <w:r w:rsidRPr="00C56CB9">
        <w:rPr>
          <w:rFonts w:ascii="Calibri" w:hAnsi="Calibri" w:cs="Calibri"/>
          <w:sz w:val="24"/>
          <w:szCs w:val="24"/>
        </w:rPr>
        <w:t xml:space="preserve">PLANIRALA: </w:t>
      </w:r>
      <w:r w:rsidR="009A314D">
        <w:rPr>
          <w:rFonts w:ascii="Calibri" w:hAnsi="Calibri" w:cs="Calibri"/>
          <w:sz w:val="24"/>
          <w:szCs w:val="24"/>
        </w:rPr>
        <w:t>Snježana Novak</w:t>
      </w:r>
    </w:p>
    <w:bookmarkEnd w:id="0"/>
    <w:p w14:paraId="21F2D3C1" w14:textId="77777777" w:rsidR="00A82B5D" w:rsidRPr="00C56CB9" w:rsidRDefault="00A82B5D" w:rsidP="00A82B5D">
      <w:pPr>
        <w:pStyle w:val="Zaglavlje"/>
        <w:jc w:val="left"/>
        <w:rPr>
          <w:rFonts w:ascii="Calibri" w:hAnsi="Calibri" w:cs="Calibri"/>
          <w:sz w:val="24"/>
          <w:szCs w:val="24"/>
        </w:rPr>
      </w:pPr>
    </w:p>
    <w:tbl>
      <w:tblPr>
        <w:tblW w:w="49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49"/>
        <w:gridCol w:w="2009"/>
        <w:gridCol w:w="563"/>
        <w:gridCol w:w="563"/>
        <w:gridCol w:w="570"/>
        <w:gridCol w:w="5527"/>
        <w:gridCol w:w="5530"/>
      </w:tblGrid>
      <w:tr w:rsidR="004B2BC7" w:rsidRPr="00A82B5D" w14:paraId="0EAAD509" w14:textId="77777777" w:rsidTr="004B2BC7">
        <w:trPr>
          <w:trHeight w:val="285"/>
          <w:jc w:val="center"/>
        </w:trPr>
        <w:tc>
          <w:tcPr>
            <w:tcW w:w="5000" w:type="pct"/>
            <w:gridSpan w:val="7"/>
            <w:vAlign w:val="center"/>
          </w:tcPr>
          <w:p w14:paraId="03E8A266" w14:textId="769532E8" w:rsidR="004B2BC7" w:rsidRPr="004B2BC7" w:rsidRDefault="004B2BC7" w:rsidP="00660EBC">
            <w:pPr>
              <w:contextualSpacing/>
              <w:jc w:val="center"/>
              <w:rPr>
                <w:rFonts w:cstheme="minorHAnsi"/>
                <w:b/>
                <w:lang w:val="hr-HR"/>
              </w:rPr>
            </w:pPr>
            <w:r w:rsidRPr="004B2BC7">
              <w:rPr>
                <w:rFonts w:cstheme="minorHAnsi"/>
                <w:b/>
                <w:lang w:val="hr-HR"/>
              </w:rPr>
              <w:t>MOTIVACIJSKA TEMA – NACIONALNI IDENTITET</w:t>
            </w:r>
          </w:p>
        </w:tc>
      </w:tr>
      <w:tr w:rsidR="00A82B5D" w:rsidRPr="00C56CB9" w14:paraId="72847BFF" w14:textId="77777777" w:rsidTr="00660EBC">
        <w:trPr>
          <w:trHeight w:val="285"/>
          <w:jc w:val="center"/>
        </w:trPr>
        <w:tc>
          <w:tcPr>
            <w:tcW w:w="179" w:type="pct"/>
            <w:shd w:val="clear" w:color="auto" w:fill="auto"/>
            <w:vAlign w:val="center"/>
          </w:tcPr>
          <w:p w14:paraId="4ABB73AA" w14:textId="77777777" w:rsidR="00A82B5D" w:rsidRPr="004B2BC7" w:rsidRDefault="00A82B5D" w:rsidP="00660EBC">
            <w:pPr>
              <w:contextualSpacing/>
              <w:jc w:val="center"/>
              <w:rPr>
                <w:rFonts w:cstheme="minorHAnsi"/>
                <w:b/>
                <w:sz w:val="20"/>
                <w:szCs w:val="20"/>
                <w:lang w:val="hr-HR"/>
              </w:rPr>
            </w:pPr>
            <w:r w:rsidRPr="004B2BC7">
              <w:rPr>
                <w:rFonts w:cstheme="minorHAnsi"/>
                <w:b/>
                <w:sz w:val="20"/>
                <w:szCs w:val="20"/>
                <w:lang w:val="hr-HR"/>
              </w:rPr>
              <w:t>SAT</w:t>
            </w:r>
          </w:p>
        </w:tc>
        <w:tc>
          <w:tcPr>
            <w:tcW w:w="656" w:type="pct"/>
            <w:vAlign w:val="center"/>
          </w:tcPr>
          <w:p w14:paraId="14511FD8" w14:textId="77777777" w:rsidR="00A82B5D" w:rsidRPr="004B2BC7" w:rsidRDefault="00A82B5D" w:rsidP="00660EBC">
            <w:pPr>
              <w:contextualSpacing/>
              <w:jc w:val="center"/>
              <w:rPr>
                <w:rFonts w:cstheme="minorHAnsi"/>
                <w:b/>
                <w:sz w:val="20"/>
                <w:szCs w:val="20"/>
                <w:lang w:val="hr-HR"/>
              </w:rPr>
            </w:pPr>
            <w:r w:rsidRPr="004B2BC7">
              <w:rPr>
                <w:rFonts w:cstheme="minorHAnsi"/>
                <w:b/>
                <w:sz w:val="20"/>
                <w:szCs w:val="20"/>
                <w:lang w:val="hr-HR"/>
              </w:rPr>
              <w:t>NASTAVNA JEDINICA</w:t>
            </w:r>
          </w:p>
        </w:tc>
        <w:tc>
          <w:tcPr>
            <w:tcW w:w="554" w:type="pct"/>
            <w:gridSpan w:val="3"/>
            <w:vAlign w:val="center"/>
          </w:tcPr>
          <w:p w14:paraId="073F6834" w14:textId="77777777" w:rsidR="00A82B5D" w:rsidRPr="004B2BC7" w:rsidRDefault="00A82B5D" w:rsidP="00660EBC">
            <w:pPr>
              <w:contextualSpacing/>
              <w:jc w:val="center"/>
              <w:rPr>
                <w:rFonts w:cstheme="minorHAnsi"/>
                <w:sz w:val="20"/>
                <w:szCs w:val="20"/>
                <w:lang w:val="hr-HR"/>
              </w:rPr>
            </w:pPr>
            <w:r w:rsidRPr="004B2BC7">
              <w:rPr>
                <w:rFonts w:cstheme="minorHAnsi"/>
                <w:b/>
                <w:sz w:val="20"/>
                <w:szCs w:val="20"/>
                <w:lang w:val="hr-HR"/>
              </w:rPr>
              <w:t>VRSTA SATA</w:t>
            </w:r>
          </w:p>
        </w:tc>
        <w:tc>
          <w:tcPr>
            <w:tcW w:w="1805" w:type="pct"/>
            <w:shd w:val="clear" w:color="auto" w:fill="auto"/>
            <w:vAlign w:val="center"/>
          </w:tcPr>
          <w:p w14:paraId="268D585A" w14:textId="77777777" w:rsidR="00A82B5D" w:rsidRPr="004B2BC7" w:rsidRDefault="00A82B5D" w:rsidP="00660EBC">
            <w:pPr>
              <w:contextualSpacing/>
              <w:jc w:val="center"/>
              <w:rPr>
                <w:rFonts w:cstheme="minorHAnsi"/>
                <w:b/>
                <w:sz w:val="20"/>
                <w:szCs w:val="20"/>
                <w:lang w:val="hr-HR"/>
              </w:rPr>
            </w:pPr>
            <w:r w:rsidRPr="004B2BC7">
              <w:rPr>
                <w:rFonts w:cstheme="minorHAnsi"/>
                <w:b/>
                <w:sz w:val="20"/>
                <w:szCs w:val="20"/>
                <w:lang w:val="hr-HR"/>
              </w:rPr>
              <w:t>HRVATSKI JEZIK</w:t>
            </w:r>
          </w:p>
          <w:p w14:paraId="178336C9" w14:textId="77777777" w:rsidR="00A82B5D" w:rsidRPr="004B2BC7" w:rsidRDefault="00A82B5D" w:rsidP="00660EBC">
            <w:pPr>
              <w:contextualSpacing/>
              <w:jc w:val="center"/>
              <w:rPr>
                <w:rFonts w:cstheme="minorHAnsi"/>
                <w:b/>
                <w:sz w:val="20"/>
                <w:szCs w:val="20"/>
                <w:lang w:val="hr-HR"/>
              </w:rPr>
            </w:pPr>
            <w:r w:rsidRPr="004B2BC7">
              <w:rPr>
                <w:rFonts w:cstheme="minorHAnsi"/>
                <w:b/>
                <w:sz w:val="20"/>
                <w:szCs w:val="20"/>
                <w:lang w:val="hr-HR"/>
              </w:rPr>
              <w:t>ODGOJNO-OBRAZOVNI ISHODI</w:t>
            </w:r>
          </w:p>
        </w:tc>
        <w:tc>
          <w:tcPr>
            <w:tcW w:w="1806" w:type="pct"/>
            <w:vAlign w:val="center"/>
          </w:tcPr>
          <w:p w14:paraId="1FD97871" w14:textId="77777777" w:rsidR="00A82B5D" w:rsidRPr="004B2BC7" w:rsidRDefault="00A82B5D" w:rsidP="00660EBC">
            <w:pPr>
              <w:contextualSpacing/>
              <w:jc w:val="center"/>
              <w:rPr>
                <w:rFonts w:cstheme="minorHAnsi"/>
                <w:b/>
                <w:sz w:val="20"/>
                <w:szCs w:val="20"/>
                <w:lang w:val="hr-HR"/>
              </w:rPr>
            </w:pPr>
            <w:r w:rsidRPr="004B2BC7">
              <w:rPr>
                <w:rFonts w:cstheme="minorHAnsi"/>
                <w:b/>
                <w:sz w:val="20"/>
                <w:szCs w:val="20"/>
                <w:lang w:val="hr-HR"/>
              </w:rPr>
              <w:t>MEĐUPREDMETNE TEME</w:t>
            </w:r>
          </w:p>
          <w:p w14:paraId="74EE3C19" w14:textId="77777777" w:rsidR="00A82B5D" w:rsidRPr="004B2BC7" w:rsidRDefault="00A82B5D" w:rsidP="00660EBC">
            <w:pPr>
              <w:contextualSpacing/>
              <w:jc w:val="center"/>
              <w:rPr>
                <w:rFonts w:cstheme="minorHAnsi"/>
                <w:b/>
                <w:sz w:val="20"/>
                <w:szCs w:val="20"/>
                <w:lang w:val="hr-HR"/>
              </w:rPr>
            </w:pPr>
            <w:r w:rsidRPr="004B2BC7">
              <w:rPr>
                <w:rFonts w:cstheme="minorHAnsi"/>
                <w:b/>
                <w:sz w:val="20"/>
                <w:szCs w:val="20"/>
                <w:lang w:val="hr-HR"/>
              </w:rPr>
              <w:t>ODGOJNO-OBRAZOVNA OČEKIVANJA</w:t>
            </w:r>
          </w:p>
        </w:tc>
      </w:tr>
      <w:tr w:rsidR="00A82B5D" w:rsidRPr="0079456B" w14:paraId="2B7D3031" w14:textId="77777777" w:rsidTr="00660EBC">
        <w:trPr>
          <w:trHeight w:val="572"/>
          <w:jc w:val="center"/>
        </w:trPr>
        <w:tc>
          <w:tcPr>
            <w:tcW w:w="179" w:type="pct"/>
            <w:shd w:val="clear" w:color="auto" w:fill="auto"/>
            <w:vAlign w:val="center"/>
          </w:tcPr>
          <w:p w14:paraId="5F95DBA6" w14:textId="4E3FA76E" w:rsidR="00A82B5D" w:rsidRPr="00C56CB9" w:rsidRDefault="0079456B" w:rsidP="00660EBC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  <w:lang w:val="hr-HR"/>
              </w:rPr>
            </w:pPr>
            <w:r>
              <w:rPr>
                <w:rFonts w:cstheme="minorHAnsi"/>
                <w:sz w:val="18"/>
                <w:szCs w:val="18"/>
                <w:lang w:val="hr-HR"/>
              </w:rPr>
              <w:t>1.</w:t>
            </w:r>
          </w:p>
        </w:tc>
        <w:tc>
          <w:tcPr>
            <w:tcW w:w="656" w:type="pct"/>
            <w:vAlign w:val="center"/>
          </w:tcPr>
          <w:p w14:paraId="13184C72" w14:textId="0C436845" w:rsidR="00A82B5D" w:rsidRPr="00843D74" w:rsidRDefault="0079456B" w:rsidP="008B09D2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  <w:lang w:val="hr-HR"/>
              </w:rPr>
            </w:pPr>
            <w:r w:rsidRPr="00843D74">
              <w:rPr>
                <w:rFonts w:cstheme="minorHAnsi"/>
                <w:sz w:val="18"/>
                <w:szCs w:val="18"/>
                <w:lang w:val="hr-HR"/>
              </w:rPr>
              <w:t>Uvodni sat; Već smo u četvrtom razredu</w:t>
            </w:r>
          </w:p>
        </w:tc>
        <w:tc>
          <w:tcPr>
            <w:tcW w:w="184" w:type="pct"/>
            <w:vAlign w:val="center"/>
          </w:tcPr>
          <w:p w14:paraId="26395C6D" w14:textId="2AFDD08F" w:rsidR="00A82B5D" w:rsidRPr="00843D74" w:rsidRDefault="00A82B5D" w:rsidP="008B09D2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  <w:lang w:val="hr-HR"/>
              </w:rPr>
            </w:pPr>
          </w:p>
        </w:tc>
        <w:tc>
          <w:tcPr>
            <w:tcW w:w="184" w:type="pct"/>
            <w:vAlign w:val="center"/>
          </w:tcPr>
          <w:p w14:paraId="019B7F1E" w14:textId="7692C581" w:rsidR="00A82B5D" w:rsidRPr="00843D74" w:rsidRDefault="0079456B" w:rsidP="008B09D2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  <w:lang w:val="hr-HR"/>
              </w:rPr>
            </w:pPr>
            <w:r w:rsidRPr="00843D74">
              <w:rPr>
                <w:rFonts w:cstheme="minorHAnsi"/>
                <w:sz w:val="18"/>
                <w:szCs w:val="18"/>
                <w:lang w:val="hr-HR"/>
              </w:rPr>
              <w:t>VIP</w:t>
            </w:r>
          </w:p>
        </w:tc>
        <w:tc>
          <w:tcPr>
            <w:tcW w:w="186" w:type="pct"/>
            <w:vAlign w:val="center"/>
          </w:tcPr>
          <w:p w14:paraId="45685A3F" w14:textId="77777777" w:rsidR="00A82B5D" w:rsidRPr="00843D74" w:rsidRDefault="00A82B5D" w:rsidP="008B09D2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  <w:lang w:val="hr-HR"/>
              </w:rPr>
            </w:pPr>
          </w:p>
        </w:tc>
        <w:tc>
          <w:tcPr>
            <w:tcW w:w="1805" w:type="pct"/>
            <w:shd w:val="clear" w:color="auto" w:fill="auto"/>
            <w:vAlign w:val="center"/>
          </w:tcPr>
          <w:p w14:paraId="490EB6EA" w14:textId="77777777" w:rsidR="0079456B" w:rsidRPr="00843D74" w:rsidRDefault="0079456B" w:rsidP="008B09D2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20"/>
              </w:rPr>
            </w:pPr>
            <w:r w:rsidRPr="00843D74">
              <w:rPr>
                <w:rFonts w:asciiTheme="minorHAnsi" w:hAnsiTheme="minorHAnsi" w:cstheme="minorHAnsi"/>
                <w:sz w:val="18"/>
                <w:szCs w:val="20"/>
              </w:rPr>
              <w:t>OŠ HJ A.4.1. Učenik razgovara i govori u skladu s komunikacijskom situacijom.</w:t>
            </w:r>
          </w:p>
          <w:p w14:paraId="548C03E7" w14:textId="77777777" w:rsidR="0079456B" w:rsidRPr="00843D74" w:rsidRDefault="0079456B" w:rsidP="008B09D2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20"/>
              </w:rPr>
            </w:pPr>
            <w:r w:rsidRPr="00843D74">
              <w:rPr>
                <w:rFonts w:asciiTheme="minorHAnsi" w:hAnsiTheme="minorHAnsi" w:cstheme="minorHAnsi"/>
                <w:sz w:val="18"/>
                <w:szCs w:val="20"/>
              </w:rPr>
              <w:t>OŠ HJ B.4.4. Učenik se stvaralački izražava potaknut književnim tekstom, iskustvima i doživljajima.</w:t>
            </w:r>
          </w:p>
          <w:p w14:paraId="6E48639A" w14:textId="1A7E9E0C" w:rsidR="00A82B5D" w:rsidRPr="00843D74" w:rsidRDefault="0079456B" w:rsidP="008B09D2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Theme="minorHAnsi" w:hAnsiTheme="minorHAnsi" w:cstheme="minorHAnsi"/>
                <w:sz w:val="18"/>
                <w:szCs w:val="20"/>
                <w:shd w:val="clear" w:color="auto" w:fill="FFFFFF"/>
              </w:rPr>
            </w:pPr>
            <w:r w:rsidRPr="00843D74">
              <w:rPr>
                <w:rFonts w:asciiTheme="minorHAnsi" w:hAnsiTheme="minorHAnsi" w:cstheme="minorHAnsi"/>
                <w:sz w:val="18"/>
                <w:szCs w:val="20"/>
              </w:rPr>
              <w:t>OŠ HJ C.4.1. Učenik izdvaja važne podatke koristeći se različitim izvorima primjerenima dobi.</w:t>
            </w:r>
          </w:p>
        </w:tc>
        <w:tc>
          <w:tcPr>
            <w:tcW w:w="1806" w:type="pct"/>
            <w:vAlign w:val="center"/>
          </w:tcPr>
          <w:p w14:paraId="0A28EBAA" w14:textId="77777777" w:rsidR="0079456B" w:rsidRPr="00843D74" w:rsidRDefault="0079456B" w:rsidP="008B09D2">
            <w:pPr>
              <w:pStyle w:val="TableParagraph"/>
              <w:tabs>
                <w:tab w:val="center" w:pos="4536"/>
                <w:tab w:val="right" w:pos="9072"/>
              </w:tabs>
              <w:ind w:left="0" w:right="308"/>
              <w:rPr>
                <w:rFonts w:cstheme="minorHAnsi"/>
                <w:sz w:val="18"/>
                <w:szCs w:val="18"/>
              </w:rPr>
            </w:pPr>
            <w:proofErr w:type="spellStart"/>
            <w:r w:rsidRPr="00843D74">
              <w:rPr>
                <w:rFonts w:eastAsia="Times New Roman" w:cstheme="minorHAnsi"/>
                <w:sz w:val="18"/>
                <w:szCs w:val="18"/>
              </w:rPr>
              <w:t>goo</w:t>
            </w:r>
            <w:proofErr w:type="spellEnd"/>
            <w:r w:rsidRPr="00843D74">
              <w:rPr>
                <w:rFonts w:eastAsia="Times New Roman" w:cstheme="minorHAnsi"/>
                <w:sz w:val="18"/>
                <w:szCs w:val="18"/>
              </w:rPr>
              <w:t xml:space="preserve"> A.2.1. Ponaša se u skladu s ljudskim pravima u svakodnevnom životu.</w:t>
            </w:r>
          </w:p>
          <w:p w14:paraId="5EE5881C" w14:textId="77777777" w:rsidR="0079456B" w:rsidRPr="00843D74" w:rsidRDefault="0079456B" w:rsidP="008B09D2">
            <w:pPr>
              <w:pStyle w:val="TableParagraph"/>
              <w:tabs>
                <w:tab w:val="center" w:pos="4536"/>
                <w:tab w:val="right" w:pos="9072"/>
              </w:tabs>
              <w:ind w:left="0"/>
              <w:rPr>
                <w:rFonts w:cstheme="minorHAnsi"/>
                <w:sz w:val="18"/>
                <w:szCs w:val="18"/>
              </w:rPr>
            </w:pPr>
            <w:proofErr w:type="spellStart"/>
            <w:r w:rsidRPr="00843D74">
              <w:rPr>
                <w:rFonts w:eastAsia="Times New Roman" w:cstheme="minorHAnsi"/>
                <w:sz w:val="18"/>
                <w:szCs w:val="18"/>
              </w:rPr>
              <w:t>osr</w:t>
            </w:r>
            <w:proofErr w:type="spellEnd"/>
            <w:r w:rsidRPr="00843D74">
              <w:rPr>
                <w:rFonts w:eastAsia="Times New Roman" w:cstheme="minorHAnsi"/>
                <w:sz w:val="18"/>
                <w:szCs w:val="18"/>
              </w:rPr>
              <w:t xml:space="preserve"> B.2.2. Razvija komunikacijske kompetencije.</w:t>
            </w:r>
          </w:p>
          <w:p w14:paraId="26A39295" w14:textId="77777777" w:rsidR="0079456B" w:rsidRPr="00843D74" w:rsidRDefault="0079456B" w:rsidP="008B09D2">
            <w:pPr>
              <w:pStyle w:val="TableParagraph"/>
              <w:tabs>
                <w:tab w:val="center" w:pos="4536"/>
                <w:tab w:val="right" w:pos="9072"/>
              </w:tabs>
              <w:ind w:left="0"/>
              <w:rPr>
                <w:rFonts w:cstheme="minorHAnsi"/>
                <w:sz w:val="18"/>
                <w:szCs w:val="18"/>
              </w:rPr>
            </w:pPr>
            <w:proofErr w:type="spellStart"/>
            <w:r w:rsidRPr="00843D74">
              <w:rPr>
                <w:rFonts w:eastAsia="Times New Roman" w:cstheme="minorHAnsi"/>
                <w:sz w:val="18"/>
                <w:szCs w:val="18"/>
              </w:rPr>
              <w:t>osr</w:t>
            </w:r>
            <w:proofErr w:type="spellEnd"/>
            <w:r w:rsidRPr="00843D74">
              <w:rPr>
                <w:rFonts w:eastAsia="Times New Roman" w:cstheme="minorHAnsi"/>
                <w:sz w:val="18"/>
                <w:szCs w:val="18"/>
              </w:rPr>
              <w:t xml:space="preserve"> B.2.4. Suradnički uči i radi u timu.</w:t>
            </w:r>
          </w:p>
          <w:p w14:paraId="6C3B33FF" w14:textId="77777777" w:rsidR="0079456B" w:rsidRPr="00843D74" w:rsidRDefault="0079456B" w:rsidP="008B09D2">
            <w:pPr>
              <w:pStyle w:val="TableParagraph"/>
              <w:tabs>
                <w:tab w:val="center" w:pos="4536"/>
                <w:tab w:val="right" w:pos="9072"/>
              </w:tabs>
              <w:ind w:left="0" w:right="568"/>
              <w:rPr>
                <w:rFonts w:cstheme="minorHAnsi"/>
                <w:sz w:val="18"/>
                <w:szCs w:val="18"/>
              </w:rPr>
            </w:pPr>
            <w:proofErr w:type="spellStart"/>
            <w:r w:rsidRPr="00843D74">
              <w:rPr>
                <w:rFonts w:eastAsia="Times New Roman" w:cstheme="minorHAnsi"/>
                <w:sz w:val="18"/>
                <w:szCs w:val="18"/>
              </w:rPr>
              <w:t>osr</w:t>
            </w:r>
            <w:proofErr w:type="spellEnd"/>
            <w:r w:rsidRPr="00843D74">
              <w:rPr>
                <w:rFonts w:eastAsia="Times New Roman" w:cstheme="minorHAnsi"/>
                <w:sz w:val="18"/>
                <w:szCs w:val="18"/>
              </w:rPr>
              <w:t xml:space="preserve"> A.2.1. Razvija sliku o sebi.</w:t>
            </w:r>
          </w:p>
          <w:p w14:paraId="36469D9F" w14:textId="77777777" w:rsidR="0079456B" w:rsidRPr="00843D74" w:rsidRDefault="0079456B" w:rsidP="008B09D2">
            <w:pPr>
              <w:pStyle w:val="TableParagraph"/>
              <w:tabs>
                <w:tab w:val="center" w:pos="4536"/>
                <w:tab w:val="right" w:pos="9072"/>
              </w:tabs>
              <w:ind w:left="0"/>
              <w:rPr>
                <w:rFonts w:cstheme="minorHAnsi"/>
                <w:sz w:val="18"/>
                <w:szCs w:val="18"/>
              </w:rPr>
            </w:pPr>
            <w:proofErr w:type="spellStart"/>
            <w:r w:rsidRPr="00843D74">
              <w:rPr>
                <w:rFonts w:eastAsia="Times New Roman" w:cstheme="minorHAnsi"/>
                <w:sz w:val="18"/>
                <w:szCs w:val="18"/>
              </w:rPr>
              <w:t>uku</w:t>
            </w:r>
            <w:proofErr w:type="spellEnd"/>
            <w:r w:rsidRPr="00843D74">
              <w:rPr>
                <w:rFonts w:eastAsia="Times New Roman" w:cstheme="minorHAnsi"/>
                <w:sz w:val="18"/>
                <w:szCs w:val="18"/>
              </w:rPr>
              <w:t xml:space="preserve"> A.2.4. Učenik razlikuje činjenice od mišljenja i sposoban je usporediti različite ideje.</w:t>
            </w:r>
          </w:p>
          <w:p w14:paraId="0E213865" w14:textId="4E19AA76" w:rsidR="00A82B5D" w:rsidRPr="00843D74" w:rsidRDefault="0079456B" w:rsidP="008B09D2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43D74">
              <w:rPr>
                <w:rFonts w:asciiTheme="minorHAnsi" w:hAnsiTheme="minorHAnsi" w:cstheme="minorHAnsi"/>
                <w:sz w:val="18"/>
                <w:szCs w:val="18"/>
              </w:rPr>
              <w:t>uku</w:t>
            </w:r>
            <w:proofErr w:type="spellEnd"/>
            <w:r w:rsidRPr="00843D74">
              <w:rPr>
                <w:rFonts w:asciiTheme="minorHAnsi" w:hAnsiTheme="minorHAnsi" w:cstheme="minorHAnsi"/>
                <w:sz w:val="18"/>
                <w:szCs w:val="18"/>
              </w:rPr>
              <w:t xml:space="preserve"> C.2.1. Učenik može objasniti vrijednost učenja za svoj život.</w:t>
            </w:r>
          </w:p>
        </w:tc>
      </w:tr>
      <w:tr w:rsidR="0079456B" w:rsidRPr="0079456B" w14:paraId="0A55564B" w14:textId="77777777" w:rsidTr="00660EBC">
        <w:trPr>
          <w:trHeight w:val="572"/>
          <w:jc w:val="center"/>
        </w:trPr>
        <w:tc>
          <w:tcPr>
            <w:tcW w:w="179" w:type="pct"/>
            <w:shd w:val="clear" w:color="auto" w:fill="auto"/>
            <w:vAlign w:val="center"/>
          </w:tcPr>
          <w:p w14:paraId="7CAE95CC" w14:textId="565A8E48" w:rsidR="0079456B" w:rsidRPr="00C56CB9" w:rsidRDefault="0079456B" w:rsidP="0079456B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  <w:lang w:val="hr-HR"/>
              </w:rPr>
            </w:pPr>
            <w:r>
              <w:rPr>
                <w:rFonts w:cstheme="minorHAnsi"/>
                <w:sz w:val="18"/>
                <w:szCs w:val="18"/>
                <w:lang w:val="hr-HR"/>
              </w:rPr>
              <w:t>2.</w:t>
            </w:r>
          </w:p>
        </w:tc>
        <w:tc>
          <w:tcPr>
            <w:tcW w:w="656" w:type="pct"/>
            <w:vAlign w:val="center"/>
          </w:tcPr>
          <w:p w14:paraId="50B5B6AF" w14:textId="26089EE6" w:rsidR="0079456B" w:rsidRPr="00843D74" w:rsidRDefault="0079456B" w:rsidP="008B09D2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  <w:lang w:val="hr-HR"/>
              </w:rPr>
            </w:pPr>
            <w:r w:rsidRPr="00843D74">
              <w:rPr>
                <w:rFonts w:cstheme="minorHAnsi"/>
                <w:sz w:val="18"/>
                <w:szCs w:val="18"/>
                <w:lang w:val="hr-HR"/>
              </w:rPr>
              <w:t xml:space="preserve">Sve je pjesma, Anto </w:t>
            </w:r>
            <w:proofErr w:type="spellStart"/>
            <w:r w:rsidRPr="00843D74">
              <w:rPr>
                <w:rFonts w:cstheme="minorHAnsi"/>
                <w:sz w:val="18"/>
                <w:szCs w:val="18"/>
                <w:lang w:val="hr-HR"/>
              </w:rPr>
              <w:t>Gardaš</w:t>
            </w:r>
            <w:proofErr w:type="spellEnd"/>
          </w:p>
        </w:tc>
        <w:tc>
          <w:tcPr>
            <w:tcW w:w="184" w:type="pct"/>
            <w:vAlign w:val="center"/>
          </w:tcPr>
          <w:p w14:paraId="662E2FEA" w14:textId="5BCA1CB1" w:rsidR="0079456B" w:rsidRPr="00843D74" w:rsidRDefault="0079456B" w:rsidP="008B09D2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  <w:lang w:val="hr-HR"/>
              </w:rPr>
            </w:pPr>
            <w:r w:rsidRPr="00843D74">
              <w:rPr>
                <w:rFonts w:cstheme="minorHAnsi"/>
                <w:sz w:val="18"/>
                <w:szCs w:val="18"/>
                <w:lang w:val="hr-HR"/>
              </w:rPr>
              <w:t>INT</w:t>
            </w:r>
          </w:p>
        </w:tc>
        <w:tc>
          <w:tcPr>
            <w:tcW w:w="184" w:type="pct"/>
            <w:vAlign w:val="center"/>
          </w:tcPr>
          <w:p w14:paraId="14F103C5" w14:textId="1560F999" w:rsidR="0079456B" w:rsidRPr="00843D74" w:rsidRDefault="0079456B" w:rsidP="008B09D2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  <w:lang w:val="hr-HR"/>
              </w:rPr>
            </w:pPr>
          </w:p>
        </w:tc>
        <w:tc>
          <w:tcPr>
            <w:tcW w:w="186" w:type="pct"/>
            <w:vAlign w:val="center"/>
          </w:tcPr>
          <w:p w14:paraId="7D2A5549" w14:textId="77777777" w:rsidR="0079456B" w:rsidRPr="00843D74" w:rsidRDefault="0079456B" w:rsidP="008B09D2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  <w:lang w:val="hr-HR"/>
              </w:rPr>
            </w:pPr>
          </w:p>
        </w:tc>
        <w:tc>
          <w:tcPr>
            <w:tcW w:w="1805" w:type="pct"/>
            <w:shd w:val="clear" w:color="auto" w:fill="auto"/>
            <w:vAlign w:val="center"/>
          </w:tcPr>
          <w:p w14:paraId="5B990161" w14:textId="77777777" w:rsidR="0079456B" w:rsidRPr="00843D74" w:rsidRDefault="0079456B" w:rsidP="008B09D2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20"/>
                <w:shd w:val="clear" w:color="auto" w:fill="FFFFFF"/>
              </w:rPr>
            </w:pPr>
            <w:r w:rsidRPr="00843D74">
              <w:rPr>
                <w:rFonts w:asciiTheme="minorHAnsi" w:hAnsiTheme="minorHAnsi" w:cstheme="minorHAnsi"/>
                <w:sz w:val="18"/>
                <w:szCs w:val="20"/>
                <w:shd w:val="clear" w:color="auto" w:fill="FFFFFF"/>
              </w:rPr>
              <w:t>OŠ HJ B.4.1. Učenik izražava doživljaj književnoga teksta u skladu s vlastitim čitateljskim iskustvom.</w:t>
            </w:r>
          </w:p>
          <w:p w14:paraId="17D6DDD4" w14:textId="77777777" w:rsidR="0079456B" w:rsidRPr="00843D74" w:rsidRDefault="0079456B" w:rsidP="008B09D2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20"/>
                <w:shd w:val="clear" w:color="auto" w:fill="FFFFFF"/>
              </w:rPr>
            </w:pPr>
            <w:r w:rsidRPr="00843D74">
              <w:rPr>
                <w:rFonts w:asciiTheme="minorHAnsi" w:hAnsiTheme="minorHAnsi" w:cstheme="minorHAnsi"/>
                <w:sz w:val="18"/>
                <w:szCs w:val="20"/>
                <w:shd w:val="clear" w:color="auto" w:fill="FFFFFF"/>
              </w:rPr>
              <w:t>OŠ HJ B.4.2. Učenik čita književni tekst i objašnjava obilježja književnoga teksta.</w:t>
            </w:r>
          </w:p>
          <w:p w14:paraId="23EE27EA" w14:textId="2908BD99" w:rsidR="0079456B" w:rsidRPr="00843D74" w:rsidRDefault="0079456B" w:rsidP="008B09D2">
            <w:pPr>
              <w:spacing w:after="0" w:line="240" w:lineRule="auto"/>
              <w:contextualSpacing/>
              <w:rPr>
                <w:rFonts w:cstheme="minorHAnsi"/>
                <w:sz w:val="18"/>
                <w:szCs w:val="20"/>
                <w:lang w:val="hr-HR"/>
              </w:rPr>
            </w:pPr>
            <w:r w:rsidRPr="00843D74">
              <w:rPr>
                <w:rFonts w:cstheme="minorHAnsi"/>
                <w:sz w:val="18"/>
                <w:szCs w:val="20"/>
                <w:shd w:val="clear" w:color="auto" w:fill="FFFFFF"/>
                <w:lang w:val="hr-HR"/>
              </w:rPr>
              <w:t>OŠ HJ B.4.4. Učenik se stvaralački izražava potaknut književnim tekstom, iskustvima i doživljajima.</w:t>
            </w:r>
          </w:p>
        </w:tc>
        <w:tc>
          <w:tcPr>
            <w:tcW w:w="1806" w:type="pct"/>
            <w:vAlign w:val="center"/>
          </w:tcPr>
          <w:p w14:paraId="4F5E572B" w14:textId="77777777" w:rsidR="0079456B" w:rsidRPr="00843D74" w:rsidRDefault="0079456B" w:rsidP="008B09D2">
            <w:pPr>
              <w:pStyle w:val="TableParagraph"/>
              <w:tabs>
                <w:tab w:val="center" w:pos="4536"/>
                <w:tab w:val="right" w:pos="9072"/>
              </w:tabs>
              <w:ind w:left="0"/>
              <w:rPr>
                <w:rFonts w:cstheme="minorHAnsi"/>
                <w:sz w:val="18"/>
                <w:szCs w:val="18"/>
              </w:rPr>
            </w:pPr>
            <w:proofErr w:type="spellStart"/>
            <w:r w:rsidRPr="00843D74">
              <w:rPr>
                <w:rFonts w:eastAsia="Times New Roman" w:cstheme="minorHAnsi"/>
                <w:sz w:val="18"/>
                <w:szCs w:val="18"/>
              </w:rPr>
              <w:t>osr</w:t>
            </w:r>
            <w:proofErr w:type="spellEnd"/>
            <w:r w:rsidRPr="00843D74">
              <w:rPr>
                <w:rFonts w:eastAsia="Times New Roman" w:cstheme="minorHAnsi"/>
                <w:sz w:val="18"/>
                <w:szCs w:val="18"/>
              </w:rPr>
              <w:t xml:space="preserve"> A.2.3. Razvija osobne potencijale.</w:t>
            </w:r>
          </w:p>
          <w:p w14:paraId="7142FC7D" w14:textId="77777777" w:rsidR="0079456B" w:rsidRPr="00843D74" w:rsidRDefault="0079456B" w:rsidP="008B09D2">
            <w:pPr>
              <w:pStyle w:val="TableParagraph"/>
              <w:tabs>
                <w:tab w:val="center" w:pos="4536"/>
                <w:tab w:val="right" w:pos="9072"/>
              </w:tabs>
              <w:ind w:left="0"/>
              <w:rPr>
                <w:rFonts w:cstheme="minorHAnsi"/>
                <w:sz w:val="18"/>
                <w:szCs w:val="18"/>
              </w:rPr>
            </w:pPr>
            <w:proofErr w:type="spellStart"/>
            <w:r w:rsidRPr="00843D74">
              <w:rPr>
                <w:rFonts w:eastAsia="Times New Roman" w:cstheme="minorHAnsi"/>
                <w:sz w:val="18"/>
                <w:szCs w:val="18"/>
              </w:rPr>
              <w:t>osr</w:t>
            </w:r>
            <w:proofErr w:type="spellEnd"/>
            <w:r w:rsidRPr="00843D74">
              <w:rPr>
                <w:rFonts w:eastAsia="Times New Roman" w:cstheme="minorHAnsi"/>
                <w:sz w:val="18"/>
                <w:szCs w:val="18"/>
              </w:rPr>
              <w:t xml:space="preserve"> B.2.2. Razvija komunikacijske kompetencije.</w:t>
            </w:r>
          </w:p>
          <w:p w14:paraId="31DD2885" w14:textId="77777777" w:rsidR="0079456B" w:rsidRPr="00843D74" w:rsidRDefault="0079456B" w:rsidP="008B09D2">
            <w:pPr>
              <w:pStyle w:val="TableParagraph"/>
              <w:tabs>
                <w:tab w:val="center" w:pos="4536"/>
                <w:tab w:val="right" w:pos="9072"/>
              </w:tabs>
              <w:ind w:left="0"/>
              <w:rPr>
                <w:rFonts w:cstheme="minorHAnsi"/>
                <w:sz w:val="18"/>
                <w:szCs w:val="18"/>
              </w:rPr>
            </w:pPr>
            <w:proofErr w:type="spellStart"/>
            <w:r w:rsidRPr="00843D74">
              <w:rPr>
                <w:rFonts w:eastAsia="Times New Roman" w:cstheme="minorHAnsi"/>
                <w:sz w:val="18"/>
                <w:szCs w:val="18"/>
              </w:rPr>
              <w:t>osr</w:t>
            </w:r>
            <w:proofErr w:type="spellEnd"/>
            <w:r w:rsidRPr="00843D74">
              <w:rPr>
                <w:rFonts w:eastAsia="Times New Roman" w:cstheme="minorHAnsi"/>
                <w:sz w:val="18"/>
                <w:szCs w:val="18"/>
              </w:rPr>
              <w:t xml:space="preserve"> B.2.4. Suradnički uči i radi u timu.</w:t>
            </w:r>
          </w:p>
          <w:p w14:paraId="0C683961" w14:textId="77777777" w:rsidR="0079456B" w:rsidRPr="00843D74" w:rsidRDefault="0079456B" w:rsidP="008B09D2">
            <w:pPr>
              <w:pStyle w:val="TableParagraph"/>
              <w:tabs>
                <w:tab w:val="center" w:pos="4536"/>
                <w:tab w:val="right" w:pos="9072"/>
              </w:tabs>
              <w:ind w:left="0" w:right="568"/>
              <w:rPr>
                <w:rFonts w:cstheme="minorHAnsi"/>
                <w:sz w:val="18"/>
                <w:szCs w:val="18"/>
              </w:rPr>
            </w:pPr>
            <w:proofErr w:type="spellStart"/>
            <w:r w:rsidRPr="00843D74">
              <w:rPr>
                <w:rFonts w:eastAsia="Times New Roman" w:cstheme="minorHAnsi"/>
                <w:sz w:val="18"/>
                <w:szCs w:val="18"/>
              </w:rPr>
              <w:t>odr</w:t>
            </w:r>
            <w:proofErr w:type="spellEnd"/>
            <w:r w:rsidRPr="00843D74">
              <w:rPr>
                <w:rFonts w:eastAsia="Times New Roman" w:cstheme="minorHAnsi"/>
                <w:sz w:val="18"/>
                <w:szCs w:val="18"/>
              </w:rPr>
              <w:t xml:space="preserve"> A.2.2. Uočava da u prirodi postoji međudjelovanje i međuovisnost.</w:t>
            </w:r>
          </w:p>
          <w:p w14:paraId="156E0785" w14:textId="77777777" w:rsidR="0079456B" w:rsidRPr="00843D74" w:rsidRDefault="0079456B" w:rsidP="008B09D2">
            <w:pPr>
              <w:pStyle w:val="TableParagraph"/>
              <w:tabs>
                <w:tab w:val="center" w:pos="4536"/>
                <w:tab w:val="right" w:pos="9072"/>
              </w:tabs>
              <w:ind w:left="0" w:right="726"/>
              <w:rPr>
                <w:rFonts w:cstheme="minorHAnsi"/>
                <w:sz w:val="18"/>
                <w:szCs w:val="18"/>
              </w:rPr>
            </w:pPr>
            <w:r w:rsidRPr="00843D74">
              <w:rPr>
                <w:rFonts w:eastAsia="Times New Roman" w:cstheme="minorHAnsi"/>
                <w:sz w:val="18"/>
                <w:szCs w:val="18"/>
              </w:rPr>
              <w:t>pod A.2.1. Primjenjuje inovativna i kreativna rješenja.</w:t>
            </w:r>
          </w:p>
          <w:p w14:paraId="1D56144C" w14:textId="39234585" w:rsidR="0079456B" w:rsidRPr="00843D74" w:rsidRDefault="0079456B" w:rsidP="008B09D2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43D74">
              <w:rPr>
                <w:rFonts w:asciiTheme="minorHAnsi" w:hAnsiTheme="minorHAnsi" w:cstheme="minorHAnsi"/>
                <w:sz w:val="18"/>
                <w:szCs w:val="18"/>
              </w:rPr>
              <w:t>uku</w:t>
            </w:r>
            <w:proofErr w:type="spellEnd"/>
            <w:r w:rsidRPr="00843D74">
              <w:rPr>
                <w:rFonts w:asciiTheme="minorHAnsi" w:hAnsiTheme="minorHAnsi" w:cstheme="minorHAnsi"/>
                <w:sz w:val="18"/>
                <w:szCs w:val="18"/>
              </w:rPr>
              <w:t xml:space="preserve"> A.2.3. Učenik se koristi kreativnošću za oblikovanje svojih ideja i pristupa rješavanju problema.</w:t>
            </w:r>
          </w:p>
        </w:tc>
      </w:tr>
      <w:tr w:rsidR="00A82B5D" w:rsidRPr="0079456B" w14:paraId="21928BFC" w14:textId="77777777" w:rsidTr="00660EBC">
        <w:trPr>
          <w:trHeight w:val="572"/>
          <w:jc w:val="center"/>
        </w:trPr>
        <w:tc>
          <w:tcPr>
            <w:tcW w:w="179" w:type="pct"/>
            <w:shd w:val="clear" w:color="auto" w:fill="auto"/>
            <w:vAlign w:val="center"/>
          </w:tcPr>
          <w:p w14:paraId="06DC34F2" w14:textId="116320DC" w:rsidR="00A82B5D" w:rsidRPr="00C56CB9" w:rsidRDefault="0079456B" w:rsidP="00660EBC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  <w:lang w:val="hr-HR"/>
              </w:rPr>
            </w:pPr>
            <w:r>
              <w:rPr>
                <w:rFonts w:cstheme="minorHAnsi"/>
                <w:sz w:val="18"/>
                <w:szCs w:val="18"/>
                <w:lang w:val="hr-HR"/>
              </w:rPr>
              <w:t>3.</w:t>
            </w:r>
          </w:p>
        </w:tc>
        <w:tc>
          <w:tcPr>
            <w:tcW w:w="656" w:type="pct"/>
            <w:vAlign w:val="center"/>
          </w:tcPr>
          <w:p w14:paraId="48E7D625" w14:textId="4FE1668A" w:rsidR="00A82B5D" w:rsidRPr="00843D74" w:rsidRDefault="0079456B" w:rsidP="008B09D2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  <w:lang w:val="hr-HR"/>
              </w:rPr>
            </w:pPr>
            <w:r w:rsidRPr="00843D74">
              <w:rPr>
                <w:rFonts w:cstheme="minorHAnsi"/>
                <w:sz w:val="18"/>
                <w:szCs w:val="18"/>
                <w:lang w:val="hr-HR"/>
              </w:rPr>
              <w:t>Inicijalna provjera znanja</w:t>
            </w:r>
          </w:p>
        </w:tc>
        <w:tc>
          <w:tcPr>
            <w:tcW w:w="184" w:type="pct"/>
            <w:vAlign w:val="center"/>
          </w:tcPr>
          <w:p w14:paraId="010F260F" w14:textId="77777777" w:rsidR="00A82B5D" w:rsidRPr="00843D74" w:rsidRDefault="00A82B5D" w:rsidP="008B09D2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  <w:lang w:val="hr-HR"/>
              </w:rPr>
            </w:pPr>
          </w:p>
        </w:tc>
        <w:tc>
          <w:tcPr>
            <w:tcW w:w="184" w:type="pct"/>
            <w:vAlign w:val="center"/>
          </w:tcPr>
          <w:p w14:paraId="3D33AE0B" w14:textId="58FAF977" w:rsidR="00A82B5D" w:rsidRPr="00843D74" w:rsidRDefault="00A82B5D" w:rsidP="008B09D2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  <w:lang w:val="hr-HR"/>
              </w:rPr>
            </w:pPr>
          </w:p>
        </w:tc>
        <w:tc>
          <w:tcPr>
            <w:tcW w:w="186" w:type="pct"/>
            <w:vAlign w:val="center"/>
          </w:tcPr>
          <w:p w14:paraId="02A8B65D" w14:textId="4341B5FF" w:rsidR="00A82B5D" w:rsidRPr="00843D74" w:rsidRDefault="0079456B" w:rsidP="008B09D2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  <w:lang w:val="hr-HR"/>
              </w:rPr>
            </w:pPr>
            <w:r w:rsidRPr="00843D74">
              <w:rPr>
                <w:rFonts w:cstheme="minorHAnsi"/>
                <w:sz w:val="18"/>
                <w:szCs w:val="18"/>
                <w:lang w:val="hr-HR"/>
              </w:rPr>
              <w:t>P</w:t>
            </w:r>
            <w:r w:rsidR="00843D74">
              <w:rPr>
                <w:rFonts w:cstheme="minorHAnsi"/>
                <w:sz w:val="18"/>
                <w:szCs w:val="18"/>
                <w:lang w:val="hr-HR"/>
              </w:rPr>
              <w:t>R</w:t>
            </w:r>
          </w:p>
        </w:tc>
        <w:tc>
          <w:tcPr>
            <w:tcW w:w="1805" w:type="pct"/>
            <w:shd w:val="clear" w:color="auto" w:fill="auto"/>
            <w:vAlign w:val="center"/>
          </w:tcPr>
          <w:p w14:paraId="0F5A67B0" w14:textId="77777777" w:rsidR="0079456B" w:rsidRPr="00843D74" w:rsidRDefault="0079456B" w:rsidP="008B09D2">
            <w:pPr>
              <w:spacing w:after="0" w:line="240" w:lineRule="auto"/>
              <w:rPr>
                <w:rFonts w:cstheme="minorHAnsi"/>
                <w:sz w:val="18"/>
                <w:szCs w:val="20"/>
                <w:lang w:val="hr-HR"/>
              </w:rPr>
            </w:pPr>
            <w:r w:rsidRPr="00843D74">
              <w:rPr>
                <w:rFonts w:cstheme="minorHAnsi"/>
                <w:sz w:val="18"/>
                <w:szCs w:val="20"/>
                <w:lang w:val="hr-HR"/>
              </w:rPr>
              <w:t>OŠ HJ A.3.4. Učenik piše vođenim pisanjem jednostavne tekstove u skladu s temom.</w:t>
            </w:r>
          </w:p>
          <w:p w14:paraId="0D6E2751" w14:textId="1A487161" w:rsidR="00A82B5D" w:rsidRPr="00843D74" w:rsidRDefault="0079456B" w:rsidP="008B09D2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  <w:lang w:val="hr-HR"/>
              </w:rPr>
            </w:pPr>
            <w:r w:rsidRPr="00843D74">
              <w:rPr>
                <w:rFonts w:cstheme="minorHAnsi"/>
                <w:sz w:val="18"/>
                <w:szCs w:val="20"/>
                <w:lang w:val="hr-HR"/>
              </w:rPr>
              <w:t>OŠ HJ A.3.5. Učenik oblikuje tekst služeći se imenicama, glagolima i pridjevima, uvažavajući gramatička i pravopisna pravila.</w:t>
            </w:r>
          </w:p>
        </w:tc>
        <w:tc>
          <w:tcPr>
            <w:tcW w:w="1806" w:type="pct"/>
            <w:vAlign w:val="center"/>
          </w:tcPr>
          <w:p w14:paraId="6E828E1B" w14:textId="53C46275" w:rsidR="00A82B5D" w:rsidRPr="00843D74" w:rsidRDefault="00A82B5D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cstheme="minorHAnsi"/>
                <w:sz w:val="18"/>
                <w:szCs w:val="18"/>
                <w:lang w:val="hr-HR"/>
              </w:rPr>
            </w:pPr>
          </w:p>
        </w:tc>
      </w:tr>
      <w:tr w:rsidR="0079456B" w:rsidRPr="00A82B5D" w14:paraId="7D6F9930" w14:textId="77777777" w:rsidTr="00660EBC">
        <w:trPr>
          <w:trHeight w:val="572"/>
          <w:jc w:val="center"/>
        </w:trPr>
        <w:tc>
          <w:tcPr>
            <w:tcW w:w="179" w:type="pct"/>
            <w:shd w:val="clear" w:color="auto" w:fill="auto"/>
            <w:vAlign w:val="center"/>
          </w:tcPr>
          <w:p w14:paraId="0E1104DD" w14:textId="799A41ED" w:rsidR="0079456B" w:rsidRPr="00C56CB9" w:rsidRDefault="0079456B" w:rsidP="0079456B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  <w:lang w:val="hr-HR"/>
              </w:rPr>
            </w:pPr>
            <w:r>
              <w:rPr>
                <w:rFonts w:cstheme="minorHAnsi"/>
                <w:sz w:val="18"/>
                <w:szCs w:val="18"/>
                <w:lang w:val="hr-HR"/>
              </w:rPr>
              <w:t>4.</w:t>
            </w:r>
          </w:p>
        </w:tc>
        <w:tc>
          <w:tcPr>
            <w:tcW w:w="656" w:type="pct"/>
            <w:vAlign w:val="center"/>
          </w:tcPr>
          <w:p w14:paraId="3DF43C3F" w14:textId="07471CD0" w:rsidR="0079456B" w:rsidRPr="00843D74" w:rsidRDefault="0079456B" w:rsidP="008B09D2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  <w:lang w:val="hr-HR"/>
              </w:rPr>
            </w:pPr>
            <w:r w:rsidRPr="00843D74">
              <w:rPr>
                <w:rFonts w:cstheme="minorHAnsi"/>
                <w:sz w:val="18"/>
                <w:szCs w:val="18"/>
                <w:lang w:val="hr-HR"/>
              </w:rPr>
              <w:t>Analiza inicijalne provjere znanja</w:t>
            </w:r>
          </w:p>
        </w:tc>
        <w:tc>
          <w:tcPr>
            <w:tcW w:w="184" w:type="pct"/>
            <w:vAlign w:val="center"/>
          </w:tcPr>
          <w:p w14:paraId="5DB80BEF" w14:textId="77777777" w:rsidR="0079456B" w:rsidRPr="00843D74" w:rsidRDefault="0079456B" w:rsidP="008B09D2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  <w:lang w:val="hr-HR"/>
              </w:rPr>
            </w:pPr>
          </w:p>
        </w:tc>
        <w:tc>
          <w:tcPr>
            <w:tcW w:w="184" w:type="pct"/>
            <w:vAlign w:val="center"/>
          </w:tcPr>
          <w:p w14:paraId="78AEC1DD" w14:textId="53B3E0A8" w:rsidR="0079456B" w:rsidRPr="00843D74" w:rsidRDefault="0079456B" w:rsidP="008B09D2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  <w:lang w:val="hr-HR"/>
              </w:rPr>
            </w:pPr>
            <w:r w:rsidRPr="00843D74">
              <w:rPr>
                <w:rFonts w:cstheme="minorHAnsi"/>
                <w:sz w:val="18"/>
                <w:szCs w:val="18"/>
                <w:lang w:val="hr-HR"/>
              </w:rPr>
              <w:t>VIP</w:t>
            </w:r>
          </w:p>
        </w:tc>
        <w:tc>
          <w:tcPr>
            <w:tcW w:w="186" w:type="pct"/>
            <w:vAlign w:val="center"/>
          </w:tcPr>
          <w:p w14:paraId="635026A8" w14:textId="77777777" w:rsidR="0079456B" w:rsidRPr="00843D74" w:rsidRDefault="0079456B" w:rsidP="008B09D2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  <w:lang w:val="hr-HR"/>
              </w:rPr>
            </w:pPr>
          </w:p>
        </w:tc>
        <w:tc>
          <w:tcPr>
            <w:tcW w:w="1805" w:type="pct"/>
            <w:shd w:val="clear" w:color="auto" w:fill="auto"/>
            <w:vAlign w:val="center"/>
          </w:tcPr>
          <w:p w14:paraId="3E456A3F" w14:textId="77777777" w:rsidR="0079456B" w:rsidRPr="00843D74" w:rsidRDefault="0079456B" w:rsidP="008B09D2">
            <w:pPr>
              <w:spacing w:after="0" w:line="240" w:lineRule="auto"/>
              <w:rPr>
                <w:rFonts w:eastAsia="Calibri" w:cstheme="minorHAnsi"/>
                <w:sz w:val="18"/>
                <w:szCs w:val="18"/>
                <w:lang w:val="hr-HR"/>
              </w:rPr>
            </w:pPr>
            <w:r w:rsidRPr="00843D74">
              <w:rPr>
                <w:rFonts w:eastAsia="Calibri" w:cstheme="minorHAnsi"/>
                <w:sz w:val="18"/>
                <w:szCs w:val="18"/>
                <w:lang w:val="hr-HR"/>
              </w:rPr>
              <w:t>OŠ HJ A.3.4. Učenik piše vođenim pisanjem jednostavne tekstove u skladu s temom.</w:t>
            </w:r>
          </w:p>
          <w:p w14:paraId="32A65E90" w14:textId="0809C11E" w:rsidR="0079456B" w:rsidRPr="00843D74" w:rsidRDefault="0079456B" w:rsidP="008B09D2">
            <w:pPr>
              <w:spacing w:after="0" w:line="240" w:lineRule="auto"/>
              <w:contextualSpacing/>
              <w:rPr>
                <w:rFonts w:eastAsia="Calibri" w:cstheme="minorHAnsi"/>
                <w:sz w:val="18"/>
                <w:szCs w:val="18"/>
                <w:lang w:val="hr-HR"/>
              </w:rPr>
            </w:pPr>
            <w:r w:rsidRPr="00843D74">
              <w:rPr>
                <w:rFonts w:eastAsia="Calibri" w:cstheme="minorHAnsi"/>
                <w:sz w:val="18"/>
                <w:szCs w:val="18"/>
                <w:lang w:val="hr-HR"/>
              </w:rPr>
              <w:t>OŠ HJ A.3.5. Učenik oblikuje tekst služeći se imenicama, glagolima i pridjevima, uvažavajući gramatička i pravopisna pravila.</w:t>
            </w:r>
          </w:p>
        </w:tc>
        <w:tc>
          <w:tcPr>
            <w:tcW w:w="1806" w:type="pct"/>
            <w:shd w:val="clear" w:color="auto" w:fill="auto"/>
            <w:vAlign w:val="center"/>
          </w:tcPr>
          <w:p w14:paraId="79424149" w14:textId="77777777" w:rsidR="0079456B" w:rsidRPr="00843D74" w:rsidRDefault="0079456B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  <w:lang w:val="hr-HR"/>
              </w:rPr>
            </w:pPr>
            <w:proofErr w:type="spellStart"/>
            <w:r w:rsidRPr="00843D74">
              <w:rPr>
                <w:rFonts w:cstheme="minorHAnsi"/>
                <w:sz w:val="18"/>
                <w:szCs w:val="18"/>
                <w:lang w:val="hr-HR"/>
              </w:rPr>
              <w:t>osr</w:t>
            </w:r>
            <w:proofErr w:type="spellEnd"/>
            <w:r w:rsidRPr="00843D74">
              <w:rPr>
                <w:rFonts w:cstheme="minorHAnsi"/>
                <w:sz w:val="18"/>
                <w:szCs w:val="18"/>
                <w:lang w:val="hr-HR"/>
              </w:rPr>
              <w:t xml:space="preserve"> A.2.1. Razvija sliku o sebi.</w:t>
            </w:r>
          </w:p>
          <w:p w14:paraId="7DCF7FDB" w14:textId="77777777" w:rsidR="0079456B" w:rsidRPr="00843D74" w:rsidRDefault="0079456B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  <w:lang w:val="hr-HR"/>
              </w:rPr>
            </w:pPr>
            <w:proofErr w:type="spellStart"/>
            <w:r w:rsidRPr="00843D74">
              <w:rPr>
                <w:rFonts w:cstheme="minorHAnsi"/>
                <w:sz w:val="18"/>
                <w:szCs w:val="18"/>
                <w:lang w:val="hr-HR"/>
              </w:rPr>
              <w:t>osr</w:t>
            </w:r>
            <w:proofErr w:type="spellEnd"/>
            <w:r w:rsidRPr="00843D74">
              <w:rPr>
                <w:rFonts w:cstheme="minorHAnsi"/>
                <w:sz w:val="18"/>
                <w:szCs w:val="18"/>
                <w:lang w:val="hr-HR"/>
              </w:rPr>
              <w:t xml:space="preserve"> A.2.4. Razvija radne navike.</w:t>
            </w:r>
          </w:p>
          <w:p w14:paraId="1C68FBF5" w14:textId="77777777" w:rsidR="0079456B" w:rsidRPr="00843D74" w:rsidRDefault="0079456B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  <w:lang w:val="hr-HR"/>
              </w:rPr>
            </w:pPr>
            <w:proofErr w:type="spellStart"/>
            <w:r w:rsidRPr="00843D74">
              <w:rPr>
                <w:rFonts w:cstheme="minorHAnsi"/>
                <w:sz w:val="18"/>
                <w:szCs w:val="18"/>
                <w:lang w:val="hr-HR"/>
              </w:rPr>
              <w:t>uku</w:t>
            </w:r>
            <w:proofErr w:type="spellEnd"/>
            <w:r w:rsidRPr="00843D74">
              <w:rPr>
                <w:rFonts w:cstheme="minorHAnsi"/>
                <w:sz w:val="18"/>
                <w:szCs w:val="18"/>
                <w:lang w:val="hr-HR"/>
              </w:rPr>
              <w:t xml:space="preserve"> B.2.2. Na poticaj učitelja učenik prati svoje učenje i napredovanje tijekom učenja.</w:t>
            </w:r>
          </w:p>
          <w:p w14:paraId="32CCFF6C" w14:textId="0296A22D" w:rsidR="0079456B" w:rsidRPr="00843D74" w:rsidRDefault="0079456B" w:rsidP="008B09D2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43D74">
              <w:rPr>
                <w:rFonts w:asciiTheme="minorHAnsi" w:hAnsiTheme="minorHAnsi" w:cstheme="minorHAnsi"/>
                <w:sz w:val="18"/>
                <w:szCs w:val="18"/>
              </w:rPr>
              <w:t>uku</w:t>
            </w:r>
            <w:proofErr w:type="spellEnd"/>
            <w:r w:rsidRPr="00843D74">
              <w:rPr>
                <w:rFonts w:asciiTheme="minorHAnsi" w:hAnsiTheme="minorHAnsi" w:cstheme="minorHAnsi"/>
                <w:sz w:val="18"/>
                <w:szCs w:val="18"/>
              </w:rPr>
              <w:t xml:space="preserve"> B.2.4. Na poticaj učitelja, ali i samostalno, učenik </w:t>
            </w:r>
            <w:proofErr w:type="spellStart"/>
            <w:r w:rsidRPr="00843D74">
              <w:rPr>
                <w:rFonts w:asciiTheme="minorHAnsi" w:hAnsiTheme="minorHAnsi" w:cstheme="minorHAnsi"/>
                <w:sz w:val="18"/>
                <w:szCs w:val="18"/>
              </w:rPr>
              <w:t>samovrednuje</w:t>
            </w:r>
            <w:proofErr w:type="spellEnd"/>
            <w:r w:rsidRPr="00843D74">
              <w:rPr>
                <w:rFonts w:asciiTheme="minorHAnsi" w:hAnsiTheme="minorHAnsi" w:cstheme="minorHAnsi"/>
                <w:sz w:val="18"/>
                <w:szCs w:val="18"/>
              </w:rPr>
              <w:t xml:space="preserve"> proces učenja i svoje rezultate te procjenjuje ostvareni napredak.</w:t>
            </w:r>
          </w:p>
        </w:tc>
      </w:tr>
      <w:tr w:rsidR="0079456B" w:rsidRPr="0079456B" w14:paraId="3995C64E" w14:textId="77777777" w:rsidTr="00660EBC">
        <w:trPr>
          <w:trHeight w:val="572"/>
          <w:jc w:val="center"/>
        </w:trPr>
        <w:tc>
          <w:tcPr>
            <w:tcW w:w="179" w:type="pct"/>
            <w:shd w:val="clear" w:color="auto" w:fill="auto"/>
            <w:vAlign w:val="center"/>
          </w:tcPr>
          <w:p w14:paraId="3D54C72A" w14:textId="0BB209FB" w:rsidR="0079456B" w:rsidRPr="00C56CB9" w:rsidRDefault="0079456B" w:rsidP="0079456B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  <w:lang w:val="hr-HR"/>
              </w:rPr>
            </w:pPr>
            <w:r>
              <w:rPr>
                <w:rFonts w:cstheme="minorHAnsi"/>
                <w:sz w:val="18"/>
                <w:szCs w:val="18"/>
                <w:lang w:val="hr-HR"/>
              </w:rPr>
              <w:t>5.</w:t>
            </w:r>
          </w:p>
        </w:tc>
        <w:tc>
          <w:tcPr>
            <w:tcW w:w="656" w:type="pct"/>
            <w:vAlign w:val="center"/>
          </w:tcPr>
          <w:p w14:paraId="7869727E" w14:textId="7A5AD662" w:rsidR="0079456B" w:rsidRPr="00843D74" w:rsidRDefault="0079456B" w:rsidP="008B09D2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  <w:lang w:val="hr-HR"/>
              </w:rPr>
            </w:pPr>
            <w:r w:rsidRPr="00843D74">
              <w:rPr>
                <w:rFonts w:cstheme="minorHAnsi"/>
                <w:sz w:val="18"/>
                <w:szCs w:val="18"/>
                <w:lang w:val="hr-HR"/>
              </w:rPr>
              <w:t>Kako se pravi dječja pjesma, Arsen Dedić</w:t>
            </w:r>
          </w:p>
        </w:tc>
        <w:tc>
          <w:tcPr>
            <w:tcW w:w="184" w:type="pct"/>
            <w:vAlign w:val="center"/>
          </w:tcPr>
          <w:p w14:paraId="005A3C9F" w14:textId="09DF60D8" w:rsidR="0079456B" w:rsidRPr="00843D74" w:rsidRDefault="0079456B" w:rsidP="008B09D2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  <w:lang w:val="hr-HR"/>
              </w:rPr>
            </w:pPr>
            <w:r w:rsidRPr="00843D74">
              <w:rPr>
                <w:rFonts w:cstheme="minorHAnsi"/>
                <w:sz w:val="18"/>
                <w:szCs w:val="18"/>
                <w:lang w:val="hr-HR"/>
              </w:rPr>
              <w:t>INT</w:t>
            </w:r>
          </w:p>
        </w:tc>
        <w:tc>
          <w:tcPr>
            <w:tcW w:w="184" w:type="pct"/>
            <w:vAlign w:val="center"/>
          </w:tcPr>
          <w:p w14:paraId="20D44228" w14:textId="77777777" w:rsidR="0079456B" w:rsidRPr="00843D74" w:rsidRDefault="0079456B" w:rsidP="008B09D2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  <w:lang w:val="hr-HR"/>
              </w:rPr>
            </w:pPr>
          </w:p>
        </w:tc>
        <w:tc>
          <w:tcPr>
            <w:tcW w:w="186" w:type="pct"/>
            <w:vAlign w:val="center"/>
          </w:tcPr>
          <w:p w14:paraId="09FABA53" w14:textId="77777777" w:rsidR="0079456B" w:rsidRPr="00843D74" w:rsidRDefault="0079456B" w:rsidP="008B09D2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  <w:lang w:val="hr-HR"/>
              </w:rPr>
            </w:pPr>
          </w:p>
        </w:tc>
        <w:tc>
          <w:tcPr>
            <w:tcW w:w="1805" w:type="pct"/>
            <w:shd w:val="clear" w:color="auto" w:fill="auto"/>
            <w:vAlign w:val="center"/>
          </w:tcPr>
          <w:p w14:paraId="59930008" w14:textId="77777777" w:rsidR="0079456B" w:rsidRPr="00843D74" w:rsidRDefault="0079456B" w:rsidP="008B09D2">
            <w:pPr>
              <w:spacing w:after="0" w:line="240" w:lineRule="auto"/>
              <w:rPr>
                <w:rFonts w:cstheme="minorHAnsi"/>
                <w:sz w:val="18"/>
                <w:szCs w:val="20"/>
                <w:lang w:val="hr-HR"/>
              </w:rPr>
            </w:pPr>
            <w:r w:rsidRPr="00843D74">
              <w:rPr>
                <w:rFonts w:cstheme="minorHAnsi"/>
                <w:sz w:val="18"/>
                <w:szCs w:val="20"/>
                <w:lang w:val="hr-HR"/>
              </w:rPr>
              <w:t>OŠ HJ A.4.1. Učenik razgovara i govori u skladu s komunikacijskom situacijom.</w:t>
            </w:r>
          </w:p>
          <w:p w14:paraId="77750A45" w14:textId="77777777" w:rsidR="0079456B" w:rsidRPr="00843D74" w:rsidRDefault="0079456B" w:rsidP="008B09D2">
            <w:pPr>
              <w:spacing w:after="0" w:line="240" w:lineRule="auto"/>
              <w:rPr>
                <w:rFonts w:cstheme="minorHAnsi"/>
                <w:sz w:val="18"/>
                <w:szCs w:val="20"/>
                <w:lang w:val="hr-HR"/>
              </w:rPr>
            </w:pPr>
            <w:r w:rsidRPr="00843D74">
              <w:rPr>
                <w:rFonts w:cstheme="minorHAnsi"/>
                <w:sz w:val="18"/>
                <w:szCs w:val="20"/>
                <w:lang w:val="hr-HR"/>
              </w:rPr>
              <w:t xml:space="preserve">OŠ HJ A.4.2. Učenik sluša različite tekstove, izdvaja važne podatke i prepričava sadržaj </w:t>
            </w:r>
            <w:proofErr w:type="spellStart"/>
            <w:r w:rsidRPr="00843D74">
              <w:rPr>
                <w:rFonts w:cstheme="minorHAnsi"/>
                <w:sz w:val="18"/>
                <w:szCs w:val="20"/>
                <w:lang w:val="hr-HR"/>
              </w:rPr>
              <w:t>poslušanoga</w:t>
            </w:r>
            <w:proofErr w:type="spellEnd"/>
            <w:r w:rsidRPr="00843D74">
              <w:rPr>
                <w:rFonts w:cstheme="minorHAnsi"/>
                <w:sz w:val="18"/>
                <w:szCs w:val="20"/>
                <w:lang w:val="hr-HR"/>
              </w:rPr>
              <w:t xml:space="preserve"> teksta.</w:t>
            </w:r>
          </w:p>
          <w:p w14:paraId="6017F153" w14:textId="77777777" w:rsidR="0079456B" w:rsidRPr="00843D74" w:rsidRDefault="0079456B" w:rsidP="008B09D2">
            <w:pPr>
              <w:spacing w:after="0" w:line="240" w:lineRule="auto"/>
              <w:rPr>
                <w:rFonts w:cstheme="minorHAnsi"/>
                <w:sz w:val="18"/>
                <w:szCs w:val="20"/>
                <w:lang w:val="hr-HR"/>
              </w:rPr>
            </w:pPr>
            <w:r w:rsidRPr="00843D74">
              <w:rPr>
                <w:rFonts w:cstheme="minorHAnsi"/>
                <w:sz w:val="18"/>
                <w:szCs w:val="20"/>
                <w:lang w:val="hr-HR"/>
              </w:rPr>
              <w:t>OŠ HJ A.4.3. Učenik čita tekst i prepričava sadržaj teksta služeći se bilješkama.</w:t>
            </w:r>
          </w:p>
          <w:p w14:paraId="1191EB86" w14:textId="77777777" w:rsidR="0079456B" w:rsidRPr="00843D74" w:rsidRDefault="0079456B" w:rsidP="008B09D2">
            <w:pPr>
              <w:spacing w:after="0" w:line="240" w:lineRule="auto"/>
              <w:rPr>
                <w:rFonts w:cstheme="minorHAnsi"/>
                <w:sz w:val="18"/>
                <w:szCs w:val="20"/>
                <w:lang w:val="hr-HR"/>
              </w:rPr>
            </w:pPr>
            <w:r w:rsidRPr="00843D74">
              <w:rPr>
                <w:rFonts w:cstheme="minorHAnsi"/>
                <w:sz w:val="18"/>
                <w:szCs w:val="20"/>
                <w:lang w:val="hr-HR"/>
              </w:rPr>
              <w:t>OŠ HJ A.4.5. Učenik oblikuje tekst primjenjujući znanja o imenicama, glagolima i pridjevima uvažavajući gramatička i pravopisna pravila.</w:t>
            </w:r>
          </w:p>
          <w:p w14:paraId="26053C83" w14:textId="77777777" w:rsidR="0079456B" w:rsidRPr="00843D74" w:rsidRDefault="0079456B" w:rsidP="008B09D2">
            <w:pPr>
              <w:spacing w:after="0" w:line="240" w:lineRule="auto"/>
              <w:rPr>
                <w:rFonts w:cstheme="minorHAnsi"/>
                <w:sz w:val="18"/>
                <w:szCs w:val="20"/>
                <w:lang w:val="hr-HR"/>
              </w:rPr>
            </w:pPr>
            <w:r w:rsidRPr="00843D74">
              <w:rPr>
                <w:rFonts w:cstheme="minorHAnsi"/>
                <w:sz w:val="18"/>
                <w:szCs w:val="20"/>
                <w:lang w:val="hr-HR"/>
              </w:rPr>
              <w:t>OŠ HJ B.4.1. Učenik izražava doživljaj književnoga teksta u skladu s vlastitim čitateljskim iskustvom.</w:t>
            </w:r>
          </w:p>
          <w:p w14:paraId="31EF3659" w14:textId="77777777" w:rsidR="0079456B" w:rsidRPr="00843D74" w:rsidRDefault="0079456B" w:rsidP="008B09D2">
            <w:pPr>
              <w:spacing w:after="0" w:line="240" w:lineRule="auto"/>
              <w:rPr>
                <w:rFonts w:cstheme="minorHAnsi"/>
                <w:sz w:val="18"/>
                <w:szCs w:val="20"/>
                <w:lang w:val="hr-HR"/>
              </w:rPr>
            </w:pPr>
            <w:r w:rsidRPr="00843D74">
              <w:rPr>
                <w:rFonts w:cstheme="minorHAnsi"/>
                <w:sz w:val="18"/>
                <w:szCs w:val="20"/>
                <w:lang w:val="hr-HR"/>
              </w:rPr>
              <w:lastRenderedPageBreak/>
              <w:t>OŠ HJ B.4.2. Učenik čita književni tekst i objašnjava obilježja književnoga teksta.</w:t>
            </w:r>
          </w:p>
          <w:p w14:paraId="66D9695F" w14:textId="4104B61F" w:rsidR="0079456B" w:rsidRPr="00843D74" w:rsidRDefault="0079456B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cstheme="minorHAnsi"/>
                <w:sz w:val="18"/>
                <w:szCs w:val="18"/>
                <w:lang w:val="hr-HR"/>
              </w:rPr>
            </w:pPr>
            <w:r w:rsidRPr="00843D74">
              <w:rPr>
                <w:rFonts w:cstheme="minorHAnsi"/>
                <w:sz w:val="18"/>
                <w:szCs w:val="20"/>
                <w:lang w:val="hr-HR"/>
              </w:rPr>
              <w:t>OŠ HJ B.4.4. Učenik se stvaralački izražava potaknut književnim tekstom, iskustvima i doživljajima.</w:t>
            </w:r>
          </w:p>
        </w:tc>
        <w:tc>
          <w:tcPr>
            <w:tcW w:w="1806" w:type="pct"/>
            <w:shd w:val="clear" w:color="auto" w:fill="auto"/>
            <w:vAlign w:val="center"/>
          </w:tcPr>
          <w:p w14:paraId="6CCB892B" w14:textId="77777777" w:rsidR="0079456B" w:rsidRPr="00843D74" w:rsidRDefault="0079456B" w:rsidP="008B09D2">
            <w:pPr>
              <w:spacing w:after="0" w:line="240" w:lineRule="auto"/>
              <w:rPr>
                <w:rFonts w:eastAsia="Calibri" w:cstheme="minorHAnsi"/>
                <w:sz w:val="18"/>
                <w:szCs w:val="18"/>
                <w:lang w:val="hr-HR"/>
              </w:rPr>
            </w:pPr>
            <w:proofErr w:type="spellStart"/>
            <w:r w:rsidRPr="00843D74">
              <w:rPr>
                <w:rFonts w:eastAsia="Calibri" w:cstheme="minorHAnsi"/>
                <w:sz w:val="18"/>
                <w:szCs w:val="18"/>
                <w:lang w:val="hr-HR"/>
              </w:rPr>
              <w:lastRenderedPageBreak/>
              <w:t>osr</w:t>
            </w:r>
            <w:proofErr w:type="spellEnd"/>
            <w:r w:rsidRPr="00843D74">
              <w:rPr>
                <w:rFonts w:eastAsia="Calibri" w:cstheme="minorHAnsi"/>
                <w:sz w:val="18"/>
                <w:szCs w:val="18"/>
                <w:lang w:val="hr-HR"/>
              </w:rPr>
              <w:t xml:space="preserve"> B.2.2. Razvija komunikacijske kompetencije.</w:t>
            </w:r>
          </w:p>
          <w:p w14:paraId="29D7098A" w14:textId="575A2284" w:rsidR="0079456B" w:rsidRPr="00843D74" w:rsidRDefault="0079456B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cstheme="minorHAnsi"/>
                <w:sz w:val="18"/>
                <w:szCs w:val="18"/>
                <w:lang w:val="hr-HR"/>
              </w:rPr>
            </w:pPr>
            <w:proofErr w:type="spellStart"/>
            <w:r w:rsidRPr="00843D74">
              <w:rPr>
                <w:rFonts w:eastAsia="Calibri" w:cstheme="minorHAnsi"/>
                <w:sz w:val="18"/>
                <w:szCs w:val="18"/>
                <w:lang w:val="hr-HR"/>
              </w:rPr>
              <w:t>uku</w:t>
            </w:r>
            <w:proofErr w:type="spellEnd"/>
            <w:r w:rsidRPr="00843D74">
              <w:rPr>
                <w:rFonts w:eastAsia="Calibri" w:cstheme="minorHAnsi"/>
                <w:sz w:val="18"/>
                <w:szCs w:val="18"/>
                <w:lang w:val="hr-HR"/>
              </w:rPr>
              <w:t xml:space="preserve"> A.2.3. Učenik se koristi kreativnošću za oblikovanje svojih ideja i pristupa rješavanju problema.</w:t>
            </w:r>
          </w:p>
        </w:tc>
      </w:tr>
      <w:tr w:rsidR="0079456B" w:rsidRPr="0079456B" w14:paraId="610D3D02" w14:textId="77777777" w:rsidTr="00660EBC">
        <w:trPr>
          <w:trHeight w:val="572"/>
          <w:jc w:val="center"/>
        </w:trPr>
        <w:tc>
          <w:tcPr>
            <w:tcW w:w="179" w:type="pct"/>
            <w:shd w:val="clear" w:color="auto" w:fill="auto"/>
            <w:vAlign w:val="center"/>
          </w:tcPr>
          <w:p w14:paraId="41E569A4" w14:textId="4A4B2B1C" w:rsidR="0079456B" w:rsidRPr="00C56CB9" w:rsidRDefault="0079456B" w:rsidP="0079456B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  <w:lang w:val="hr-HR"/>
              </w:rPr>
            </w:pPr>
            <w:r>
              <w:rPr>
                <w:rFonts w:cstheme="minorHAnsi"/>
                <w:sz w:val="18"/>
                <w:szCs w:val="18"/>
                <w:lang w:val="hr-HR"/>
              </w:rPr>
              <w:t>6.</w:t>
            </w:r>
          </w:p>
        </w:tc>
        <w:tc>
          <w:tcPr>
            <w:tcW w:w="656" w:type="pct"/>
            <w:vAlign w:val="center"/>
          </w:tcPr>
          <w:p w14:paraId="1912811D" w14:textId="3CE3E455" w:rsidR="0079456B" w:rsidRPr="00843D74" w:rsidRDefault="0079456B" w:rsidP="008B09D2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  <w:lang w:val="hr-HR"/>
              </w:rPr>
            </w:pPr>
            <w:r w:rsidRPr="00843D74">
              <w:rPr>
                <w:rFonts w:cstheme="minorHAnsi"/>
                <w:sz w:val="18"/>
                <w:szCs w:val="18"/>
                <w:lang w:val="hr-HR"/>
              </w:rPr>
              <w:t>Ponavljanje</w:t>
            </w:r>
          </w:p>
        </w:tc>
        <w:tc>
          <w:tcPr>
            <w:tcW w:w="184" w:type="pct"/>
            <w:vAlign w:val="center"/>
          </w:tcPr>
          <w:p w14:paraId="75EFE26A" w14:textId="68CC4A3A" w:rsidR="0079456B" w:rsidRPr="00843D74" w:rsidRDefault="0079456B" w:rsidP="008B09D2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  <w:lang w:val="hr-HR"/>
              </w:rPr>
            </w:pPr>
          </w:p>
        </w:tc>
        <w:tc>
          <w:tcPr>
            <w:tcW w:w="184" w:type="pct"/>
            <w:vAlign w:val="center"/>
          </w:tcPr>
          <w:p w14:paraId="0ECDF525" w14:textId="0DBB6F24" w:rsidR="0079456B" w:rsidRPr="00843D74" w:rsidRDefault="0079456B" w:rsidP="008B09D2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  <w:lang w:val="hr-HR"/>
              </w:rPr>
            </w:pPr>
            <w:r w:rsidRPr="00843D74">
              <w:rPr>
                <w:rFonts w:cstheme="minorHAnsi"/>
                <w:sz w:val="18"/>
                <w:szCs w:val="18"/>
                <w:lang w:val="hr-HR"/>
              </w:rPr>
              <w:t>VIP</w:t>
            </w:r>
          </w:p>
        </w:tc>
        <w:tc>
          <w:tcPr>
            <w:tcW w:w="186" w:type="pct"/>
            <w:vAlign w:val="center"/>
          </w:tcPr>
          <w:p w14:paraId="0E425101" w14:textId="77777777" w:rsidR="0079456B" w:rsidRPr="00843D74" w:rsidRDefault="0079456B" w:rsidP="008B09D2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  <w:lang w:val="hr-HR"/>
              </w:rPr>
            </w:pPr>
          </w:p>
        </w:tc>
        <w:tc>
          <w:tcPr>
            <w:tcW w:w="1805" w:type="pct"/>
            <w:shd w:val="clear" w:color="auto" w:fill="auto"/>
            <w:vAlign w:val="center"/>
          </w:tcPr>
          <w:p w14:paraId="6AA37EE2" w14:textId="77777777" w:rsidR="0079456B" w:rsidRPr="00843D74" w:rsidRDefault="0079456B" w:rsidP="008B09D2">
            <w:pPr>
              <w:spacing w:after="0" w:line="240" w:lineRule="auto"/>
              <w:rPr>
                <w:rFonts w:cstheme="minorHAnsi"/>
                <w:sz w:val="18"/>
                <w:szCs w:val="20"/>
                <w:lang w:val="hr-HR"/>
              </w:rPr>
            </w:pPr>
            <w:r w:rsidRPr="00843D74">
              <w:rPr>
                <w:rFonts w:cstheme="minorHAnsi"/>
                <w:sz w:val="18"/>
                <w:szCs w:val="20"/>
                <w:lang w:val="hr-HR"/>
              </w:rPr>
              <w:t>OŠ HJ A.4.1. Učenik razgovara i govori u skladu s komunikacijskom situacijom.</w:t>
            </w:r>
          </w:p>
          <w:p w14:paraId="1D4796E5" w14:textId="77777777" w:rsidR="0079456B" w:rsidRPr="00843D74" w:rsidRDefault="0079456B" w:rsidP="008B09D2">
            <w:pPr>
              <w:spacing w:after="0" w:line="240" w:lineRule="auto"/>
              <w:rPr>
                <w:rFonts w:cstheme="minorHAnsi"/>
                <w:sz w:val="18"/>
                <w:szCs w:val="20"/>
                <w:lang w:val="hr-HR"/>
              </w:rPr>
            </w:pPr>
            <w:r w:rsidRPr="00843D74">
              <w:rPr>
                <w:rFonts w:cstheme="minorHAnsi"/>
                <w:sz w:val="18"/>
                <w:szCs w:val="20"/>
                <w:lang w:val="hr-HR"/>
              </w:rPr>
              <w:t>OŠ HJ A.4.5. Učenik oblikuje tekst primjenjujući znanja o imenicama, glagolima i pridjevima uvažavajući gramatička i pravopisna pravila.</w:t>
            </w:r>
          </w:p>
          <w:p w14:paraId="7BCC7069" w14:textId="5E748D28" w:rsidR="0079456B" w:rsidRPr="00843D74" w:rsidRDefault="0079456B" w:rsidP="008B09D2">
            <w:pPr>
              <w:spacing w:after="0" w:line="240" w:lineRule="auto"/>
              <w:contextualSpacing/>
              <w:rPr>
                <w:rFonts w:cstheme="minorHAnsi"/>
                <w:sz w:val="18"/>
                <w:szCs w:val="20"/>
                <w:lang w:val="hr-HR"/>
              </w:rPr>
            </w:pPr>
            <w:r w:rsidRPr="00843D74">
              <w:rPr>
                <w:rFonts w:cstheme="minorHAnsi"/>
                <w:sz w:val="18"/>
                <w:szCs w:val="20"/>
                <w:lang w:val="hr-HR"/>
              </w:rPr>
              <w:t>OŠ HJ B.4.1. Učenik izražava doživljaj književnoga teksta u skladu s vlastitim čitateljskim iskustvom.</w:t>
            </w:r>
          </w:p>
        </w:tc>
        <w:tc>
          <w:tcPr>
            <w:tcW w:w="1806" w:type="pct"/>
            <w:vAlign w:val="center"/>
          </w:tcPr>
          <w:p w14:paraId="385819B0" w14:textId="77777777" w:rsidR="0079456B" w:rsidRPr="00843D74" w:rsidRDefault="0079456B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  <w:lang w:val="hr-HR"/>
              </w:rPr>
            </w:pPr>
            <w:proofErr w:type="spellStart"/>
            <w:r w:rsidRPr="00843D74">
              <w:rPr>
                <w:rFonts w:cstheme="minorHAnsi"/>
                <w:sz w:val="18"/>
                <w:szCs w:val="18"/>
                <w:lang w:val="hr-HR"/>
              </w:rPr>
              <w:t>osr</w:t>
            </w:r>
            <w:proofErr w:type="spellEnd"/>
            <w:r w:rsidRPr="00843D74">
              <w:rPr>
                <w:rFonts w:cstheme="minorHAnsi"/>
                <w:sz w:val="18"/>
                <w:szCs w:val="18"/>
                <w:lang w:val="hr-HR"/>
              </w:rPr>
              <w:t xml:space="preserve"> A.2.3. Razvija osobne potencijale.</w:t>
            </w:r>
          </w:p>
          <w:p w14:paraId="26DE4CD5" w14:textId="77777777" w:rsidR="0079456B" w:rsidRPr="00843D74" w:rsidRDefault="0079456B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  <w:lang w:val="hr-HR"/>
              </w:rPr>
            </w:pPr>
            <w:proofErr w:type="spellStart"/>
            <w:r w:rsidRPr="00843D74">
              <w:rPr>
                <w:rFonts w:cstheme="minorHAnsi"/>
                <w:sz w:val="18"/>
                <w:szCs w:val="18"/>
                <w:lang w:val="hr-HR"/>
              </w:rPr>
              <w:t>osr</w:t>
            </w:r>
            <w:proofErr w:type="spellEnd"/>
            <w:r w:rsidRPr="00843D74">
              <w:rPr>
                <w:rFonts w:cstheme="minorHAnsi"/>
                <w:sz w:val="18"/>
                <w:szCs w:val="18"/>
                <w:lang w:val="hr-HR"/>
              </w:rPr>
              <w:t xml:space="preserve"> A.2.4. Razvija radne navike.</w:t>
            </w:r>
          </w:p>
          <w:p w14:paraId="39363D54" w14:textId="77777777" w:rsidR="0079456B" w:rsidRPr="00843D74" w:rsidRDefault="0079456B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  <w:lang w:val="hr-HR"/>
              </w:rPr>
            </w:pPr>
            <w:proofErr w:type="spellStart"/>
            <w:r w:rsidRPr="00843D74">
              <w:rPr>
                <w:rFonts w:cstheme="minorHAnsi"/>
                <w:sz w:val="18"/>
                <w:szCs w:val="18"/>
                <w:lang w:val="hr-HR"/>
              </w:rPr>
              <w:t>osr</w:t>
            </w:r>
            <w:proofErr w:type="spellEnd"/>
            <w:r w:rsidRPr="00843D74">
              <w:rPr>
                <w:rFonts w:cstheme="minorHAnsi"/>
                <w:sz w:val="18"/>
                <w:szCs w:val="18"/>
                <w:lang w:val="hr-HR"/>
              </w:rPr>
              <w:t xml:space="preserve"> B.2.2. Razvija komunikacijske kompetencije.</w:t>
            </w:r>
          </w:p>
          <w:p w14:paraId="70DB90F6" w14:textId="77777777" w:rsidR="0079456B" w:rsidRPr="00843D74" w:rsidRDefault="0079456B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  <w:lang w:val="hr-HR"/>
              </w:rPr>
            </w:pPr>
            <w:proofErr w:type="spellStart"/>
            <w:r w:rsidRPr="00843D74">
              <w:rPr>
                <w:rFonts w:cstheme="minorHAnsi"/>
                <w:sz w:val="18"/>
                <w:szCs w:val="18"/>
                <w:lang w:val="hr-HR"/>
              </w:rPr>
              <w:t>osr</w:t>
            </w:r>
            <w:proofErr w:type="spellEnd"/>
            <w:r w:rsidRPr="00843D74">
              <w:rPr>
                <w:rFonts w:cstheme="minorHAnsi"/>
                <w:sz w:val="18"/>
                <w:szCs w:val="18"/>
                <w:lang w:val="hr-HR"/>
              </w:rPr>
              <w:t xml:space="preserve"> B.2.4. Suradnički uči i radi u timu.</w:t>
            </w:r>
          </w:p>
          <w:p w14:paraId="6A83E5A1" w14:textId="32551837" w:rsidR="0079456B" w:rsidRPr="00843D74" w:rsidRDefault="0079456B" w:rsidP="008B09D2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43D74">
              <w:rPr>
                <w:rFonts w:asciiTheme="minorHAnsi" w:hAnsiTheme="minorHAnsi" w:cstheme="minorHAnsi"/>
                <w:sz w:val="18"/>
                <w:szCs w:val="18"/>
              </w:rPr>
              <w:t>ikt</w:t>
            </w:r>
            <w:proofErr w:type="spellEnd"/>
            <w:r w:rsidRPr="00843D74">
              <w:rPr>
                <w:rFonts w:asciiTheme="minorHAnsi" w:hAnsiTheme="minorHAnsi" w:cstheme="minorHAnsi"/>
                <w:sz w:val="18"/>
                <w:szCs w:val="18"/>
              </w:rPr>
              <w:t xml:space="preserve"> D.2.2. Učenik rješava jednostavne probleme pomoću digitalne tehnologije.</w:t>
            </w:r>
          </w:p>
        </w:tc>
      </w:tr>
      <w:tr w:rsidR="0079456B" w:rsidRPr="0079456B" w14:paraId="3282E8B5" w14:textId="77777777" w:rsidTr="00660EBC">
        <w:trPr>
          <w:trHeight w:val="572"/>
          <w:jc w:val="center"/>
        </w:trPr>
        <w:tc>
          <w:tcPr>
            <w:tcW w:w="179" w:type="pct"/>
            <w:shd w:val="clear" w:color="auto" w:fill="auto"/>
            <w:vAlign w:val="center"/>
          </w:tcPr>
          <w:p w14:paraId="53EA68AA" w14:textId="61CFF7FE" w:rsidR="0079456B" w:rsidRPr="00C56CB9" w:rsidRDefault="0079456B" w:rsidP="0079456B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  <w:lang w:val="hr-HR"/>
              </w:rPr>
            </w:pPr>
            <w:r>
              <w:rPr>
                <w:rFonts w:cstheme="minorHAnsi"/>
                <w:sz w:val="18"/>
                <w:szCs w:val="18"/>
                <w:lang w:val="hr-HR"/>
              </w:rPr>
              <w:t>7.</w:t>
            </w:r>
          </w:p>
        </w:tc>
        <w:tc>
          <w:tcPr>
            <w:tcW w:w="656" w:type="pct"/>
            <w:vAlign w:val="center"/>
          </w:tcPr>
          <w:p w14:paraId="62BE3406" w14:textId="706D8B2E" w:rsidR="0079456B" w:rsidRPr="00843D74" w:rsidRDefault="0079456B" w:rsidP="008B09D2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  <w:lang w:val="hr-HR"/>
              </w:rPr>
            </w:pPr>
            <w:r w:rsidRPr="00843D74">
              <w:rPr>
                <w:rFonts w:cstheme="minorHAnsi"/>
                <w:sz w:val="18"/>
                <w:szCs w:val="18"/>
                <w:lang w:val="hr-HR"/>
              </w:rPr>
              <w:t>Ponavljanje</w:t>
            </w:r>
          </w:p>
        </w:tc>
        <w:tc>
          <w:tcPr>
            <w:tcW w:w="184" w:type="pct"/>
            <w:vAlign w:val="center"/>
          </w:tcPr>
          <w:p w14:paraId="35DEA418" w14:textId="2CC07BE3" w:rsidR="0079456B" w:rsidRPr="00843D74" w:rsidRDefault="0079456B" w:rsidP="008B09D2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  <w:lang w:val="hr-HR"/>
              </w:rPr>
            </w:pPr>
          </w:p>
        </w:tc>
        <w:tc>
          <w:tcPr>
            <w:tcW w:w="184" w:type="pct"/>
            <w:vAlign w:val="center"/>
          </w:tcPr>
          <w:p w14:paraId="394A055C" w14:textId="708539B6" w:rsidR="0079456B" w:rsidRPr="00843D74" w:rsidRDefault="0079456B" w:rsidP="008B09D2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  <w:lang w:val="hr-HR"/>
              </w:rPr>
            </w:pPr>
            <w:r w:rsidRPr="00843D74">
              <w:rPr>
                <w:rFonts w:cstheme="minorHAnsi"/>
                <w:sz w:val="18"/>
                <w:szCs w:val="18"/>
                <w:lang w:val="hr-HR"/>
              </w:rPr>
              <w:t>VIP</w:t>
            </w:r>
          </w:p>
        </w:tc>
        <w:tc>
          <w:tcPr>
            <w:tcW w:w="186" w:type="pct"/>
            <w:vAlign w:val="center"/>
          </w:tcPr>
          <w:p w14:paraId="67BC6FB0" w14:textId="77777777" w:rsidR="0079456B" w:rsidRPr="00843D74" w:rsidRDefault="0079456B" w:rsidP="008B09D2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  <w:lang w:val="hr-HR"/>
              </w:rPr>
            </w:pPr>
          </w:p>
        </w:tc>
        <w:tc>
          <w:tcPr>
            <w:tcW w:w="1805" w:type="pct"/>
            <w:shd w:val="clear" w:color="auto" w:fill="auto"/>
            <w:vAlign w:val="center"/>
          </w:tcPr>
          <w:p w14:paraId="4203E55E" w14:textId="77777777" w:rsidR="0079456B" w:rsidRPr="00843D74" w:rsidRDefault="0079456B" w:rsidP="008B09D2">
            <w:pPr>
              <w:spacing w:after="0" w:line="240" w:lineRule="auto"/>
              <w:rPr>
                <w:rFonts w:cstheme="minorHAnsi"/>
                <w:sz w:val="18"/>
                <w:szCs w:val="20"/>
                <w:lang w:val="hr-HR"/>
              </w:rPr>
            </w:pPr>
            <w:r w:rsidRPr="00843D74">
              <w:rPr>
                <w:rFonts w:cstheme="minorHAnsi"/>
                <w:sz w:val="18"/>
                <w:szCs w:val="20"/>
                <w:lang w:val="hr-HR"/>
              </w:rPr>
              <w:t>OŠ HJ A.4.1. Učenik razgovara i govori u skladu s komunikacijskom situacijom.</w:t>
            </w:r>
          </w:p>
          <w:p w14:paraId="2A831081" w14:textId="77777777" w:rsidR="0079456B" w:rsidRPr="00843D74" w:rsidRDefault="0079456B" w:rsidP="008B09D2">
            <w:pPr>
              <w:spacing w:after="0" w:line="240" w:lineRule="auto"/>
              <w:rPr>
                <w:rFonts w:cstheme="minorHAnsi"/>
                <w:sz w:val="18"/>
                <w:szCs w:val="20"/>
                <w:lang w:val="hr-HR"/>
              </w:rPr>
            </w:pPr>
            <w:r w:rsidRPr="00843D74">
              <w:rPr>
                <w:rFonts w:cstheme="minorHAnsi"/>
                <w:sz w:val="18"/>
                <w:szCs w:val="20"/>
                <w:lang w:val="hr-HR"/>
              </w:rPr>
              <w:t>OŠ HJ A.4.5. Učenik oblikuje tekst primjenjujući znanja o imenicama, glagolima i pridjevima uvažavajući gramatička i pravopisna pravila.</w:t>
            </w:r>
          </w:p>
          <w:p w14:paraId="1460D9BE" w14:textId="011CF80A" w:rsidR="0079456B" w:rsidRPr="00843D74" w:rsidRDefault="0079456B" w:rsidP="008B09D2">
            <w:pPr>
              <w:spacing w:after="0" w:line="240" w:lineRule="auto"/>
              <w:contextualSpacing/>
              <w:rPr>
                <w:rFonts w:cstheme="minorHAnsi"/>
                <w:sz w:val="18"/>
                <w:szCs w:val="20"/>
                <w:lang w:val="hr-HR"/>
              </w:rPr>
            </w:pPr>
            <w:r w:rsidRPr="00843D74">
              <w:rPr>
                <w:rFonts w:cstheme="minorHAnsi"/>
                <w:sz w:val="18"/>
                <w:szCs w:val="20"/>
                <w:lang w:val="hr-HR"/>
              </w:rPr>
              <w:t>OŠ HJ B.4.1. Učenik izražava doživljaj književnoga teksta u skladu s vlastitim čitateljskim iskustvom.</w:t>
            </w:r>
          </w:p>
        </w:tc>
        <w:tc>
          <w:tcPr>
            <w:tcW w:w="1806" w:type="pct"/>
            <w:vAlign w:val="center"/>
          </w:tcPr>
          <w:p w14:paraId="4F643C92" w14:textId="77777777" w:rsidR="0079456B" w:rsidRPr="00843D74" w:rsidRDefault="0079456B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  <w:lang w:val="hr-HR"/>
              </w:rPr>
            </w:pPr>
            <w:proofErr w:type="spellStart"/>
            <w:r w:rsidRPr="00843D74">
              <w:rPr>
                <w:rFonts w:cstheme="minorHAnsi"/>
                <w:sz w:val="18"/>
                <w:szCs w:val="18"/>
                <w:lang w:val="hr-HR"/>
              </w:rPr>
              <w:t>osr</w:t>
            </w:r>
            <w:proofErr w:type="spellEnd"/>
            <w:r w:rsidRPr="00843D74">
              <w:rPr>
                <w:rFonts w:cstheme="minorHAnsi"/>
                <w:sz w:val="18"/>
                <w:szCs w:val="18"/>
                <w:lang w:val="hr-HR"/>
              </w:rPr>
              <w:t xml:space="preserve"> A.2.3. Razvija osobne potencijale.</w:t>
            </w:r>
          </w:p>
          <w:p w14:paraId="53749BEF" w14:textId="77777777" w:rsidR="0079456B" w:rsidRPr="00843D74" w:rsidRDefault="0079456B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  <w:lang w:val="hr-HR"/>
              </w:rPr>
            </w:pPr>
            <w:proofErr w:type="spellStart"/>
            <w:r w:rsidRPr="00843D74">
              <w:rPr>
                <w:rFonts w:cstheme="minorHAnsi"/>
                <w:sz w:val="18"/>
                <w:szCs w:val="18"/>
                <w:lang w:val="hr-HR"/>
              </w:rPr>
              <w:t>osr</w:t>
            </w:r>
            <w:proofErr w:type="spellEnd"/>
            <w:r w:rsidRPr="00843D74">
              <w:rPr>
                <w:rFonts w:cstheme="minorHAnsi"/>
                <w:sz w:val="18"/>
                <w:szCs w:val="18"/>
                <w:lang w:val="hr-HR"/>
              </w:rPr>
              <w:t xml:space="preserve"> A.2.4. Razvija radne navike.</w:t>
            </w:r>
          </w:p>
          <w:p w14:paraId="3B8EFE89" w14:textId="77777777" w:rsidR="0079456B" w:rsidRPr="00843D74" w:rsidRDefault="0079456B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  <w:lang w:val="hr-HR"/>
              </w:rPr>
            </w:pPr>
            <w:proofErr w:type="spellStart"/>
            <w:r w:rsidRPr="00843D74">
              <w:rPr>
                <w:rFonts w:cstheme="minorHAnsi"/>
                <w:sz w:val="18"/>
                <w:szCs w:val="18"/>
                <w:lang w:val="hr-HR"/>
              </w:rPr>
              <w:t>osr</w:t>
            </w:r>
            <w:proofErr w:type="spellEnd"/>
            <w:r w:rsidRPr="00843D74">
              <w:rPr>
                <w:rFonts w:cstheme="minorHAnsi"/>
                <w:sz w:val="18"/>
                <w:szCs w:val="18"/>
                <w:lang w:val="hr-HR"/>
              </w:rPr>
              <w:t xml:space="preserve"> B.2.2. Razvija komunikacijske kompetencije.</w:t>
            </w:r>
          </w:p>
          <w:p w14:paraId="77C79805" w14:textId="77777777" w:rsidR="0079456B" w:rsidRPr="00843D74" w:rsidRDefault="0079456B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  <w:lang w:val="hr-HR"/>
              </w:rPr>
            </w:pPr>
            <w:proofErr w:type="spellStart"/>
            <w:r w:rsidRPr="00843D74">
              <w:rPr>
                <w:rFonts w:cstheme="minorHAnsi"/>
                <w:sz w:val="18"/>
                <w:szCs w:val="18"/>
                <w:lang w:val="hr-HR"/>
              </w:rPr>
              <w:t>osr</w:t>
            </w:r>
            <w:proofErr w:type="spellEnd"/>
            <w:r w:rsidRPr="00843D74">
              <w:rPr>
                <w:rFonts w:cstheme="minorHAnsi"/>
                <w:sz w:val="18"/>
                <w:szCs w:val="18"/>
                <w:lang w:val="hr-HR"/>
              </w:rPr>
              <w:t xml:space="preserve"> B.2.4. Suradnički uči i radi u timu.</w:t>
            </w:r>
          </w:p>
          <w:p w14:paraId="524169C1" w14:textId="3F1FF83E" w:rsidR="0079456B" w:rsidRPr="00843D74" w:rsidRDefault="0079456B" w:rsidP="008B09D2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43D74">
              <w:rPr>
                <w:rFonts w:asciiTheme="minorHAnsi" w:hAnsiTheme="minorHAnsi" w:cstheme="minorHAnsi"/>
                <w:sz w:val="18"/>
                <w:szCs w:val="18"/>
              </w:rPr>
              <w:t>ikt</w:t>
            </w:r>
            <w:proofErr w:type="spellEnd"/>
            <w:r w:rsidRPr="00843D74">
              <w:rPr>
                <w:rFonts w:asciiTheme="minorHAnsi" w:hAnsiTheme="minorHAnsi" w:cstheme="minorHAnsi"/>
                <w:sz w:val="18"/>
                <w:szCs w:val="18"/>
              </w:rPr>
              <w:t xml:space="preserve"> D.2.2. Učenik rješava jednostavne probleme pomoću digitalne tehnologije.</w:t>
            </w:r>
          </w:p>
        </w:tc>
      </w:tr>
      <w:tr w:rsidR="00D97499" w:rsidRPr="00D97499" w14:paraId="3D3DDB91" w14:textId="77777777" w:rsidTr="00660EBC">
        <w:trPr>
          <w:trHeight w:val="572"/>
          <w:jc w:val="center"/>
        </w:trPr>
        <w:tc>
          <w:tcPr>
            <w:tcW w:w="179" w:type="pct"/>
            <w:shd w:val="clear" w:color="auto" w:fill="auto"/>
            <w:vAlign w:val="center"/>
          </w:tcPr>
          <w:p w14:paraId="63262831" w14:textId="45A15A45" w:rsidR="00D97499" w:rsidRPr="00C56CB9" w:rsidRDefault="00D97499" w:rsidP="00D97499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  <w:lang w:val="hr-HR"/>
              </w:rPr>
            </w:pPr>
            <w:r>
              <w:rPr>
                <w:rFonts w:cstheme="minorHAnsi"/>
                <w:sz w:val="18"/>
                <w:szCs w:val="18"/>
                <w:lang w:val="hr-HR"/>
              </w:rPr>
              <w:t>8.</w:t>
            </w:r>
          </w:p>
        </w:tc>
        <w:tc>
          <w:tcPr>
            <w:tcW w:w="656" w:type="pct"/>
            <w:vAlign w:val="center"/>
          </w:tcPr>
          <w:p w14:paraId="2FDCE98D" w14:textId="77777777" w:rsidR="00D97499" w:rsidRPr="00843D74" w:rsidRDefault="00D97499" w:rsidP="008B09D2">
            <w:pPr>
              <w:spacing w:after="0" w:line="240" w:lineRule="auto"/>
              <w:rPr>
                <w:rFonts w:cstheme="minorHAnsi"/>
                <w:color w:val="000000"/>
                <w:sz w:val="18"/>
                <w:szCs w:val="18"/>
                <w:lang w:val="hr-HR"/>
              </w:rPr>
            </w:pPr>
            <w:r w:rsidRPr="00843D74">
              <w:rPr>
                <w:rFonts w:cstheme="minorHAnsi"/>
                <w:color w:val="000000"/>
                <w:sz w:val="18"/>
                <w:szCs w:val="18"/>
                <w:lang w:val="hr-HR"/>
              </w:rPr>
              <w:t>Ne sudi knjigu po koricama, Ksenija Grozdanić</w:t>
            </w:r>
          </w:p>
          <w:p w14:paraId="49E0C1BB" w14:textId="48F8945F" w:rsidR="00D97499" w:rsidRPr="00843D74" w:rsidRDefault="00D97499" w:rsidP="008B09D2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  <w:lang w:val="hr-HR"/>
              </w:rPr>
            </w:pPr>
            <w:r w:rsidRPr="00843D74">
              <w:rPr>
                <w:rFonts w:cstheme="minorHAnsi"/>
                <w:color w:val="000000"/>
                <w:sz w:val="18"/>
                <w:szCs w:val="18"/>
                <w:lang w:val="hr-HR"/>
              </w:rPr>
              <w:t xml:space="preserve">Odabir </w:t>
            </w:r>
            <w:proofErr w:type="spellStart"/>
            <w:r w:rsidRPr="00843D74">
              <w:rPr>
                <w:rFonts w:cstheme="minorHAnsi"/>
                <w:color w:val="000000"/>
                <w:sz w:val="18"/>
                <w:szCs w:val="18"/>
                <w:lang w:val="hr-HR"/>
              </w:rPr>
              <w:t>lektirnih</w:t>
            </w:r>
            <w:proofErr w:type="spellEnd"/>
            <w:r w:rsidRPr="00843D74">
              <w:rPr>
                <w:rFonts w:cstheme="minorHAnsi"/>
                <w:color w:val="000000"/>
                <w:sz w:val="18"/>
                <w:szCs w:val="18"/>
                <w:lang w:val="hr-HR"/>
              </w:rPr>
              <w:t xml:space="preserve"> naslova</w:t>
            </w:r>
          </w:p>
        </w:tc>
        <w:tc>
          <w:tcPr>
            <w:tcW w:w="184" w:type="pct"/>
            <w:vAlign w:val="center"/>
          </w:tcPr>
          <w:p w14:paraId="4E750C48" w14:textId="0360EBAA" w:rsidR="00D97499" w:rsidRPr="00843D74" w:rsidRDefault="00D97499" w:rsidP="008B09D2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  <w:lang w:val="hr-HR"/>
              </w:rPr>
            </w:pPr>
            <w:r w:rsidRPr="00843D74">
              <w:rPr>
                <w:rFonts w:cstheme="minorHAnsi"/>
                <w:sz w:val="18"/>
                <w:szCs w:val="18"/>
                <w:lang w:val="hr-HR"/>
              </w:rPr>
              <w:t>INT</w:t>
            </w:r>
          </w:p>
        </w:tc>
        <w:tc>
          <w:tcPr>
            <w:tcW w:w="184" w:type="pct"/>
            <w:vAlign w:val="center"/>
          </w:tcPr>
          <w:p w14:paraId="7B650ED4" w14:textId="6EB65F51" w:rsidR="00D97499" w:rsidRPr="00843D74" w:rsidRDefault="00D97499" w:rsidP="008B09D2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  <w:lang w:val="hr-HR"/>
              </w:rPr>
            </w:pPr>
          </w:p>
        </w:tc>
        <w:tc>
          <w:tcPr>
            <w:tcW w:w="186" w:type="pct"/>
            <w:vAlign w:val="center"/>
          </w:tcPr>
          <w:p w14:paraId="6EF6D1B3" w14:textId="77777777" w:rsidR="00D97499" w:rsidRPr="00843D74" w:rsidRDefault="00D97499" w:rsidP="008B09D2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  <w:lang w:val="hr-HR"/>
              </w:rPr>
            </w:pPr>
          </w:p>
        </w:tc>
        <w:tc>
          <w:tcPr>
            <w:tcW w:w="1805" w:type="pct"/>
            <w:shd w:val="clear" w:color="auto" w:fill="auto"/>
            <w:vAlign w:val="center"/>
          </w:tcPr>
          <w:p w14:paraId="383D827E" w14:textId="77777777" w:rsidR="00D97499" w:rsidRPr="00843D74" w:rsidRDefault="00D97499" w:rsidP="008B09D2">
            <w:pPr>
              <w:spacing w:after="0" w:line="240" w:lineRule="auto"/>
              <w:rPr>
                <w:rFonts w:cstheme="minorHAnsi"/>
                <w:sz w:val="18"/>
                <w:szCs w:val="20"/>
                <w:lang w:val="hr-HR"/>
              </w:rPr>
            </w:pPr>
            <w:r w:rsidRPr="00843D74">
              <w:rPr>
                <w:rFonts w:cstheme="minorHAnsi"/>
                <w:sz w:val="18"/>
                <w:szCs w:val="20"/>
                <w:lang w:val="hr-HR"/>
              </w:rPr>
              <w:t>OŠ HJ A.4.1. Učenik razgovara i govori u skladu s komunikacijskom situacijom.</w:t>
            </w:r>
          </w:p>
          <w:p w14:paraId="2AC3FC48" w14:textId="77777777" w:rsidR="00D97499" w:rsidRPr="00843D74" w:rsidRDefault="00D97499" w:rsidP="008B09D2">
            <w:pPr>
              <w:spacing w:after="0" w:line="240" w:lineRule="auto"/>
              <w:rPr>
                <w:rFonts w:cstheme="minorHAnsi"/>
                <w:sz w:val="18"/>
                <w:szCs w:val="20"/>
                <w:lang w:val="hr-HR"/>
              </w:rPr>
            </w:pPr>
            <w:r w:rsidRPr="00843D74">
              <w:rPr>
                <w:rFonts w:cstheme="minorHAnsi"/>
                <w:sz w:val="18"/>
                <w:szCs w:val="20"/>
                <w:lang w:val="hr-HR"/>
              </w:rPr>
              <w:t>OŠ HJ B.4.1. Učenik izražava doživljaj književnoga teksta u skladu s vlastitim čitateljskim iskustvom.</w:t>
            </w:r>
          </w:p>
          <w:p w14:paraId="3BB22E33" w14:textId="77777777" w:rsidR="00D97499" w:rsidRPr="00843D74" w:rsidRDefault="00D97499" w:rsidP="008B09D2">
            <w:pPr>
              <w:spacing w:after="0" w:line="240" w:lineRule="auto"/>
              <w:rPr>
                <w:rFonts w:cstheme="minorHAnsi"/>
                <w:sz w:val="18"/>
                <w:szCs w:val="20"/>
                <w:lang w:val="hr-HR"/>
              </w:rPr>
            </w:pPr>
            <w:r w:rsidRPr="00843D74">
              <w:rPr>
                <w:rFonts w:cstheme="minorHAnsi"/>
                <w:sz w:val="18"/>
                <w:szCs w:val="20"/>
                <w:lang w:val="hr-HR"/>
              </w:rPr>
              <w:t>OŠ HJ B.4.2. Učenik čita književni tekst i objašnjava obilježja književnoga teksta.</w:t>
            </w:r>
          </w:p>
          <w:p w14:paraId="718C6171" w14:textId="3DA31E6A" w:rsidR="00D97499" w:rsidRPr="00843D74" w:rsidRDefault="00D97499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cstheme="minorHAnsi"/>
                <w:sz w:val="18"/>
                <w:szCs w:val="18"/>
                <w:lang w:val="hr-HR"/>
              </w:rPr>
            </w:pPr>
            <w:r w:rsidRPr="00843D74">
              <w:rPr>
                <w:rFonts w:cstheme="minorHAnsi"/>
                <w:sz w:val="18"/>
                <w:szCs w:val="20"/>
                <w:lang w:val="hr-HR"/>
              </w:rPr>
              <w:t>OŠ HJ B.4.4. Učenik se stvaralački izražava potaknut književnim tekstom, iskustvima i doživljajima.</w:t>
            </w:r>
          </w:p>
        </w:tc>
        <w:tc>
          <w:tcPr>
            <w:tcW w:w="1806" w:type="pct"/>
            <w:shd w:val="clear" w:color="auto" w:fill="auto"/>
            <w:vAlign w:val="center"/>
          </w:tcPr>
          <w:p w14:paraId="35D291B7" w14:textId="77777777" w:rsidR="00D97499" w:rsidRPr="00843D74" w:rsidRDefault="00D97499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  <w:lang w:val="hr-HR"/>
              </w:rPr>
            </w:pPr>
            <w:proofErr w:type="spellStart"/>
            <w:r w:rsidRPr="00843D74">
              <w:rPr>
                <w:rFonts w:cstheme="minorHAnsi"/>
                <w:sz w:val="18"/>
                <w:szCs w:val="18"/>
                <w:lang w:val="hr-HR"/>
              </w:rPr>
              <w:t>osr</w:t>
            </w:r>
            <w:proofErr w:type="spellEnd"/>
            <w:r w:rsidRPr="00843D74">
              <w:rPr>
                <w:rFonts w:cstheme="minorHAnsi"/>
                <w:sz w:val="18"/>
                <w:szCs w:val="18"/>
                <w:lang w:val="hr-HR"/>
              </w:rPr>
              <w:t xml:space="preserve"> A.2.2. Upravlja emocijama i ponašanjem.</w:t>
            </w:r>
          </w:p>
          <w:p w14:paraId="6A2CDEB6" w14:textId="77777777" w:rsidR="00D97499" w:rsidRPr="00843D74" w:rsidRDefault="00D97499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  <w:lang w:val="hr-HR"/>
              </w:rPr>
            </w:pPr>
            <w:proofErr w:type="spellStart"/>
            <w:r w:rsidRPr="00843D74">
              <w:rPr>
                <w:rFonts w:cstheme="minorHAnsi"/>
                <w:sz w:val="18"/>
                <w:szCs w:val="18"/>
                <w:lang w:val="hr-HR"/>
              </w:rPr>
              <w:t>osr</w:t>
            </w:r>
            <w:proofErr w:type="spellEnd"/>
            <w:r w:rsidRPr="00843D74">
              <w:rPr>
                <w:rFonts w:cstheme="minorHAnsi"/>
                <w:sz w:val="18"/>
                <w:szCs w:val="18"/>
                <w:lang w:val="hr-HR"/>
              </w:rPr>
              <w:t xml:space="preserve"> A.2.3. Razvija osobne potencijale.</w:t>
            </w:r>
          </w:p>
          <w:p w14:paraId="5668E606" w14:textId="77777777" w:rsidR="00D97499" w:rsidRPr="00843D74" w:rsidRDefault="00D97499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  <w:lang w:val="hr-HR"/>
              </w:rPr>
            </w:pPr>
            <w:proofErr w:type="spellStart"/>
            <w:r w:rsidRPr="00843D74">
              <w:rPr>
                <w:rFonts w:cstheme="minorHAnsi"/>
                <w:sz w:val="18"/>
                <w:szCs w:val="18"/>
                <w:lang w:val="hr-HR"/>
              </w:rPr>
              <w:t>osr</w:t>
            </w:r>
            <w:proofErr w:type="spellEnd"/>
            <w:r w:rsidRPr="00843D74">
              <w:rPr>
                <w:rFonts w:cstheme="minorHAnsi"/>
                <w:sz w:val="18"/>
                <w:szCs w:val="18"/>
                <w:lang w:val="hr-HR"/>
              </w:rPr>
              <w:t xml:space="preserve"> B.2.2. Razvija komunikacijske kompetencije.</w:t>
            </w:r>
          </w:p>
          <w:p w14:paraId="114D6254" w14:textId="77777777" w:rsidR="00D97499" w:rsidRPr="00843D74" w:rsidRDefault="00D97499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  <w:lang w:val="hr-HR"/>
              </w:rPr>
            </w:pPr>
            <w:proofErr w:type="spellStart"/>
            <w:r w:rsidRPr="00843D74">
              <w:rPr>
                <w:rFonts w:cstheme="minorHAnsi"/>
                <w:sz w:val="18"/>
                <w:szCs w:val="18"/>
                <w:lang w:val="hr-HR"/>
              </w:rPr>
              <w:t>osr</w:t>
            </w:r>
            <w:proofErr w:type="spellEnd"/>
            <w:r w:rsidRPr="00843D74">
              <w:rPr>
                <w:rFonts w:cstheme="minorHAnsi"/>
                <w:sz w:val="18"/>
                <w:szCs w:val="18"/>
                <w:lang w:val="hr-HR"/>
              </w:rPr>
              <w:t xml:space="preserve"> B.2.4. Suradnički uči i radi u timu.</w:t>
            </w:r>
          </w:p>
          <w:p w14:paraId="63B8A279" w14:textId="60C1E470" w:rsidR="00D97499" w:rsidRPr="00843D74" w:rsidRDefault="00D97499" w:rsidP="008B09D2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43D74">
              <w:rPr>
                <w:rFonts w:asciiTheme="minorHAnsi" w:hAnsiTheme="minorHAnsi" w:cstheme="minorHAnsi"/>
                <w:sz w:val="18"/>
                <w:szCs w:val="18"/>
              </w:rPr>
              <w:t>uku</w:t>
            </w:r>
            <w:proofErr w:type="spellEnd"/>
            <w:r w:rsidRPr="00843D74">
              <w:rPr>
                <w:rFonts w:asciiTheme="minorHAnsi" w:hAnsiTheme="minorHAnsi" w:cstheme="minorHAnsi"/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</w:t>
            </w:r>
          </w:p>
        </w:tc>
      </w:tr>
      <w:tr w:rsidR="0079456B" w:rsidRPr="0079456B" w14:paraId="641AAFFB" w14:textId="77777777" w:rsidTr="00660EBC">
        <w:trPr>
          <w:trHeight w:val="572"/>
          <w:jc w:val="center"/>
        </w:trPr>
        <w:tc>
          <w:tcPr>
            <w:tcW w:w="179" w:type="pct"/>
            <w:shd w:val="clear" w:color="auto" w:fill="auto"/>
            <w:vAlign w:val="center"/>
          </w:tcPr>
          <w:p w14:paraId="091D1AD4" w14:textId="571C9616" w:rsidR="0079456B" w:rsidRPr="00C56CB9" w:rsidRDefault="0079456B" w:rsidP="0079456B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  <w:lang w:val="hr-HR"/>
              </w:rPr>
            </w:pPr>
            <w:r>
              <w:rPr>
                <w:rFonts w:cstheme="minorHAnsi"/>
                <w:sz w:val="18"/>
                <w:szCs w:val="18"/>
                <w:lang w:val="hr-HR"/>
              </w:rPr>
              <w:t>9.</w:t>
            </w:r>
          </w:p>
        </w:tc>
        <w:tc>
          <w:tcPr>
            <w:tcW w:w="656" w:type="pct"/>
            <w:vAlign w:val="center"/>
          </w:tcPr>
          <w:p w14:paraId="3C9ADFA1" w14:textId="47072B71" w:rsidR="0079456B" w:rsidRPr="00843D74" w:rsidRDefault="0079456B" w:rsidP="008B09D2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  <w:lang w:val="hr-HR"/>
              </w:rPr>
            </w:pPr>
            <w:r w:rsidRPr="00843D74">
              <w:rPr>
                <w:rFonts w:cstheme="minorHAnsi"/>
                <w:sz w:val="18"/>
                <w:szCs w:val="18"/>
                <w:lang w:val="hr-HR"/>
              </w:rPr>
              <w:t>Sporazumijevanje govorom i pismom</w:t>
            </w:r>
          </w:p>
        </w:tc>
        <w:tc>
          <w:tcPr>
            <w:tcW w:w="184" w:type="pct"/>
            <w:vAlign w:val="center"/>
          </w:tcPr>
          <w:p w14:paraId="1C81E833" w14:textId="791A7287" w:rsidR="0079456B" w:rsidRPr="00843D74" w:rsidRDefault="0079456B" w:rsidP="008B09D2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  <w:lang w:val="hr-HR"/>
              </w:rPr>
            </w:pPr>
            <w:r w:rsidRPr="00843D74">
              <w:rPr>
                <w:rFonts w:cstheme="minorHAnsi"/>
                <w:sz w:val="18"/>
                <w:szCs w:val="18"/>
                <w:lang w:val="hr-HR"/>
              </w:rPr>
              <w:t>UNS</w:t>
            </w:r>
          </w:p>
        </w:tc>
        <w:tc>
          <w:tcPr>
            <w:tcW w:w="184" w:type="pct"/>
            <w:vAlign w:val="center"/>
          </w:tcPr>
          <w:p w14:paraId="3EB5B5A8" w14:textId="77777777" w:rsidR="0079456B" w:rsidRPr="00843D74" w:rsidRDefault="0079456B" w:rsidP="008B09D2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  <w:lang w:val="hr-HR"/>
              </w:rPr>
            </w:pPr>
          </w:p>
        </w:tc>
        <w:tc>
          <w:tcPr>
            <w:tcW w:w="186" w:type="pct"/>
            <w:vAlign w:val="center"/>
          </w:tcPr>
          <w:p w14:paraId="5C06D2A9" w14:textId="77777777" w:rsidR="0079456B" w:rsidRPr="00843D74" w:rsidRDefault="0079456B" w:rsidP="008B09D2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  <w:lang w:val="hr-HR"/>
              </w:rPr>
            </w:pPr>
          </w:p>
        </w:tc>
        <w:tc>
          <w:tcPr>
            <w:tcW w:w="1805" w:type="pct"/>
            <w:shd w:val="clear" w:color="auto" w:fill="auto"/>
            <w:vAlign w:val="center"/>
          </w:tcPr>
          <w:p w14:paraId="06A89524" w14:textId="77777777" w:rsidR="0079456B" w:rsidRPr="00843D74" w:rsidRDefault="0079456B" w:rsidP="008B09D2">
            <w:pPr>
              <w:spacing w:after="0" w:line="240" w:lineRule="auto"/>
              <w:rPr>
                <w:rFonts w:cstheme="minorHAnsi"/>
                <w:sz w:val="18"/>
                <w:szCs w:val="20"/>
                <w:lang w:val="hr-HR"/>
              </w:rPr>
            </w:pPr>
            <w:r w:rsidRPr="00843D74">
              <w:rPr>
                <w:rFonts w:cstheme="minorHAnsi"/>
                <w:sz w:val="18"/>
                <w:szCs w:val="20"/>
                <w:lang w:val="hr-HR"/>
              </w:rPr>
              <w:t>OŠ HJ A.4.1. Učenik razgovara i govori u skladu s komunikacijskom situacijom.</w:t>
            </w:r>
          </w:p>
          <w:p w14:paraId="0C6E2F5E" w14:textId="77777777" w:rsidR="0079456B" w:rsidRPr="00843D74" w:rsidRDefault="0079456B" w:rsidP="008B09D2">
            <w:pPr>
              <w:spacing w:after="0" w:line="240" w:lineRule="auto"/>
              <w:rPr>
                <w:rFonts w:cstheme="minorHAnsi"/>
                <w:sz w:val="18"/>
                <w:szCs w:val="20"/>
                <w:lang w:val="hr-HR"/>
              </w:rPr>
            </w:pPr>
            <w:r w:rsidRPr="00843D74">
              <w:rPr>
                <w:rFonts w:cstheme="minorHAnsi"/>
                <w:sz w:val="18"/>
                <w:szCs w:val="20"/>
                <w:lang w:val="hr-HR"/>
              </w:rPr>
              <w:t>OŠ HJ A.4.3. Učenik čita tekst i prepričava sadržaj teksta služeći se bilješkama.</w:t>
            </w:r>
          </w:p>
          <w:p w14:paraId="7A1BDFD8" w14:textId="77777777" w:rsidR="0079456B" w:rsidRPr="00843D74" w:rsidRDefault="0079456B" w:rsidP="008B09D2">
            <w:pPr>
              <w:spacing w:after="0" w:line="240" w:lineRule="auto"/>
              <w:rPr>
                <w:rFonts w:cstheme="minorHAnsi"/>
                <w:sz w:val="18"/>
                <w:szCs w:val="20"/>
                <w:lang w:val="hr-HR"/>
              </w:rPr>
            </w:pPr>
            <w:r w:rsidRPr="00843D74">
              <w:rPr>
                <w:rFonts w:cstheme="minorHAnsi"/>
                <w:sz w:val="18"/>
                <w:szCs w:val="20"/>
                <w:lang w:val="hr-HR"/>
              </w:rPr>
              <w:t>OŠ HJ A.4.4. Učenik piše tekstove prema jednostavnoj strukturi.</w:t>
            </w:r>
          </w:p>
          <w:p w14:paraId="1A67523D" w14:textId="77777777" w:rsidR="0079456B" w:rsidRPr="00843D74" w:rsidRDefault="0079456B" w:rsidP="008B09D2">
            <w:pPr>
              <w:spacing w:after="0" w:line="240" w:lineRule="auto"/>
              <w:rPr>
                <w:rFonts w:cstheme="minorHAnsi"/>
                <w:sz w:val="18"/>
                <w:szCs w:val="20"/>
                <w:lang w:val="hr-HR"/>
              </w:rPr>
            </w:pPr>
            <w:r w:rsidRPr="00843D74">
              <w:rPr>
                <w:rFonts w:cstheme="minorHAnsi"/>
                <w:sz w:val="18"/>
                <w:szCs w:val="20"/>
                <w:lang w:val="hr-HR"/>
              </w:rPr>
              <w:t>OŠ HJ B.4.1. Učenik izražava doživljaj književnoga teksta u skladu s vlastitim čitateljskim iskustvom.</w:t>
            </w:r>
          </w:p>
          <w:p w14:paraId="0A2159E5" w14:textId="08CAAFE0" w:rsidR="0079456B" w:rsidRPr="00843D74" w:rsidRDefault="0079456B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cstheme="minorHAnsi"/>
                <w:sz w:val="18"/>
                <w:szCs w:val="18"/>
                <w:lang w:val="hr-HR"/>
              </w:rPr>
            </w:pPr>
            <w:r w:rsidRPr="00843D74">
              <w:rPr>
                <w:rFonts w:cstheme="minorHAnsi"/>
                <w:sz w:val="18"/>
                <w:szCs w:val="20"/>
                <w:lang w:val="hr-HR"/>
              </w:rPr>
              <w:t>OŠ HJ C.4.1. Učenik izdvaja važne podatke koristeći se različitim izvorima primjerenima dobi.</w:t>
            </w:r>
          </w:p>
        </w:tc>
        <w:tc>
          <w:tcPr>
            <w:tcW w:w="1806" w:type="pct"/>
            <w:shd w:val="clear" w:color="auto" w:fill="auto"/>
            <w:vAlign w:val="center"/>
          </w:tcPr>
          <w:p w14:paraId="62C9E350" w14:textId="77777777" w:rsidR="0079456B" w:rsidRPr="00843D74" w:rsidRDefault="0079456B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  <w:lang w:val="hr-HR"/>
              </w:rPr>
            </w:pPr>
            <w:proofErr w:type="spellStart"/>
            <w:r w:rsidRPr="00843D74">
              <w:rPr>
                <w:rFonts w:cstheme="minorHAnsi"/>
                <w:sz w:val="18"/>
                <w:szCs w:val="18"/>
                <w:lang w:val="hr-HR"/>
              </w:rPr>
              <w:t>osr</w:t>
            </w:r>
            <w:proofErr w:type="spellEnd"/>
            <w:r w:rsidRPr="00843D74">
              <w:rPr>
                <w:rFonts w:cstheme="minorHAnsi"/>
                <w:sz w:val="18"/>
                <w:szCs w:val="18"/>
                <w:lang w:val="hr-HR"/>
              </w:rPr>
              <w:t xml:space="preserve"> B.2.1. Opisuje i uvažava potrebe i osjećaje drugih.</w:t>
            </w:r>
          </w:p>
          <w:p w14:paraId="76226414" w14:textId="77777777" w:rsidR="0079456B" w:rsidRPr="00843D74" w:rsidRDefault="0079456B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  <w:lang w:val="hr-HR"/>
              </w:rPr>
            </w:pPr>
            <w:proofErr w:type="spellStart"/>
            <w:r w:rsidRPr="00843D74">
              <w:rPr>
                <w:rFonts w:cstheme="minorHAnsi"/>
                <w:sz w:val="18"/>
                <w:szCs w:val="18"/>
                <w:lang w:val="hr-HR"/>
              </w:rPr>
              <w:t>osr</w:t>
            </w:r>
            <w:proofErr w:type="spellEnd"/>
            <w:r w:rsidRPr="00843D74">
              <w:rPr>
                <w:rFonts w:cstheme="minorHAnsi"/>
                <w:sz w:val="18"/>
                <w:szCs w:val="18"/>
                <w:lang w:val="hr-HR"/>
              </w:rPr>
              <w:t xml:space="preserve"> B.2.2. Razvija komunikacijske kompetencije.</w:t>
            </w:r>
          </w:p>
          <w:p w14:paraId="20664250" w14:textId="77777777" w:rsidR="0079456B" w:rsidRPr="00843D74" w:rsidRDefault="0079456B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  <w:lang w:val="hr-HR"/>
              </w:rPr>
            </w:pPr>
            <w:proofErr w:type="spellStart"/>
            <w:r w:rsidRPr="00843D74">
              <w:rPr>
                <w:rFonts w:cstheme="minorHAnsi"/>
                <w:sz w:val="18"/>
                <w:szCs w:val="18"/>
                <w:lang w:val="hr-HR"/>
              </w:rPr>
              <w:t>zdr</w:t>
            </w:r>
            <w:proofErr w:type="spellEnd"/>
            <w:r w:rsidRPr="00843D74">
              <w:rPr>
                <w:rFonts w:cstheme="minorHAnsi"/>
                <w:sz w:val="18"/>
                <w:szCs w:val="18"/>
                <w:lang w:val="hr-HR"/>
              </w:rPr>
              <w:t xml:space="preserve"> B.2.1.A Razlikuje vrste komunikacije.</w:t>
            </w:r>
          </w:p>
          <w:p w14:paraId="7B361042" w14:textId="0E0AB209" w:rsidR="0079456B" w:rsidRPr="00843D74" w:rsidRDefault="0079456B" w:rsidP="008B09D2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43D74">
              <w:rPr>
                <w:rFonts w:asciiTheme="minorHAnsi" w:hAnsiTheme="minorHAnsi" w:cstheme="minorHAnsi"/>
                <w:sz w:val="18"/>
                <w:szCs w:val="18"/>
              </w:rPr>
              <w:t>uku</w:t>
            </w:r>
            <w:proofErr w:type="spellEnd"/>
            <w:r w:rsidRPr="00843D74">
              <w:rPr>
                <w:rFonts w:asciiTheme="minorHAnsi" w:hAnsiTheme="minorHAnsi" w:cstheme="minorHAnsi"/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</w:t>
            </w:r>
          </w:p>
        </w:tc>
      </w:tr>
      <w:tr w:rsidR="0079456B" w:rsidRPr="0079456B" w14:paraId="12162CC0" w14:textId="77777777" w:rsidTr="00660EBC">
        <w:trPr>
          <w:trHeight w:val="572"/>
          <w:jc w:val="center"/>
        </w:trPr>
        <w:tc>
          <w:tcPr>
            <w:tcW w:w="179" w:type="pct"/>
            <w:shd w:val="clear" w:color="auto" w:fill="auto"/>
            <w:vAlign w:val="center"/>
          </w:tcPr>
          <w:p w14:paraId="6EDE21B3" w14:textId="321127E8" w:rsidR="0079456B" w:rsidRPr="00C56CB9" w:rsidRDefault="0079456B" w:rsidP="0079456B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  <w:lang w:val="hr-HR"/>
              </w:rPr>
            </w:pPr>
            <w:r>
              <w:rPr>
                <w:rFonts w:cstheme="minorHAnsi"/>
                <w:sz w:val="18"/>
                <w:szCs w:val="18"/>
                <w:lang w:val="hr-HR"/>
              </w:rPr>
              <w:t>10.</w:t>
            </w:r>
          </w:p>
        </w:tc>
        <w:tc>
          <w:tcPr>
            <w:tcW w:w="656" w:type="pct"/>
            <w:vAlign w:val="center"/>
          </w:tcPr>
          <w:p w14:paraId="5ABFB0FC" w14:textId="4B5CB4DF" w:rsidR="0079456B" w:rsidRPr="00843D74" w:rsidRDefault="0079456B" w:rsidP="008B09D2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  <w:lang w:val="hr-HR"/>
              </w:rPr>
            </w:pPr>
            <w:r w:rsidRPr="00843D74">
              <w:rPr>
                <w:rFonts w:cstheme="minorHAnsi"/>
                <w:sz w:val="18"/>
                <w:szCs w:val="18"/>
                <w:lang w:val="hr-HR"/>
              </w:rPr>
              <w:t>Sporazumijevanje govorom i pismom</w:t>
            </w:r>
          </w:p>
        </w:tc>
        <w:tc>
          <w:tcPr>
            <w:tcW w:w="184" w:type="pct"/>
            <w:vAlign w:val="center"/>
          </w:tcPr>
          <w:p w14:paraId="06F58F30" w14:textId="0DEB0480" w:rsidR="0079456B" w:rsidRPr="00843D74" w:rsidRDefault="0079456B" w:rsidP="008B09D2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  <w:lang w:val="hr-HR"/>
              </w:rPr>
            </w:pPr>
          </w:p>
        </w:tc>
        <w:tc>
          <w:tcPr>
            <w:tcW w:w="184" w:type="pct"/>
            <w:vAlign w:val="center"/>
          </w:tcPr>
          <w:p w14:paraId="1582DD89" w14:textId="3E93B24B" w:rsidR="0079456B" w:rsidRPr="00843D74" w:rsidRDefault="0079456B" w:rsidP="008B09D2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  <w:lang w:val="hr-HR"/>
              </w:rPr>
            </w:pPr>
            <w:r w:rsidRPr="00843D74">
              <w:rPr>
                <w:rFonts w:cstheme="minorHAnsi"/>
                <w:sz w:val="18"/>
                <w:szCs w:val="18"/>
                <w:lang w:val="hr-HR"/>
              </w:rPr>
              <w:t>VIP</w:t>
            </w:r>
          </w:p>
        </w:tc>
        <w:tc>
          <w:tcPr>
            <w:tcW w:w="186" w:type="pct"/>
            <w:vAlign w:val="center"/>
          </w:tcPr>
          <w:p w14:paraId="587993FB" w14:textId="77777777" w:rsidR="0079456B" w:rsidRPr="00843D74" w:rsidRDefault="0079456B" w:rsidP="008B09D2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  <w:lang w:val="hr-HR"/>
              </w:rPr>
            </w:pPr>
          </w:p>
        </w:tc>
        <w:tc>
          <w:tcPr>
            <w:tcW w:w="1805" w:type="pct"/>
            <w:shd w:val="clear" w:color="auto" w:fill="auto"/>
            <w:vAlign w:val="center"/>
          </w:tcPr>
          <w:p w14:paraId="432BB492" w14:textId="77777777" w:rsidR="0079456B" w:rsidRPr="00843D74" w:rsidRDefault="0079456B" w:rsidP="008B09D2">
            <w:pPr>
              <w:spacing w:after="0" w:line="240" w:lineRule="auto"/>
              <w:rPr>
                <w:rFonts w:cstheme="minorHAnsi"/>
                <w:sz w:val="18"/>
                <w:szCs w:val="20"/>
                <w:lang w:val="hr-HR"/>
              </w:rPr>
            </w:pPr>
            <w:r w:rsidRPr="00843D74">
              <w:rPr>
                <w:rFonts w:cstheme="minorHAnsi"/>
                <w:sz w:val="18"/>
                <w:szCs w:val="20"/>
                <w:lang w:val="hr-HR"/>
              </w:rPr>
              <w:t>OŠ HJ A.4.1. Učenik razgovara i govori u skladu s komunikacijskom situacijom.</w:t>
            </w:r>
          </w:p>
          <w:p w14:paraId="7EBB3042" w14:textId="77777777" w:rsidR="0079456B" w:rsidRPr="00843D74" w:rsidRDefault="0079456B" w:rsidP="008B09D2">
            <w:pPr>
              <w:spacing w:after="0" w:line="240" w:lineRule="auto"/>
              <w:rPr>
                <w:rFonts w:cstheme="minorHAnsi"/>
                <w:sz w:val="18"/>
                <w:szCs w:val="20"/>
                <w:lang w:val="hr-HR"/>
              </w:rPr>
            </w:pPr>
            <w:r w:rsidRPr="00843D74">
              <w:rPr>
                <w:rFonts w:cstheme="minorHAnsi"/>
                <w:sz w:val="18"/>
                <w:szCs w:val="20"/>
                <w:lang w:val="hr-HR"/>
              </w:rPr>
              <w:t>OŠ HJ A.4.4. Učenik piše tekstove prema jednostavnoj strukturi.</w:t>
            </w:r>
          </w:p>
          <w:p w14:paraId="3F0F4A9F" w14:textId="6E375167" w:rsidR="0079456B" w:rsidRPr="00843D74" w:rsidRDefault="0079456B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cstheme="minorHAnsi"/>
                <w:sz w:val="18"/>
                <w:szCs w:val="18"/>
                <w:lang w:val="hr-HR"/>
              </w:rPr>
            </w:pPr>
            <w:r w:rsidRPr="00843D74">
              <w:rPr>
                <w:rFonts w:cstheme="minorHAnsi"/>
                <w:sz w:val="18"/>
                <w:szCs w:val="20"/>
                <w:lang w:val="hr-HR"/>
              </w:rPr>
              <w:t>OŠ HJ A.4.6. Učenik objašnjava razliku između zavičajnoga govora i hrvatskoga standardnog jezika.</w:t>
            </w:r>
          </w:p>
        </w:tc>
        <w:tc>
          <w:tcPr>
            <w:tcW w:w="1806" w:type="pct"/>
            <w:shd w:val="clear" w:color="auto" w:fill="auto"/>
            <w:vAlign w:val="center"/>
          </w:tcPr>
          <w:p w14:paraId="5B3ADF51" w14:textId="77777777" w:rsidR="0079456B" w:rsidRPr="00843D74" w:rsidRDefault="0079456B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  <w:lang w:val="hr-HR"/>
              </w:rPr>
            </w:pPr>
            <w:proofErr w:type="spellStart"/>
            <w:r w:rsidRPr="00843D74">
              <w:rPr>
                <w:rFonts w:cstheme="minorHAnsi"/>
                <w:sz w:val="18"/>
                <w:szCs w:val="18"/>
                <w:lang w:val="hr-HR"/>
              </w:rPr>
              <w:t>osr</w:t>
            </w:r>
            <w:proofErr w:type="spellEnd"/>
            <w:r w:rsidRPr="00843D74">
              <w:rPr>
                <w:rFonts w:cstheme="minorHAnsi"/>
                <w:sz w:val="18"/>
                <w:szCs w:val="18"/>
                <w:lang w:val="hr-HR"/>
              </w:rPr>
              <w:t xml:space="preserve"> B.2.1. Opisuje i uvažava potrebe i osjećaje drugih.</w:t>
            </w:r>
          </w:p>
          <w:p w14:paraId="7C960CD9" w14:textId="77777777" w:rsidR="0079456B" w:rsidRPr="00843D74" w:rsidRDefault="0079456B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  <w:lang w:val="hr-HR"/>
              </w:rPr>
            </w:pPr>
            <w:proofErr w:type="spellStart"/>
            <w:r w:rsidRPr="00843D74">
              <w:rPr>
                <w:rFonts w:cstheme="minorHAnsi"/>
                <w:sz w:val="18"/>
                <w:szCs w:val="18"/>
                <w:lang w:val="hr-HR"/>
              </w:rPr>
              <w:t>osr</w:t>
            </w:r>
            <w:proofErr w:type="spellEnd"/>
            <w:r w:rsidRPr="00843D74">
              <w:rPr>
                <w:rFonts w:cstheme="minorHAnsi"/>
                <w:sz w:val="18"/>
                <w:szCs w:val="18"/>
                <w:lang w:val="hr-HR"/>
              </w:rPr>
              <w:t xml:space="preserve"> B.2.2. Razvija komunikacijske kompetencije.</w:t>
            </w:r>
          </w:p>
          <w:p w14:paraId="2377ECA6" w14:textId="77777777" w:rsidR="0079456B" w:rsidRPr="00843D74" w:rsidRDefault="0079456B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  <w:lang w:val="hr-HR"/>
              </w:rPr>
            </w:pPr>
            <w:proofErr w:type="spellStart"/>
            <w:r w:rsidRPr="00843D74">
              <w:rPr>
                <w:rFonts w:cstheme="minorHAnsi"/>
                <w:sz w:val="18"/>
                <w:szCs w:val="18"/>
                <w:lang w:val="hr-HR"/>
              </w:rPr>
              <w:t>zdr</w:t>
            </w:r>
            <w:proofErr w:type="spellEnd"/>
            <w:r w:rsidRPr="00843D74">
              <w:rPr>
                <w:rFonts w:cstheme="minorHAnsi"/>
                <w:sz w:val="18"/>
                <w:szCs w:val="18"/>
                <w:lang w:val="hr-HR"/>
              </w:rPr>
              <w:t xml:space="preserve"> B.2.1.A Razlikuje vrste komunikacije.</w:t>
            </w:r>
          </w:p>
          <w:p w14:paraId="5741CB04" w14:textId="4ABE740C" w:rsidR="0079456B" w:rsidRPr="00843D74" w:rsidRDefault="0079456B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cstheme="minorHAnsi"/>
                <w:sz w:val="18"/>
                <w:szCs w:val="18"/>
                <w:lang w:val="hr-HR"/>
              </w:rPr>
            </w:pPr>
            <w:proofErr w:type="spellStart"/>
            <w:r w:rsidRPr="00843D74">
              <w:rPr>
                <w:rFonts w:cstheme="minorHAnsi"/>
                <w:sz w:val="18"/>
                <w:szCs w:val="18"/>
                <w:lang w:val="hr-HR"/>
              </w:rPr>
              <w:t>uku</w:t>
            </w:r>
            <w:proofErr w:type="spellEnd"/>
            <w:r w:rsidRPr="00843D74">
              <w:rPr>
                <w:rFonts w:cstheme="minorHAnsi"/>
                <w:sz w:val="18"/>
                <w:szCs w:val="18"/>
                <w:lang w:val="hr-HR"/>
              </w:rPr>
              <w:t xml:space="preserve"> D.2.2. Učenik ostvaruje dobru komunikaciju s drugima, uspješno surađuje u različitim situacijama i spreman je zatražiti i ponuditi pomoć.</w:t>
            </w:r>
          </w:p>
        </w:tc>
      </w:tr>
      <w:tr w:rsidR="008B09D2" w:rsidRPr="008B09D2" w14:paraId="00CADC3F" w14:textId="77777777" w:rsidTr="00660EBC">
        <w:trPr>
          <w:trHeight w:val="572"/>
          <w:jc w:val="center"/>
        </w:trPr>
        <w:tc>
          <w:tcPr>
            <w:tcW w:w="179" w:type="pct"/>
            <w:shd w:val="clear" w:color="auto" w:fill="auto"/>
            <w:vAlign w:val="center"/>
          </w:tcPr>
          <w:p w14:paraId="77BF827C" w14:textId="33977B0F" w:rsidR="008B09D2" w:rsidRPr="00C56CB9" w:rsidRDefault="008B09D2" w:rsidP="008B09D2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  <w:lang w:val="hr-HR"/>
              </w:rPr>
            </w:pPr>
            <w:r>
              <w:rPr>
                <w:rFonts w:cstheme="minorHAnsi"/>
                <w:sz w:val="18"/>
                <w:szCs w:val="18"/>
                <w:lang w:val="hr-HR"/>
              </w:rPr>
              <w:t>11.</w:t>
            </w:r>
          </w:p>
        </w:tc>
        <w:tc>
          <w:tcPr>
            <w:tcW w:w="656" w:type="pct"/>
            <w:vAlign w:val="center"/>
          </w:tcPr>
          <w:p w14:paraId="4C4B95CE" w14:textId="77777777" w:rsidR="008B09D2" w:rsidRPr="00843D74" w:rsidRDefault="008B09D2" w:rsidP="008B09D2">
            <w:pPr>
              <w:spacing w:after="0" w:line="240" w:lineRule="auto"/>
              <w:rPr>
                <w:rFonts w:cstheme="minorHAnsi"/>
                <w:sz w:val="18"/>
                <w:szCs w:val="18"/>
                <w:lang w:val="hr-HR"/>
              </w:rPr>
            </w:pPr>
            <w:r w:rsidRPr="00843D74">
              <w:rPr>
                <w:rFonts w:cstheme="minorHAnsi"/>
                <w:sz w:val="18"/>
                <w:szCs w:val="18"/>
                <w:lang w:val="hr-HR"/>
              </w:rPr>
              <w:t xml:space="preserve">Kad bi smeli , Mladen Kušec </w:t>
            </w:r>
          </w:p>
          <w:p w14:paraId="08FDCCDB" w14:textId="0ABEED29" w:rsidR="008B09D2" w:rsidRPr="00843D74" w:rsidRDefault="008B09D2" w:rsidP="008B09D2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  <w:lang w:val="hr-HR"/>
              </w:rPr>
            </w:pPr>
            <w:proofErr w:type="spellStart"/>
            <w:r w:rsidRPr="00843D74">
              <w:rPr>
                <w:rFonts w:cstheme="minorHAnsi"/>
                <w:sz w:val="18"/>
                <w:szCs w:val="18"/>
                <w:lang w:val="hr-HR"/>
              </w:rPr>
              <w:t>Tičica</w:t>
            </w:r>
            <w:proofErr w:type="spellEnd"/>
            <w:r w:rsidRPr="00843D74">
              <w:rPr>
                <w:rFonts w:cstheme="minorHAnsi"/>
                <w:sz w:val="18"/>
                <w:szCs w:val="18"/>
                <w:lang w:val="hr-HR"/>
              </w:rPr>
              <w:t xml:space="preserve"> i ja , Dragutin Domjanić</w:t>
            </w:r>
          </w:p>
        </w:tc>
        <w:tc>
          <w:tcPr>
            <w:tcW w:w="184" w:type="pct"/>
            <w:vAlign w:val="center"/>
          </w:tcPr>
          <w:p w14:paraId="0BA8A024" w14:textId="599CF1E5" w:rsidR="008B09D2" w:rsidRPr="00843D74" w:rsidRDefault="008B09D2" w:rsidP="008B09D2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  <w:lang w:val="hr-HR"/>
              </w:rPr>
            </w:pPr>
            <w:r w:rsidRPr="00843D74">
              <w:rPr>
                <w:rFonts w:cstheme="minorHAnsi"/>
                <w:sz w:val="18"/>
                <w:szCs w:val="18"/>
                <w:lang w:val="hr-HR"/>
              </w:rPr>
              <w:t>INT</w:t>
            </w:r>
          </w:p>
        </w:tc>
        <w:tc>
          <w:tcPr>
            <w:tcW w:w="184" w:type="pct"/>
            <w:vAlign w:val="center"/>
          </w:tcPr>
          <w:p w14:paraId="5F14297E" w14:textId="77777777" w:rsidR="008B09D2" w:rsidRPr="00843D74" w:rsidRDefault="008B09D2" w:rsidP="008B09D2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  <w:lang w:val="hr-HR"/>
              </w:rPr>
            </w:pPr>
          </w:p>
        </w:tc>
        <w:tc>
          <w:tcPr>
            <w:tcW w:w="186" w:type="pct"/>
            <w:vAlign w:val="center"/>
          </w:tcPr>
          <w:p w14:paraId="2388AB41" w14:textId="77777777" w:rsidR="008B09D2" w:rsidRPr="00843D74" w:rsidRDefault="008B09D2" w:rsidP="008B09D2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  <w:lang w:val="hr-HR"/>
              </w:rPr>
            </w:pPr>
          </w:p>
        </w:tc>
        <w:tc>
          <w:tcPr>
            <w:tcW w:w="1805" w:type="pct"/>
            <w:shd w:val="clear" w:color="auto" w:fill="auto"/>
            <w:vAlign w:val="center"/>
          </w:tcPr>
          <w:p w14:paraId="74F8BA46" w14:textId="77777777" w:rsidR="008B09D2" w:rsidRPr="00843D74" w:rsidRDefault="008B09D2" w:rsidP="008B09D2">
            <w:pPr>
              <w:spacing w:after="0" w:line="240" w:lineRule="auto"/>
              <w:rPr>
                <w:rFonts w:cstheme="minorHAnsi"/>
                <w:sz w:val="18"/>
                <w:szCs w:val="20"/>
                <w:lang w:val="hr-HR"/>
              </w:rPr>
            </w:pPr>
            <w:r w:rsidRPr="00843D74">
              <w:rPr>
                <w:rFonts w:cstheme="minorHAnsi"/>
                <w:sz w:val="18"/>
                <w:szCs w:val="20"/>
                <w:lang w:val="hr-HR"/>
              </w:rPr>
              <w:t xml:space="preserve">OŠ HJ A.4.2. Učenik sluša različite tekstove, izdvaja važne podatke i prepričava sadržaj </w:t>
            </w:r>
            <w:proofErr w:type="spellStart"/>
            <w:r w:rsidRPr="00843D74">
              <w:rPr>
                <w:rFonts w:cstheme="minorHAnsi"/>
                <w:sz w:val="18"/>
                <w:szCs w:val="20"/>
                <w:lang w:val="hr-HR"/>
              </w:rPr>
              <w:t>poslušanoga</w:t>
            </w:r>
            <w:proofErr w:type="spellEnd"/>
            <w:r w:rsidRPr="00843D74">
              <w:rPr>
                <w:rFonts w:cstheme="minorHAnsi"/>
                <w:sz w:val="18"/>
                <w:szCs w:val="20"/>
                <w:lang w:val="hr-HR"/>
              </w:rPr>
              <w:t xml:space="preserve"> teksta.</w:t>
            </w:r>
          </w:p>
          <w:p w14:paraId="050F18B4" w14:textId="77777777" w:rsidR="008B09D2" w:rsidRPr="00843D74" w:rsidRDefault="008B09D2" w:rsidP="008B09D2">
            <w:pPr>
              <w:spacing w:after="0" w:line="240" w:lineRule="auto"/>
              <w:rPr>
                <w:rFonts w:cstheme="minorHAnsi"/>
                <w:sz w:val="18"/>
                <w:szCs w:val="20"/>
                <w:lang w:val="hr-HR"/>
              </w:rPr>
            </w:pPr>
            <w:r w:rsidRPr="00843D74">
              <w:rPr>
                <w:rFonts w:cstheme="minorHAnsi"/>
                <w:sz w:val="18"/>
                <w:szCs w:val="20"/>
                <w:lang w:val="hr-HR"/>
              </w:rPr>
              <w:t>OŠ HJ A.4.3. Učenik čita tekst i prepričava sadržaj teksta služeći se bilješkama.</w:t>
            </w:r>
          </w:p>
          <w:p w14:paraId="2F335BE0" w14:textId="77777777" w:rsidR="008B09D2" w:rsidRPr="00843D74" w:rsidRDefault="008B09D2" w:rsidP="008B09D2">
            <w:pPr>
              <w:spacing w:after="0" w:line="240" w:lineRule="auto"/>
              <w:rPr>
                <w:rFonts w:cstheme="minorHAnsi"/>
                <w:sz w:val="18"/>
                <w:szCs w:val="20"/>
                <w:lang w:val="hr-HR"/>
              </w:rPr>
            </w:pPr>
            <w:r w:rsidRPr="00843D74">
              <w:rPr>
                <w:rFonts w:cstheme="minorHAnsi"/>
                <w:sz w:val="18"/>
                <w:szCs w:val="20"/>
                <w:lang w:val="hr-HR"/>
              </w:rPr>
              <w:t>OŠ HJ A.4.4. Učenik piše tekstove prema jednostavnoj strukturi.</w:t>
            </w:r>
          </w:p>
          <w:p w14:paraId="605879D6" w14:textId="77777777" w:rsidR="008B09D2" w:rsidRPr="00843D74" w:rsidRDefault="008B09D2" w:rsidP="008B09D2">
            <w:pPr>
              <w:spacing w:after="0" w:line="240" w:lineRule="auto"/>
              <w:rPr>
                <w:rFonts w:cstheme="minorHAnsi"/>
                <w:sz w:val="18"/>
                <w:szCs w:val="20"/>
                <w:lang w:val="hr-HR"/>
              </w:rPr>
            </w:pPr>
            <w:r w:rsidRPr="00843D74">
              <w:rPr>
                <w:rFonts w:cstheme="minorHAnsi"/>
                <w:sz w:val="18"/>
                <w:szCs w:val="20"/>
                <w:lang w:val="hr-HR"/>
              </w:rPr>
              <w:t>OŠ HJ A.4.6. Učenik objašnjava razliku između zavičajnoga govora i hrvatskoga standardnog jezika.</w:t>
            </w:r>
          </w:p>
          <w:p w14:paraId="3D47024D" w14:textId="77777777" w:rsidR="008B09D2" w:rsidRPr="00843D74" w:rsidRDefault="008B09D2" w:rsidP="008B09D2">
            <w:pPr>
              <w:spacing w:after="0" w:line="240" w:lineRule="auto"/>
              <w:rPr>
                <w:rFonts w:cstheme="minorHAnsi"/>
                <w:sz w:val="18"/>
                <w:szCs w:val="20"/>
                <w:lang w:val="hr-HR"/>
              </w:rPr>
            </w:pPr>
            <w:r w:rsidRPr="00843D74">
              <w:rPr>
                <w:rFonts w:cstheme="minorHAnsi"/>
                <w:sz w:val="18"/>
                <w:szCs w:val="20"/>
                <w:lang w:val="hr-HR"/>
              </w:rPr>
              <w:t>OŠ HJ B.4.1. Učenik izražava doživljaj književnoga teksta u skladu s vlastitim čitateljskim iskustvom.</w:t>
            </w:r>
          </w:p>
          <w:p w14:paraId="68300B9A" w14:textId="77777777" w:rsidR="008B09D2" w:rsidRPr="00843D74" w:rsidRDefault="008B09D2" w:rsidP="008B09D2">
            <w:pPr>
              <w:spacing w:after="0" w:line="240" w:lineRule="auto"/>
              <w:rPr>
                <w:rFonts w:cstheme="minorHAnsi"/>
                <w:sz w:val="18"/>
                <w:szCs w:val="20"/>
                <w:lang w:val="hr-HR"/>
              </w:rPr>
            </w:pPr>
            <w:r w:rsidRPr="00843D74">
              <w:rPr>
                <w:rFonts w:cstheme="minorHAnsi"/>
                <w:sz w:val="18"/>
                <w:szCs w:val="20"/>
                <w:lang w:val="hr-HR"/>
              </w:rPr>
              <w:lastRenderedPageBreak/>
              <w:t>OŠ HJ B.4.2. Učenik čita književni tekst i objašnjava obilježja književnoga teksta.</w:t>
            </w:r>
          </w:p>
          <w:p w14:paraId="163A05AA" w14:textId="77777777" w:rsidR="008B09D2" w:rsidRPr="00843D74" w:rsidRDefault="008B09D2" w:rsidP="008B09D2">
            <w:pPr>
              <w:spacing w:after="0" w:line="240" w:lineRule="auto"/>
              <w:rPr>
                <w:rFonts w:cstheme="minorHAnsi"/>
                <w:sz w:val="18"/>
                <w:szCs w:val="20"/>
                <w:lang w:val="hr-HR"/>
              </w:rPr>
            </w:pPr>
            <w:r w:rsidRPr="00843D74">
              <w:rPr>
                <w:rFonts w:cstheme="minorHAnsi"/>
                <w:sz w:val="18"/>
                <w:szCs w:val="20"/>
                <w:lang w:val="hr-HR"/>
              </w:rPr>
              <w:t>OŠ HJ B.4.4. Učenik se stvaralački izražava potaknut književnim tekstom, iskustvima i doživljajima.</w:t>
            </w:r>
          </w:p>
          <w:p w14:paraId="62D61045" w14:textId="4AF801C1" w:rsidR="008B09D2" w:rsidRPr="00843D74" w:rsidRDefault="008B09D2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cstheme="minorHAnsi"/>
                <w:sz w:val="18"/>
                <w:szCs w:val="18"/>
                <w:lang w:val="hr-HR"/>
              </w:rPr>
            </w:pPr>
            <w:r w:rsidRPr="00843D74">
              <w:rPr>
                <w:rFonts w:cstheme="minorHAnsi"/>
                <w:sz w:val="18"/>
                <w:szCs w:val="20"/>
                <w:lang w:val="hr-HR"/>
              </w:rPr>
              <w:t>OŠ HJ C.4.1. Učenik izdvaja važne podatke koristeći se različitim izvorima primjerenima dobi.</w:t>
            </w:r>
          </w:p>
        </w:tc>
        <w:tc>
          <w:tcPr>
            <w:tcW w:w="1806" w:type="pct"/>
            <w:shd w:val="clear" w:color="auto" w:fill="auto"/>
            <w:vAlign w:val="center"/>
          </w:tcPr>
          <w:p w14:paraId="27682F64" w14:textId="77777777" w:rsidR="008B09D2" w:rsidRPr="00843D74" w:rsidRDefault="008B09D2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  <w:lang w:val="hr-HR"/>
              </w:rPr>
            </w:pPr>
            <w:proofErr w:type="spellStart"/>
            <w:r w:rsidRPr="00843D74">
              <w:rPr>
                <w:rFonts w:cstheme="minorHAnsi"/>
                <w:sz w:val="18"/>
                <w:szCs w:val="18"/>
                <w:lang w:val="hr-HR"/>
              </w:rPr>
              <w:lastRenderedPageBreak/>
              <w:t>odr</w:t>
            </w:r>
            <w:proofErr w:type="spellEnd"/>
            <w:r w:rsidRPr="00843D74">
              <w:rPr>
                <w:rFonts w:cstheme="minorHAnsi"/>
                <w:sz w:val="18"/>
                <w:szCs w:val="18"/>
                <w:lang w:val="hr-HR"/>
              </w:rPr>
              <w:t xml:space="preserve"> A.2.1. Razlikuje pozitivne i negativne utjecaje čovjeka na prirodu i okoliš.</w:t>
            </w:r>
          </w:p>
          <w:p w14:paraId="62EEE6D8" w14:textId="77777777" w:rsidR="008B09D2" w:rsidRPr="00843D74" w:rsidRDefault="008B09D2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  <w:lang w:val="hr-HR"/>
              </w:rPr>
            </w:pPr>
            <w:proofErr w:type="spellStart"/>
            <w:r w:rsidRPr="00843D74">
              <w:rPr>
                <w:rFonts w:cstheme="minorHAnsi"/>
                <w:sz w:val="18"/>
                <w:szCs w:val="18"/>
                <w:lang w:val="hr-HR"/>
              </w:rPr>
              <w:t>osr</w:t>
            </w:r>
            <w:proofErr w:type="spellEnd"/>
            <w:r w:rsidRPr="00843D74">
              <w:rPr>
                <w:rFonts w:cstheme="minorHAnsi"/>
                <w:sz w:val="18"/>
                <w:szCs w:val="18"/>
                <w:lang w:val="hr-HR"/>
              </w:rPr>
              <w:t xml:space="preserve"> A.2.3. Razvija osobne potencijale. </w:t>
            </w:r>
          </w:p>
          <w:p w14:paraId="53626509" w14:textId="021ACC4E" w:rsidR="008B09D2" w:rsidRPr="00843D74" w:rsidRDefault="008B09D2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cstheme="minorHAnsi"/>
                <w:sz w:val="18"/>
                <w:szCs w:val="18"/>
                <w:lang w:val="hr-HR"/>
              </w:rPr>
            </w:pPr>
            <w:proofErr w:type="spellStart"/>
            <w:r w:rsidRPr="00843D74">
              <w:rPr>
                <w:rFonts w:cstheme="minorHAnsi"/>
                <w:sz w:val="18"/>
                <w:szCs w:val="18"/>
                <w:lang w:val="hr-HR"/>
              </w:rPr>
              <w:t>osr</w:t>
            </w:r>
            <w:proofErr w:type="spellEnd"/>
            <w:r w:rsidRPr="00843D74">
              <w:rPr>
                <w:rFonts w:cstheme="minorHAnsi"/>
                <w:sz w:val="18"/>
                <w:szCs w:val="18"/>
                <w:lang w:val="hr-HR"/>
              </w:rPr>
              <w:t xml:space="preserve"> B.2.2. Razvija komunikacijske kompetencije.</w:t>
            </w:r>
          </w:p>
        </w:tc>
      </w:tr>
      <w:tr w:rsidR="008B09D2" w:rsidRPr="00007812" w14:paraId="519C995C" w14:textId="77777777" w:rsidTr="00660EBC">
        <w:trPr>
          <w:trHeight w:val="572"/>
          <w:jc w:val="center"/>
        </w:trPr>
        <w:tc>
          <w:tcPr>
            <w:tcW w:w="179" w:type="pct"/>
            <w:shd w:val="clear" w:color="auto" w:fill="auto"/>
            <w:vAlign w:val="center"/>
          </w:tcPr>
          <w:p w14:paraId="0170056D" w14:textId="06D01D3A" w:rsidR="008B09D2" w:rsidRPr="00C56CB9" w:rsidRDefault="008B09D2" w:rsidP="008B09D2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  <w:lang w:val="hr-HR"/>
              </w:rPr>
            </w:pPr>
            <w:r>
              <w:rPr>
                <w:rFonts w:cstheme="minorHAnsi"/>
                <w:sz w:val="18"/>
                <w:szCs w:val="18"/>
                <w:lang w:val="hr-HR"/>
              </w:rPr>
              <w:t>12.</w:t>
            </w:r>
          </w:p>
        </w:tc>
        <w:tc>
          <w:tcPr>
            <w:tcW w:w="656" w:type="pct"/>
            <w:vAlign w:val="center"/>
          </w:tcPr>
          <w:p w14:paraId="418CE457" w14:textId="6FC423CD" w:rsidR="008B09D2" w:rsidRPr="00843D74" w:rsidRDefault="008B09D2" w:rsidP="008B09D2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  <w:lang w:val="hr-HR"/>
              </w:rPr>
            </w:pPr>
            <w:r w:rsidRPr="00843D74">
              <w:rPr>
                <w:rFonts w:cstheme="minorHAnsi"/>
                <w:sz w:val="18"/>
                <w:szCs w:val="18"/>
                <w:lang w:val="hr-HR"/>
              </w:rPr>
              <w:t>Hrvatski standardni jezik i zavičajni govor</w:t>
            </w:r>
          </w:p>
        </w:tc>
        <w:tc>
          <w:tcPr>
            <w:tcW w:w="184" w:type="pct"/>
            <w:vAlign w:val="center"/>
          </w:tcPr>
          <w:p w14:paraId="5520B65B" w14:textId="529E7598" w:rsidR="008B09D2" w:rsidRPr="00843D74" w:rsidRDefault="008B09D2" w:rsidP="008B09D2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  <w:lang w:val="hr-HR"/>
              </w:rPr>
            </w:pPr>
            <w:r w:rsidRPr="00843D74">
              <w:rPr>
                <w:rFonts w:cstheme="minorHAnsi"/>
                <w:sz w:val="18"/>
                <w:szCs w:val="18"/>
                <w:lang w:val="hr-HR"/>
              </w:rPr>
              <w:t>UNS</w:t>
            </w:r>
          </w:p>
        </w:tc>
        <w:tc>
          <w:tcPr>
            <w:tcW w:w="184" w:type="pct"/>
            <w:vAlign w:val="center"/>
          </w:tcPr>
          <w:p w14:paraId="63009CFE" w14:textId="62E9BDF5" w:rsidR="008B09D2" w:rsidRPr="00843D74" w:rsidRDefault="008B09D2" w:rsidP="008B09D2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  <w:lang w:val="hr-HR"/>
              </w:rPr>
            </w:pPr>
          </w:p>
        </w:tc>
        <w:tc>
          <w:tcPr>
            <w:tcW w:w="186" w:type="pct"/>
            <w:vAlign w:val="center"/>
          </w:tcPr>
          <w:p w14:paraId="2993B79B" w14:textId="77777777" w:rsidR="008B09D2" w:rsidRPr="00843D74" w:rsidRDefault="008B09D2" w:rsidP="008B09D2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  <w:lang w:val="hr-HR"/>
              </w:rPr>
            </w:pPr>
          </w:p>
        </w:tc>
        <w:tc>
          <w:tcPr>
            <w:tcW w:w="1805" w:type="pct"/>
            <w:shd w:val="clear" w:color="auto" w:fill="auto"/>
            <w:vAlign w:val="center"/>
          </w:tcPr>
          <w:p w14:paraId="24122774" w14:textId="77777777" w:rsidR="008B09D2" w:rsidRPr="00843D74" w:rsidRDefault="008B09D2" w:rsidP="008B09D2">
            <w:pPr>
              <w:spacing w:after="0" w:line="240" w:lineRule="auto"/>
              <w:rPr>
                <w:rFonts w:cstheme="minorHAnsi"/>
                <w:sz w:val="18"/>
                <w:szCs w:val="20"/>
                <w:lang w:val="hr-HR"/>
              </w:rPr>
            </w:pPr>
            <w:r w:rsidRPr="00843D74">
              <w:rPr>
                <w:rFonts w:cstheme="minorHAnsi"/>
                <w:sz w:val="18"/>
                <w:szCs w:val="20"/>
                <w:lang w:val="hr-HR"/>
              </w:rPr>
              <w:t>OŠ HJ A.4.1. Učenik razgovara i govori u skladu s komunikacijskom situacijom.</w:t>
            </w:r>
          </w:p>
          <w:p w14:paraId="678061CF" w14:textId="77777777" w:rsidR="008B09D2" w:rsidRPr="00843D74" w:rsidRDefault="008B09D2" w:rsidP="008B09D2">
            <w:pPr>
              <w:spacing w:after="0" w:line="240" w:lineRule="auto"/>
              <w:rPr>
                <w:rFonts w:cstheme="minorHAnsi"/>
                <w:sz w:val="18"/>
                <w:szCs w:val="20"/>
                <w:lang w:val="hr-HR"/>
              </w:rPr>
            </w:pPr>
            <w:r w:rsidRPr="00843D74">
              <w:rPr>
                <w:rFonts w:cstheme="minorHAnsi"/>
                <w:sz w:val="18"/>
                <w:szCs w:val="20"/>
                <w:lang w:val="hr-HR"/>
              </w:rPr>
              <w:t xml:space="preserve">OŠ HJ A.4.2. Učenik sluša različite tekstove, izdvaja važne podatke i prepričava sadržaj </w:t>
            </w:r>
            <w:proofErr w:type="spellStart"/>
            <w:r w:rsidRPr="00843D74">
              <w:rPr>
                <w:rFonts w:cstheme="minorHAnsi"/>
                <w:sz w:val="18"/>
                <w:szCs w:val="20"/>
                <w:lang w:val="hr-HR"/>
              </w:rPr>
              <w:t>poslušanoga</w:t>
            </w:r>
            <w:proofErr w:type="spellEnd"/>
            <w:r w:rsidRPr="00843D74">
              <w:rPr>
                <w:rFonts w:cstheme="minorHAnsi"/>
                <w:sz w:val="18"/>
                <w:szCs w:val="20"/>
                <w:lang w:val="hr-HR"/>
              </w:rPr>
              <w:t xml:space="preserve"> teksta.</w:t>
            </w:r>
          </w:p>
          <w:p w14:paraId="433525C7" w14:textId="77777777" w:rsidR="008B09D2" w:rsidRPr="00843D74" w:rsidRDefault="008B09D2" w:rsidP="008B09D2">
            <w:pPr>
              <w:spacing w:after="0" w:line="240" w:lineRule="auto"/>
              <w:rPr>
                <w:rFonts w:cstheme="minorHAnsi"/>
                <w:sz w:val="18"/>
                <w:szCs w:val="20"/>
                <w:lang w:val="hr-HR"/>
              </w:rPr>
            </w:pPr>
            <w:r w:rsidRPr="00843D74">
              <w:rPr>
                <w:rFonts w:cstheme="minorHAnsi"/>
                <w:sz w:val="18"/>
                <w:szCs w:val="20"/>
                <w:lang w:val="hr-HR"/>
              </w:rPr>
              <w:t>OŠ HJ A.4.6. Učenik objašnjava razliku između zavičajnoga govora i hrvatskoga standardnog jezika.</w:t>
            </w:r>
          </w:p>
          <w:p w14:paraId="68F72C7D" w14:textId="77777777" w:rsidR="008B09D2" w:rsidRPr="00843D74" w:rsidRDefault="008B09D2" w:rsidP="008B09D2">
            <w:pPr>
              <w:spacing w:after="0" w:line="240" w:lineRule="auto"/>
              <w:rPr>
                <w:rFonts w:cstheme="minorHAnsi"/>
                <w:sz w:val="18"/>
                <w:szCs w:val="20"/>
                <w:lang w:val="hr-HR"/>
              </w:rPr>
            </w:pPr>
            <w:r w:rsidRPr="00843D74">
              <w:rPr>
                <w:rFonts w:cstheme="minorHAnsi"/>
                <w:sz w:val="18"/>
                <w:szCs w:val="20"/>
                <w:lang w:val="hr-HR"/>
              </w:rPr>
              <w:t>OŠ HJ B.4.4. Učenik se stvaralački izražava potaknut književnim tekstom, iskustvima i doživljajima.</w:t>
            </w:r>
          </w:p>
          <w:p w14:paraId="6D72B882" w14:textId="77777777" w:rsidR="008B09D2" w:rsidRPr="00843D74" w:rsidRDefault="008B09D2" w:rsidP="008B09D2">
            <w:pPr>
              <w:spacing w:after="0" w:line="240" w:lineRule="auto"/>
              <w:rPr>
                <w:rFonts w:cstheme="minorHAnsi"/>
                <w:sz w:val="18"/>
                <w:szCs w:val="20"/>
                <w:lang w:val="hr-HR"/>
              </w:rPr>
            </w:pPr>
            <w:r w:rsidRPr="00843D74">
              <w:rPr>
                <w:rFonts w:cstheme="minorHAnsi"/>
                <w:sz w:val="18"/>
                <w:szCs w:val="20"/>
                <w:lang w:val="hr-HR"/>
              </w:rPr>
              <w:t>OŠ HJ C.4.1. Učenik izdvaja važne podatke koristeći se različitim izvorima primjerenima dobi.</w:t>
            </w:r>
          </w:p>
          <w:p w14:paraId="102F9551" w14:textId="651D5227" w:rsidR="008B09D2" w:rsidRPr="00843D74" w:rsidRDefault="008B09D2" w:rsidP="008B09D2">
            <w:pPr>
              <w:spacing w:after="0" w:line="240" w:lineRule="auto"/>
              <w:contextualSpacing/>
              <w:rPr>
                <w:rFonts w:cstheme="minorHAnsi"/>
                <w:sz w:val="18"/>
                <w:szCs w:val="20"/>
                <w:lang w:val="hr-HR"/>
              </w:rPr>
            </w:pPr>
            <w:r w:rsidRPr="00843D74">
              <w:rPr>
                <w:rFonts w:cstheme="minorHAnsi"/>
                <w:sz w:val="18"/>
                <w:szCs w:val="20"/>
                <w:lang w:val="hr-HR"/>
              </w:rPr>
              <w:t>OŠ HJ C.4.3. Učenik razlikuje i opisuje kulturne događaje koje posjećuje i iskazuje svoje mišljenje o njima.</w:t>
            </w:r>
          </w:p>
        </w:tc>
        <w:tc>
          <w:tcPr>
            <w:tcW w:w="1806" w:type="pct"/>
            <w:vAlign w:val="center"/>
          </w:tcPr>
          <w:p w14:paraId="30E596FB" w14:textId="77777777" w:rsidR="008B09D2" w:rsidRPr="00843D74" w:rsidRDefault="008B09D2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  <w:lang w:val="hr-HR"/>
              </w:rPr>
            </w:pPr>
            <w:proofErr w:type="spellStart"/>
            <w:r w:rsidRPr="00843D74">
              <w:rPr>
                <w:rFonts w:cstheme="minorHAnsi"/>
                <w:sz w:val="18"/>
                <w:szCs w:val="18"/>
                <w:lang w:val="hr-HR"/>
              </w:rPr>
              <w:t>goo</w:t>
            </w:r>
            <w:proofErr w:type="spellEnd"/>
            <w:r w:rsidRPr="00843D74">
              <w:rPr>
                <w:rFonts w:cstheme="minorHAnsi"/>
                <w:sz w:val="18"/>
                <w:szCs w:val="18"/>
                <w:lang w:val="hr-HR"/>
              </w:rPr>
              <w:t xml:space="preserve"> A.2.1. Ponaša se u skladu s ljudskim pravima u svakodnevnom životu.</w:t>
            </w:r>
          </w:p>
          <w:p w14:paraId="72DDFBD7" w14:textId="77777777" w:rsidR="008B09D2" w:rsidRPr="00843D74" w:rsidRDefault="008B09D2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  <w:lang w:val="hr-HR"/>
              </w:rPr>
            </w:pPr>
            <w:proofErr w:type="spellStart"/>
            <w:r w:rsidRPr="00843D74">
              <w:rPr>
                <w:rFonts w:cstheme="minorHAnsi"/>
                <w:sz w:val="18"/>
                <w:szCs w:val="18"/>
                <w:lang w:val="hr-HR"/>
              </w:rPr>
              <w:t>osr</w:t>
            </w:r>
            <w:proofErr w:type="spellEnd"/>
            <w:r w:rsidRPr="00843D74">
              <w:rPr>
                <w:rFonts w:cstheme="minorHAnsi"/>
                <w:sz w:val="18"/>
                <w:szCs w:val="18"/>
                <w:lang w:val="hr-HR"/>
              </w:rPr>
              <w:t xml:space="preserve"> A.2.1. Razvija sliku o sebi.</w:t>
            </w:r>
          </w:p>
          <w:p w14:paraId="49134D15" w14:textId="77777777" w:rsidR="008B09D2" w:rsidRPr="00843D74" w:rsidRDefault="008B09D2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  <w:lang w:val="hr-HR"/>
              </w:rPr>
            </w:pPr>
            <w:proofErr w:type="spellStart"/>
            <w:r w:rsidRPr="00843D74">
              <w:rPr>
                <w:rFonts w:cstheme="minorHAnsi"/>
                <w:sz w:val="18"/>
                <w:szCs w:val="18"/>
                <w:lang w:val="hr-HR"/>
              </w:rPr>
              <w:t>osr</w:t>
            </w:r>
            <w:proofErr w:type="spellEnd"/>
            <w:r w:rsidRPr="00843D74">
              <w:rPr>
                <w:rFonts w:cstheme="minorHAnsi"/>
                <w:sz w:val="18"/>
                <w:szCs w:val="18"/>
                <w:lang w:val="hr-HR"/>
              </w:rPr>
              <w:t xml:space="preserve"> B.2.2. Razvija komunikacijske kompetencije.</w:t>
            </w:r>
          </w:p>
          <w:p w14:paraId="048100B7" w14:textId="77777777" w:rsidR="008B09D2" w:rsidRPr="00843D74" w:rsidRDefault="008B09D2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  <w:lang w:val="hr-HR"/>
              </w:rPr>
            </w:pPr>
            <w:proofErr w:type="spellStart"/>
            <w:r w:rsidRPr="00843D74">
              <w:rPr>
                <w:rFonts w:cstheme="minorHAnsi"/>
                <w:sz w:val="18"/>
                <w:szCs w:val="18"/>
                <w:lang w:val="hr-HR"/>
              </w:rPr>
              <w:t>osr</w:t>
            </w:r>
            <w:proofErr w:type="spellEnd"/>
            <w:r w:rsidRPr="00843D74">
              <w:rPr>
                <w:rFonts w:cstheme="minorHAnsi"/>
                <w:sz w:val="18"/>
                <w:szCs w:val="18"/>
                <w:lang w:val="hr-HR"/>
              </w:rPr>
              <w:t xml:space="preserve"> B.2.4. Suradnički uči i radi u timu.</w:t>
            </w:r>
          </w:p>
          <w:p w14:paraId="6405170A" w14:textId="77777777" w:rsidR="008B09D2" w:rsidRPr="00843D74" w:rsidRDefault="008B09D2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  <w:lang w:val="hr-HR"/>
              </w:rPr>
            </w:pPr>
            <w:proofErr w:type="spellStart"/>
            <w:r w:rsidRPr="00843D74">
              <w:rPr>
                <w:rFonts w:cstheme="minorHAnsi"/>
                <w:sz w:val="18"/>
                <w:szCs w:val="18"/>
                <w:lang w:val="hr-HR"/>
              </w:rPr>
              <w:t>osr</w:t>
            </w:r>
            <w:proofErr w:type="spellEnd"/>
            <w:r w:rsidRPr="00843D74">
              <w:rPr>
                <w:rFonts w:cstheme="minorHAnsi"/>
                <w:sz w:val="18"/>
                <w:szCs w:val="18"/>
                <w:lang w:val="hr-HR"/>
              </w:rPr>
              <w:t xml:space="preserve"> C.2.4. Razvija kulturni i nacionalni identitet zajedništvom i pripadnošću skupini.</w:t>
            </w:r>
          </w:p>
          <w:p w14:paraId="5089CD7A" w14:textId="3251BB11" w:rsidR="008B09D2" w:rsidRPr="00843D74" w:rsidRDefault="008B09D2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cstheme="minorHAnsi"/>
                <w:sz w:val="18"/>
                <w:szCs w:val="18"/>
                <w:lang w:val="hr-HR"/>
              </w:rPr>
            </w:pPr>
            <w:proofErr w:type="spellStart"/>
            <w:r w:rsidRPr="00843D74">
              <w:rPr>
                <w:rFonts w:cstheme="minorHAnsi"/>
                <w:sz w:val="18"/>
                <w:szCs w:val="18"/>
                <w:lang w:val="hr-HR"/>
              </w:rPr>
              <w:t>ikt</w:t>
            </w:r>
            <w:proofErr w:type="spellEnd"/>
            <w:r w:rsidRPr="00843D74">
              <w:rPr>
                <w:rFonts w:cstheme="minorHAnsi"/>
                <w:sz w:val="18"/>
                <w:szCs w:val="18"/>
                <w:lang w:val="hr-HR"/>
              </w:rPr>
              <w:t xml:space="preserve"> A.2.1. Učenik prema savjetu odabire odgovarajuću digitalnu tehnologiju za izvršavanje zadatka.</w:t>
            </w:r>
          </w:p>
        </w:tc>
      </w:tr>
      <w:tr w:rsidR="008B09D2" w:rsidRPr="00A82B5D" w14:paraId="4982B03F" w14:textId="77777777" w:rsidTr="00660EBC">
        <w:trPr>
          <w:trHeight w:val="572"/>
          <w:jc w:val="center"/>
        </w:trPr>
        <w:tc>
          <w:tcPr>
            <w:tcW w:w="179" w:type="pct"/>
            <w:shd w:val="clear" w:color="auto" w:fill="auto"/>
            <w:vAlign w:val="center"/>
          </w:tcPr>
          <w:p w14:paraId="7FB448AB" w14:textId="53327411" w:rsidR="008B09D2" w:rsidRPr="00C56CB9" w:rsidRDefault="008B09D2" w:rsidP="008B09D2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  <w:lang w:val="hr-HR"/>
              </w:rPr>
            </w:pPr>
            <w:r>
              <w:rPr>
                <w:rFonts w:cstheme="minorHAnsi"/>
                <w:sz w:val="18"/>
                <w:szCs w:val="18"/>
                <w:lang w:val="hr-HR"/>
              </w:rPr>
              <w:t>13.</w:t>
            </w:r>
          </w:p>
        </w:tc>
        <w:tc>
          <w:tcPr>
            <w:tcW w:w="656" w:type="pct"/>
            <w:vAlign w:val="center"/>
          </w:tcPr>
          <w:p w14:paraId="4254B7B1" w14:textId="04824C41" w:rsidR="008B09D2" w:rsidRPr="00843D74" w:rsidRDefault="008B09D2" w:rsidP="008B09D2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  <w:lang w:val="hr-HR"/>
              </w:rPr>
            </w:pPr>
            <w:r w:rsidRPr="00843D74">
              <w:rPr>
                <w:rFonts w:cstheme="minorHAnsi"/>
                <w:sz w:val="18"/>
                <w:szCs w:val="18"/>
                <w:lang w:val="hr-HR"/>
              </w:rPr>
              <w:t>Hrvatski standardni jezik i zavičajni govor</w:t>
            </w:r>
          </w:p>
        </w:tc>
        <w:tc>
          <w:tcPr>
            <w:tcW w:w="184" w:type="pct"/>
            <w:vAlign w:val="center"/>
          </w:tcPr>
          <w:p w14:paraId="4717C69C" w14:textId="0CAD8C3A" w:rsidR="008B09D2" w:rsidRPr="00843D74" w:rsidRDefault="008B09D2" w:rsidP="008B09D2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  <w:lang w:val="hr-HR"/>
              </w:rPr>
            </w:pPr>
          </w:p>
        </w:tc>
        <w:tc>
          <w:tcPr>
            <w:tcW w:w="184" w:type="pct"/>
            <w:vAlign w:val="center"/>
          </w:tcPr>
          <w:p w14:paraId="762B292F" w14:textId="15B3FB42" w:rsidR="008B09D2" w:rsidRPr="00843D74" w:rsidRDefault="008B09D2" w:rsidP="008B09D2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  <w:lang w:val="hr-HR"/>
              </w:rPr>
            </w:pPr>
            <w:r w:rsidRPr="00843D74">
              <w:rPr>
                <w:rFonts w:cstheme="minorHAnsi"/>
                <w:sz w:val="18"/>
                <w:szCs w:val="18"/>
                <w:lang w:val="hr-HR"/>
              </w:rPr>
              <w:t>VIP</w:t>
            </w:r>
          </w:p>
        </w:tc>
        <w:tc>
          <w:tcPr>
            <w:tcW w:w="186" w:type="pct"/>
            <w:vAlign w:val="center"/>
          </w:tcPr>
          <w:p w14:paraId="70D7DA18" w14:textId="77777777" w:rsidR="008B09D2" w:rsidRPr="00843D74" w:rsidRDefault="008B09D2" w:rsidP="008B09D2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  <w:lang w:val="hr-HR"/>
              </w:rPr>
            </w:pPr>
          </w:p>
        </w:tc>
        <w:tc>
          <w:tcPr>
            <w:tcW w:w="1805" w:type="pct"/>
            <w:shd w:val="clear" w:color="auto" w:fill="auto"/>
            <w:vAlign w:val="center"/>
          </w:tcPr>
          <w:p w14:paraId="34BADBCF" w14:textId="77777777" w:rsidR="008B09D2" w:rsidRPr="00843D74" w:rsidRDefault="008B09D2" w:rsidP="008B09D2">
            <w:pPr>
              <w:spacing w:after="0" w:line="240" w:lineRule="auto"/>
              <w:rPr>
                <w:rFonts w:cstheme="minorHAnsi"/>
                <w:sz w:val="18"/>
                <w:szCs w:val="20"/>
                <w:lang w:val="hr-HR"/>
              </w:rPr>
            </w:pPr>
            <w:r w:rsidRPr="00843D74">
              <w:rPr>
                <w:rFonts w:cstheme="minorHAnsi"/>
                <w:sz w:val="18"/>
                <w:szCs w:val="20"/>
                <w:lang w:val="hr-HR"/>
              </w:rPr>
              <w:t>OŠ HJ A.4.1. Učenik razgovara i govori u skladu s komunikacijskom situacijom.</w:t>
            </w:r>
          </w:p>
          <w:p w14:paraId="7F8F5CF3" w14:textId="77777777" w:rsidR="008B09D2" w:rsidRPr="00843D74" w:rsidRDefault="008B09D2" w:rsidP="008B09D2">
            <w:pPr>
              <w:spacing w:after="0" w:line="240" w:lineRule="auto"/>
              <w:rPr>
                <w:rFonts w:cstheme="minorHAnsi"/>
                <w:sz w:val="18"/>
                <w:szCs w:val="20"/>
                <w:lang w:val="hr-HR"/>
              </w:rPr>
            </w:pPr>
            <w:r w:rsidRPr="00843D74">
              <w:rPr>
                <w:rFonts w:cstheme="minorHAnsi"/>
                <w:sz w:val="18"/>
                <w:szCs w:val="20"/>
                <w:lang w:val="hr-HR"/>
              </w:rPr>
              <w:t xml:space="preserve">OŠ HJ A.4.2. Učenik sluša različite tekstove, izdvaja važne podatke i prepričava sadržaj </w:t>
            </w:r>
            <w:proofErr w:type="spellStart"/>
            <w:r w:rsidRPr="00843D74">
              <w:rPr>
                <w:rFonts w:cstheme="minorHAnsi"/>
                <w:sz w:val="18"/>
                <w:szCs w:val="20"/>
                <w:lang w:val="hr-HR"/>
              </w:rPr>
              <w:t>poslušanoga</w:t>
            </w:r>
            <w:proofErr w:type="spellEnd"/>
            <w:r w:rsidRPr="00843D74">
              <w:rPr>
                <w:rFonts w:cstheme="minorHAnsi"/>
                <w:sz w:val="18"/>
                <w:szCs w:val="20"/>
                <w:lang w:val="hr-HR"/>
              </w:rPr>
              <w:t xml:space="preserve"> teksta.</w:t>
            </w:r>
          </w:p>
          <w:p w14:paraId="39EDE4CB" w14:textId="77777777" w:rsidR="008B09D2" w:rsidRPr="00843D74" w:rsidRDefault="008B09D2" w:rsidP="008B09D2">
            <w:pPr>
              <w:spacing w:after="0" w:line="240" w:lineRule="auto"/>
              <w:rPr>
                <w:rFonts w:cstheme="minorHAnsi"/>
                <w:sz w:val="18"/>
                <w:szCs w:val="20"/>
                <w:lang w:val="hr-HR"/>
              </w:rPr>
            </w:pPr>
            <w:r w:rsidRPr="00843D74">
              <w:rPr>
                <w:rFonts w:cstheme="minorHAnsi"/>
                <w:sz w:val="18"/>
                <w:szCs w:val="20"/>
                <w:lang w:val="hr-HR"/>
              </w:rPr>
              <w:t>OŠ HJ A.4.6. Učenik objašnjava razliku između zavičajnoga govora i hrvatskoga standardnog jezika.</w:t>
            </w:r>
          </w:p>
          <w:p w14:paraId="766F05CD" w14:textId="77777777" w:rsidR="008B09D2" w:rsidRPr="00843D74" w:rsidRDefault="008B09D2" w:rsidP="008B09D2">
            <w:pPr>
              <w:spacing w:after="0" w:line="240" w:lineRule="auto"/>
              <w:rPr>
                <w:rFonts w:cstheme="minorHAnsi"/>
                <w:sz w:val="18"/>
                <w:szCs w:val="20"/>
                <w:lang w:val="hr-HR"/>
              </w:rPr>
            </w:pPr>
            <w:r w:rsidRPr="00843D74">
              <w:rPr>
                <w:rFonts w:cstheme="minorHAnsi"/>
                <w:sz w:val="18"/>
                <w:szCs w:val="20"/>
                <w:lang w:val="hr-HR"/>
              </w:rPr>
              <w:t>OŠ HJ B.4.4. Učenik se stvaralački izražava potaknut književnim tekstom, iskustvima i doživljajima.</w:t>
            </w:r>
          </w:p>
          <w:p w14:paraId="1C3E834F" w14:textId="77777777" w:rsidR="008B09D2" w:rsidRPr="00843D74" w:rsidRDefault="008B09D2" w:rsidP="008B09D2">
            <w:pPr>
              <w:spacing w:after="0" w:line="240" w:lineRule="auto"/>
              <w:rPr>
                <w:rFonts w:cstheme="minorHAnsi"/>
                <w:sz w:val="18"/>
                <w:szCs w:val="20"/>
                <w:lang w:val="hr-HR"/>
              </w:rPr>
            </w:pPr>
            <w:r w:rsidRPr="00843D74">
              <w:rPr>
                <w:rFonts w:cstheme="minorHAnsi"/>
                <w:sz w:val="18"/>
                <w:szCs w:val="20"/>
                <w:lang w:val="hr-HR"/>
              </w:rPr>
              <w:t>OŠ HJ C.4.1. Učenik izdvaja važne podatke koristeći se različitim izvorima primjerenima dobi.</w:t>
            </w:r>
          </w:p>
          <w:p w14:paraId="14AB6D02" w14:textId="25402EAA" w:rsidR="008B09D2" w:rsidRPr="00843D74" w:rsidRDefault="008B09D2" w:rsidP="008B09D2">
            <w:pPr>
              <w:spacing w:after="0" w:line="240" w:lineRule="auto"/>
              <w:contextualSpacing/>
              <w:rPr>
                <w:rFonts w:cstheme="minorHAnsi"/>
                <w:sz w:val="18"/>
                <w:szCs w:val="20"/>
                <w:lang w:val="hr-HR"/>
              </w:rPr>
            </w:pPr>
            <w:r w:rsidRPr="00843D74">
              <w:rPr>
                <w:rFonts w:cstheme="minorHAnsi"/>
                <w:sz w:val="18"/>
                <w:szCs w:val="20"/>
                <w:lang w:val="hr-HR"/>
              </w:rPr>
              <w:t>OŠ HJ C.4.3. Učenik razlikuje i opisuje kulturne događaje koje posjećuje i iskazuje svoje mišljenje o njima.</w:t>
            </w:r>
          </w:p>
        </w:tc>
        <w:tc>
          <w:tcPr>
            <w:tcW w:w="1806" w:type="pct"/>
            <w:vAlign w:val="center"/>
          </w:tcPr>
          <w:p w14:paraId="2A4AF5BE" w14:textId="77777777" w:rsidR="008B09D2" w:rsidRPr="00843D74" w:rsidRDefault="008B09D2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  <w:lang w:val="hr-HR"/>
              </w:rPr>
            </w:pPr>
            <w:proofErr w:type="spellStart"/>
            <w:r w:rsidRPr="00843D74">
              <w:rPr>
                <w:rFonts w:cstheme="minorHAnsi"/>
                <w:sz w:val="18"/>
                <w:szCs w:val="18"/>
                <w:lang w:val="hr-HR"/>
              </w:rPr>
              <w:t>osr</w:t>
            </w:r>
            <w:proofErr w:type="spellEnd"/>
            <w:r w:rsidRPr="00843D74">
              <w:rPr>
                <w:rFonts w:cstheme="minorHAnsi"/>
                <w:sz w:val="18"/>
                <w:szCs w:val="18"/>
                <w:lang w:val="hr-HR"/>
              </w:rPr>
              <w:t xml:space="preserve"> A.2.1. Razvija sliku o sebi.</w:t>
            </w:r>
          </w:p>
          <w:p w14:paraId="18C24687" w14:textId="77777777" w:rsidR="008B09D2" w:rsidRPr="00843D74" w:rsidRDefault="008B09D2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  <w:lang w:val="hr-HR"/>
              </w:rPr>
            </w:pPr>
            <w:proofErr w:type="spellStart"/>
            <w:r w:rsidRPr="00843D74">
              <w:rPr>
                <w:rFonts w:cstheme="minorHAnsi"/>
                <w:sz w:val="18"/>
                <w:szCs w:val="18"/>
                <w:lang w:val="hr-HR"/>
              </w:rPr>
              <w:t>osr</w:t>
            </w:r>
            <w:proofErr w:type="spellEnd"/>
            <w:r w:rsidRPr="00843D74">
              <w:rPr>
                <w:rFonts w:cstheme="minorHAnsi"/>
                <w:sz w:val="18"/>
                <w:szCs w:val="18"/>
                <w:lang w:val="hr-HR"/>
              </w:rPr>
              <w:t xml:space="preserve"> B.2.2. Razvija komunikacijske kompetencije.</w:t>
            </w:r>
          </w:p>
          <w:p w14:paraId="70186DF9" w14:textId="77777777" w:rsidR="008B09D2" w:rsidRPr="00843D74" w:rsidRDefault="008B09D2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  <w:lang w:val="hr-HR"/>
              </w:rPr>
            </w:pPr>
            <w:proofErr w:type="spellStart"/>
            <w:r w:rsidRPr="00843D74">
              <w:rPr>
                <w:rFonts w:cstheme="minorHAnsi"/>
                <w:sz w:val="18"/>
                <w:szCs w:val="18"/>
                <w:lang w:val="hr-HR"/>
              </w:rPr>
              <w:t>osr</w:t>
            </w:r>
            <w:proofErr w:type="spellEnd"/>
            <w:r w:rsidRPr="00843D74">
              <w:rPr>
                <w:rFonts w:cstheme="minorHAnsi"/>
                <w:sz w:val="18"/>
                <w:szCs w:val="18"/>
                <w:lang w:val="hr-HR"/>
              </w:rPr>
              <w:t xml:space="preserve"> B.2.4. Suradnički uči i radi u timu.</w:t>
            </w:r>
          </w:p>
          <w:p w14:paraId="743FEDDA" w14:textId="77777777" w:rsidR="008B09D2" w:rsidRPr="00843D74" w:rsidRDefault="008B09D2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  <w:lang w:val="hr-HR"/>
              </w:rPr>
            </w:pPr>
            <w:proofErr w:type="spellStart"/>
            <w:r w:rsidRPr="00843D74">
              <w:rPr>
                <w:rFonts w:cstheme="minorHAnsi"/>
                <w:sz w:val="18"/>
                <w:szCs w:val="18"/>
                <w:lang w:val="hr-HR"/>
              </w:rPr>
              <w:t>osr</w:t>
            </w:r>
            <w:proofErr w:type="spellEnd"/>
            <w:r w:rsidRPr="00843D74">
              <w:rPr>
                <w:rFonts w:cstheme="minorHAnsi"/>
                <w:sz w:val="18"/>
                <w:szCs w:val="18"/>
                <w:lang w:val="hr-HR"/>
              </w:rPr>
              <w:t xml:space="preserve"> C.2.4. Razvija kulturni i nacionalni identitet zajedništvom i pripadnošću skupini.</w:t>
            </w:r>
          </w:p>
          <w:p w14:paraId="7918DA7C" w14:textId="5394C2E6" w:rsidR="008B09D2" w:rsidRPr="00843D74" w:rsidRDefault="008B09D2" w:rsidP="008B09D2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43D74">
              <w:rPr>
                <w:rFonts w:asciiTheme="minorHAnsi" w:hAnsiTheme="minorHAnsi" w:cstheme="minorHAnsi"/>
                <w:sz w:val="18"/>
                <w:szCs w:val="18"/>
              </w:rPr>
              <w:t>ikt</w:t>
            </w:r>
            <w:proofErr w:type="spellEnd"/>
            <w:r w:rsidRPr="00843D74">
              <w:rPr>
                <w:rFonts w:asciiTheme="minorHAnsi" w:hAnsiTheme="minorHAnsi" w:cstheme="minorHAnsi"/>
                <w:sz w:val="18"/>
                <w:szCs w:val="18"/>
              </w:rPr>
              <w:t xml:space="preserve"> A.2.1. Učenik prema savjetu odabire odgovarajuću digitalnu tehnologiju za izvršavanje zadatka.</w:t>
            </w:r>
          </w:p>
        </w:tc>
      </w:tr>
      <w:tr w:rsidR="008B09D2" w:rsidRPr="008B09D2" w14:paraId="54821B59" w14:textId="77777777" w:rsidTr="00660EBC">
        <w:trPr>
          <w:trHeight w:val="572"/>
          <w:jc w:val="center"/>
        </w:trPr>
        <w:tc>
          <w:tcPr>
            <w:tcW w:w="179" w:type="pct"/>
            <w:shd w:val="clear" w:color="auto" w:fill="auto"/>
            <w:vAlign w:val="center"/>
          </w:tcPr>
          <w:p w14:paraId="35B03BA0" w14:textId="7640F1CE" w:rsidR="008B09D2" w:rsidRPr="00C56CB9" w:rsidRDefault="008B09D2" w:rsidP="008B09D2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  <w:lang w:val="hr-HR"/>
              </w:rPr>
            </w:pPr>
            <w:r>
              <w:rPr>
                <w:rFonts w:cstheme="minorHAnsi"/>
                <w:sz w:val="18"/>
                <w:szCs w:val="18"/>
                <w:lang w:val="hr-HR"/>
              </w:rPr>
              <w:t>14.</w:t>
            </w:r>
          </w:p>
        </w:tc>
        <w:tc>
          <w:tcPr>
            <w:tcW w:w="656" w:type="pct"/>
            <w:vAlign w:val="center"/>
          </w:tcPr>
          <w:p w14:paraId="14590763" w14:textId="77777777" w:rsidR="008B09D2" w:rsidRPr="00843D74" w:rsidRDefault="008B09D2" w:rsidP="008B09D2">
            <w:pPr>
              <w:spacing w:after="0" w:line="240" w:lineRule="auto"/>
              <w:rPr>
                <w:rFonts w:cstheme="minorHAnsi"/>
                <w:sz w:val="18"/>
                <w:szCs w:val="18"/>
                <w:lang w:val="hr-HR"/>
              </w:rPr>
            </w:pPr>
            <w:r w:rsidRPr="00843D74">
              <w:rPr>
                <w:rFonts w:cstheme="minorHAnsi"/>
                <w:sz w:val="18"/>
                <w:szCs w:val="18"/>
                <w:lang w:val="hr-HR"/>
              </w:rPr>
              <w:t xml:space="preserve">Mrkli mrak </w:t>
            </w:r>
            <w:proofErr w:type="spellStart"/>
            <w:r w:rsidRPr="00843D74">
              <w:rPr>
                <w:rFonts w:cstheme="minorHAnsi"/>
                <w:sz w:val="18"/>
                <w:szCs w:val="18"/>
                <w:lang w:val="hr-HR"/>
              </w:rPr>
              <w:t>Nepomak</w:t>
            </w:r>
            <w:proofErr w:type="spellEnd"/>
            <w:r w:rsidRPr="00843D74">
              <w:rPr>
                <w:rFonts w:cstheme="minorHAnsi"/>
                <w:sz w:val="18"/>
                <w:szCs w:val="18"/>
                <w:lang w:val="hr-HR"/>
              </w:rPr>
              <w:t xml:space="preserve">, </w:t>
            </w:r>
            <w:proofErr w:type="spellStart"/>
            <w:r w:rsidRPr="00843D74">
              <w:rPr>
                <w:rFonts w:cstheme="minorHAnsi"/>
                <w:sz w:val="18"/>
                <w:szCs w:val="18"/>
                <w:lang w:val="hr-HR"/>
              </w:rPr>
              <w:t>Tonči</w:t>
            </w:r>
            <w:proofErr w:type="spellEnd"/>
            <w:r w:rsidRPr="00843D74">
              <w:rPr>
                <w:rFonts w:cstheme="minorHAnsi"/>
                <w:sz w:val="18"/>
                <w:szCs w:val="18"/>
                <w:lang w:val="hr-HR"/>
              </w:rPr>
              <w:t xml:space="preserve"> </w:t>
            </w:r>
            <w:proofErr w:type="spellStart"/>
            <w:r w:rsidRPr="00843D74">
              <w:rPr>
                <w:rFonts w:cstheme="minorHAnsi"/>
                <w:sz w:val="18"/>
                <w:szCs w:val="18"/>
                <w:lang w:val="hr-HR"/>
              </w:rPr>
              <w:t>Petrasov</w:t>
            </w:r>
            <w:proofErr w:type="spellEnd"/>
            <w:r w:rsidRPr="00843D74">
              <w:rPr>
                <w:rFonts w:cstheme="minorHAnsi"/>
                <w:sz w:val="18"/>
                <w:szCs w:val="18"/>
                <w:lang w:val="hr-HR"/>
              </w:rPr>
              <w:t xml:space="preserve"> Marović</w:t>
            </w:r>
          </w:p>
          <w:p w14:paraId="44EC41B1" w14:textId="367D2680" w:rsidR="008B09D2" w:rsidRPr="00843D74" w:rsidRDefault="008B09D2" w:rsidP="008B09D2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  <w:lang w:val="hr-HR"/>
              </w:rPr>
            </w:pPr>
            <w:r w:rsidRPr="00843D74">
              <w:rPr>
                <w:rFonts w:cstheme="minorHAnsi"/>
                <w:sz w:val="18"/>
                <w:szCs w:val="18"/>
                <w:lang w:val="hr-HR"/>
              </w:rPr>
              <w:t>Bura, Katarina Lovren</w:t>
            </w:r>
          </w:p>
        </w:tc>
        <w:tc>
          <w:tcPr>
            <w:tcW w:w="184" w:type="pct"/>
            <w:vAlign w:val="center"/>
          </w:tcPr>
          <w:p w14:paraId="36A0F19A" w14:textId="7A3AC58D" w:rsidR="008B09D2" w:rsidRPr="00843D74" w:rsidRDefault="008B09D2" w:rsidP="008B09D2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  <w:lang w:val="hr-HR"/>
              </w:rPr>
            </w:pPr>
            <w:r w:rsidRPr="00843D74">
              <w:rPr>
                <w:rFonts w:cstheme="minorHAnsi"/>
                <w:sz w:val="18"/>
                <w:szCs w:val="18"/>
                <w:lang w:val="hr-HR"/>
              </w:rPr>
              <w:t>INT</w:t>
            </w:r>
          </w:p>
        </w:tc>
        <w:tc>
          <w:tcPr>
            <w:tcW w:w="184" w:type="pct"/>
            <w:vAlign w:val="center"/>
          </w:tcPr>
          <w:p w14:paraId="576173AA" w14:textId="14A06ED1" w:rsidR="008B09D2" w:rsidRPr="00843D74" w:rsidRDefault="008B09D2" w:rsidP="008B09D2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  <w:lang w:val="hr-HR"/>
              </w:rPr>
            </w:pPr>
          </w:p>
        </w:tc>
        <w:tc>
          <w:tcPr>
            <w:tcW w:w="186" w:type="pct"/>
            <w:vAlign w:val="center"/>
          </w:tcPr>
          <w:p w14:paraId="509F2EFA" w14:textId="77777777" w:rsidR="008B09D2" w:rsidRPr="00843D74" w:rsidRDefault="008B09D2" w:rsidP="008B09D2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  <w:lang w:val="hr-HR"/>
              </w:rPr>
            </w:pPr>
          </w:p>
        </w:tc>
        <w:tc>
          <w:tcPr>
            <w:tcW w:w="1805" w:type="pct"/>
            <w:shd w:val="clear" w:color="auto" w:fill="auto"/>
            <w:vAlign w:val="center"/>
          </w:tcPr>
          <w:p w14:paraId="3BB9B63F" w14:textId="77777777" w:rsidR="008B09D2" w:rsidRPr="00843D74" w:rsidRDefault="008B09D2" w:rsidP="008B09D2">
            <w:pPr>
              <w:spacing w:after="0" w:line="240" w:lineRule="auto"/>
              <w:rPr>
                <w:rFonts w:cstheme="minorHAnsi"/>
                <w:sz w:val="18"/>
                <w:szCs w:val="20"/>
                <w:lang w:val="hr-HR"/>
              </w:rPr>
            </w:pPr>
            <w:r w:rsidRPr="00843D74">
              <w:rPr>
                <w:rFonts w:cstheme="minorHAnsi"/>
                <w:sz w:val="18"/>
                <w:szCs w:val="20"/>
                <w:lang w:val="hr-HR"/>
              </w:rPr>
              <w:t xml:space="preserve">OŠ HJ A.4.2. Učenik sluša različite tekstove, izdvaja važne podatke i prepričava sadržaj </w:t>
            </w:r>
            <w:proofErr w:type="spellStart"/>
            <w:r w:rsidRPr="00843D74">
              <w:rPr>
                <w:rFonts w:cstheme="minorHAnsi"/>
                <w:sz w:val="18"/>
                <w:szCs w:val="20"/>
                <w:lang w:val="hr-HR"/>
              </w:rPr>
              <w:t>poslušanoga</w:t>
            </w:r>
            <w:proofErr w:type="spellEnd"/>
            <w:r w:rsidRPr="00843D74">
              <w:rPr>
                <w:rFonts w:cstheme="minorHAnsi"/>
                <w:sz w:val="18"/>
                <w:szCs w:val="20"/>
                <w:lang w:val="hr-HR"/>
              </w:rPr>
              <w:t xml:space="preserve"> teksta.</w:t>
            </w:r>
          </w:p>
          <w:p w14:paraId="5E916AD2" w14:textId="77777777" w:rsidR="008B09D2" w:rsidRPr="00843D74" w:rsidRDefault="008B09D2" w:rsidP="008B09D2">
            <w:pPr>
              <w:spacing w:after="0" w:line="240" w:lineRule="auto"/>
              <w:rPr>
                <w:rFonts w:cstheme="minorHAnsi"/>
                <w:sz w:val="18"/>
                <w:szCs w:val="20"/>
                <w:lang w:val="hr-HR"/>
              </w:rPr>
            </w:pPr>
            <w:r w:rsidRPr="00843D74">
              <w:rPr>
                <w:rFonts w:cstheme="minorHAnsi"/>
                <w:sz w:val="18"/>
                <w:szCs w:val="20"/>
                <w:lang w:val="hr-HR"/>
              </w:rPr>
              <w:t>OŠ HJ A.4.3. Učenik čita tekst i prepričava sadržaj teksta služeći se bilješkama.</w:t>
            </w:r>
          </w:p>
          <w:p w14:paraId="0BBBF5A0" w14:textId="77777777" w:rsidR="008B09D2" w:rsidRPr="00843D74" w:rsidRDefault="008B09D2" w:rsidP="008B09D2">
            <w:pPr>
              <w:spacing w:after="0" w:line="240" w:lineRule="auto"/>
              <w:rPr>
                <w:rFonts w:cstheme="minorHAnsi"/>
                <w:sz w:val="18"/>
                <w:szCs w:val="20"/>
                <w:lang w:val="hr-HR"/>
              </w:rPr>
            </w:pPr>
            <w:r w:rsidRPr="00843D74">
              <w:rPr>
                <w:rFonts w:cstheme="minorHAnsi"/>
                <w:sz w:val="18"/>
                <w:szCs w:val="20"/>
                <w:lang w:val="hr-HR"/>
              </w:rPr>
              <w:t>OŠ HJ A.4.4. Učenik piše tekstove prema jednostavnoj strukturi.</w:t>
            </w:r>
          </w:p>
          <w:p w14:paraId="44CAADDA" w14:textId="77777777" w:rsidR="008B09D2" w:rsidRPr="00843D74" w:rsidRDefault="008B09D2" w:rsidP="008B09D2">
            <w:pPr>
              <w:spacing w:after="0" w:line="240" w:lineRule="auto"/>
              <w:rPr>
                <w:rFonts w:cstheme="minorHAnsi"/>
                <w:sz w:val="18"/>
                <w:szCs w:val="20"/>
                <w:lang w:val="hr-HR"/>
              </w:rPr>
            </w:pPr>
            <w:r w:rsidRPr="00843D74">
              <w:rPr>
                <w:rFonts w:cstheme="minorHAnsi"/>
                <w:sz w:val="18"/>
                <w:szCs w:val="20"/>
                <w:lang w:val="hr-HR"/>
              </w:rPr>
              <w:t>OŠ HJ A.4.6. Učenik objašnjava razliku između zavičajnoga govora i hrvatskoga standardnog jezika.</w:t>
            </w:r>
          </w:p>
          <w:p w14:paraId="2E7C5CE9" w14:textId="77777777" w:rsidR="008B09D2" w:rsidRPr="00843D74" w:rsidRDefault="008B09D2" w:rsidP="008B09D2">
            <w:pPr>
              <w:spacing w:after="0" w:line="240" w:lineRule="auto"/>
              <w:rPr>
                <w:rFonts w:cstheme="minorHAnsi"/>
                <w:sz w:val="18"/>
                <w:szCs w:val="20"/>
                <w:lang w:val="hr-HR"/>
              </w:rPr>
            </w:pPr>
            <w:r w:rsidRPr="00843D74">
              <w:rPr>
                <w:rFonts w:cstheme="minorHAnsi"/>
                <w:sz w:val="18"/>
                <w:szCs w:val="20"/>
                <w:lang w:val="hr-HR"/>
              </w:rPr>
              <w:t>OŠ HJ B.4.1. Učenik izražava doživljaj književnoga teksta u skladu s vlastitim čitateljskim iskustvom.</w:t>
            </w:r>
          </w:p>
          <w:p w14:paraId="740532E1" w14:textId="77777777" w:rsidR="008B09D2" w:rsidRPr="00843D74" w:rsidRDefault="008B09D2" w:rsidP="008B09D2">
            <w:pPr>
              <w:spacing w:after="0" w:line="240" w:lineRule="auto"/>
              <w:rPr>
                <w:rFonts w:cstheme="minorHAnsi"/>
                <w:sz w:val="18"/>
                <w:szCs w:val="20"/>
                <w:lang w:val="hr-HR"/>
              </w:rPr>
            </w:pPr>
            <w:r w:rsidRPr="00843D74">
              <w:rPr>
                <w:rFonts w:cstheme="minorHAnsi"/>
                <w:sz w:val="18"/>
                <w:szCs w:val="20"/>
                <w:lang w:val="hr-HR"/>
              </w:rPr>
              <w:t>OŠ HJ B.4.2. Učenik čita književni tekst i objašnjava obilježja književnoga teksta.</w:t>
            </w:r>
          </w:p>
          <w:p w14:paraId="067DD296" w14:textId="77777777" w:rsidR="008B09D2" w:rsidRPr="00843D74" w:rsidRDefault="008B09D2" w:rsidP="008B09D2">
            <w:pPr>
              <w:spacing w:after="0" w:line="240" w:lineRule="auto"/>
              <w:rPr>
                <w:rFonts w:cstheme="minorHAnsi"/>
                <w:sz w:val="18"/>
                <w:szCs w:val="20"/>
                <w:lang w:val="hr-HR"/>
              </w:rPr>
            </w:pPr>
            <w:r w:rsidRPr="00843D74">
              <w:rPr>
                <w:rFonts w:cstheme="minorHAnsi"/>
                <w:sz w:val="18"/>
                <w:szCs w:val="20"/>
                <w:lang w:val="hr-HR"/>
              </w:rPr>
              <w:t>OŠ HJ B.4.4. Učenik se stvaralački izražava potaknut književnim tekstom, iskustvima i doživljajima.</w:t>
            </w:r>
          </w:p>
          <w:p w14:paraId="195AE644" w14:textId="240466E3" w:rsidR="008B09D2" w:rsidRPr="00843D74" w:rsidRDefault="008B09D2" w:rsidP="008B09D2">
            <w:pPr>
              <w:spacing w:after="0" w:line="240" w:lineRule="auto"/>
              <w:contextualSpacing/>
              <w:rPr>
                <w:rFonts w:cstheme="minorHAnsi"/>
                <w:sz w:val="18"/>
                <w:szCs w:val="20"/>
                <w:lang w:val="hr-HR"/>
              </w:rPr>
            </w:pPr>
            <w:r w:rsidRPr="00843D74">
              <w:rPr>
                <w:rFonts w:cstheme="minorHAnsi"/>
                <w:sz w:val="18"/>
                <w:szCs w:val="20"/>
                <w:lang w:val="hr-HR"/>
              </w:rPr>
              <w:t>OŠ HJ C.4.1. Učenik izdvaja važne podatke koristeći se različitim izvorima primjerenima dobi.</w:t>
            </w:r>
          </w:p>
        </w:tc>
        <w:tc>
          <w:tcPr>
            <w:tcW w:w="1806" w:type="pct"/>
            <w:vAlign w:val="center"/>
          </w:tcPr>
          <w:p w14:paraId="57EBD440" w14:textId="77777777" w:rsidR="008B09D2" w:rsidRPr="00843D74" w:rsidRDefault="008B09D2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  <w:lang w:val="hr-HR"/>
              </w:rPr>
            </w:pPr>
            <w:proofErr w:type="spellStart"/>
            <w:r w:rsidRPr="00843D74">
              <w:rPr>
                <w:rFonts w:cstheme="minorHAnsi"/>
                <w:sz w:val="18"/>
                <w:szCs w:val="18"/>
                <w:lang w:val="hr-HR"/>
              </w:rPr>
              <w:t>odr</w:t>
            </w:r>
            <w:proofErr w:type="spellEnd"/>
            <w:r w:rsidRPr="00843D74">
              <w:rPr>
                <w:rFonts w:cstheme="minorHAnsi"/>
                <w:sz w:val="18"/>
                <w:szCs w:val="18"/>
                <w:lang w:val="hr-HR"/>
              </w:rPr>
              <w:t xml:space="preserve"> A.2.1. Razlikuje pozitivne i negativne utjecaje čovjeka na prirodu i okoliš.</w:t>
            </w:r>
          </w:p>
          <w:p w14:paraId="0D3A8786" w14:textId="77777777" w:rsidR="008B09D2" w:rsidRPr="00843D74" w:rsidRDefault="008B09D2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  <w:lang w:val="hr-HR"/>
              </w:rPr>
            </w:pPr>
            <w:proofErr w:type="spellStart"/>
            <w:r w:rsidRPr="00843D74">
              <w:rPr>
                <w:rFonts w:cstheme="minorHAnsi"/>
                <w:sz w:val="18"/>
                <w:szCs w:val="18"/>
                <w:lang w:val="hr-HR"/>
              </w:rPr>
              <w:t>osr</w:t>
            </w:r>
            <w:proofErr w:type="spellEnd"/>
            <w:r w:rsidRPr="00843D74">
              <w:rPr>
                <w:rFonts w:cstheme="minorHAnsi"/>
                <w:sz w:val="18"/>
                <w:szCs w:val="18"/>
                <w:lang w:val="hr-HR"/>
              </w:rPr>
              <w:t xml:space="preserve"> A.2.3. Razvija osobne potencijale.</w:t>
            </w:r>
          </w:p>
          <w:p w14:paraId="31D50734" w14:textId="196DE537" w:rsidR="008B09D2" w:rsidRPr="00843D74" w:rsidRDefault="008B09D2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cstheme="minorHAnsi"/>
                <w:sz w:val="18"/>
                <w:szCs w:val="18"/>
                <w:lang w:val="hr-HR"/>
              </w:rPr>
            </w:pPr>
            <w:proofErr w:type="spellStart"/>
            <w:r w:rsidRPr="00843D74">
              <w:rPr>
                <w:rFonts w:cstheme="minorHAnsi"/>
                <w:sz w:val="18"/>
                <w:szCs w:val="18"/>
                <w:lang w:val="hr-HR"/>
              </w:rPr>
              <w:t>osr</w:t>
            </w:r>
            <w:proofErr w:type="spellEnd"/>
            <w:r w:rsidRPr="00843D74">
              <w:rPr>
                <w:rFonts w:cstheme="minorHAnsi"/>
                <w:sz w:val="18"/>
                <w:szCs w:val="18"/>
                <w:lang w:val="hr-HR"/>
              </w:rPr>
              <w:t xml:space="preserve"> B.2.2. Razvija komunikacijske kompetencije.</w:t>
            </w:r>
          </w:p>
        </w:tc>
      </w:tr>
      <w:tr w:rsidR="008B09D2" w:rsidRPr="00A82B5D" w14:paraId="34B5E994" w14:textId="77777777" w:rsidTr="00660EBC">
        <w:trPr>
          <w:trHeight w:val="572"/>
          <w:jc w:val="center"/>
        </w:trPr>
        <w:tc>
          <w:tcPr>
            <w:tcW w:w="179" w:type="pct"/>
            <w:shd w:val="clear" w:color="auto" w:fill="auto"/>
            <w:vAlign w:val="center"/>
          </w:tcPr>
          <w:p w14:paraId="1E600DC9" w14:textId="7944B089" w:rsidR="008B09D2" w:rsidRPr="00C56CB9" w:rsidRDefault="008B09D2" w:rsidP="008B09D2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  <w:lang w:val="hr-HR"/>
              </w:rPr>
            </w:pPr>
            <w:r>
              <w:rPr>
                <w:rFonts w:cstheme="minorHAnsi"/>
                <w:sz w:val="18"/>
                <w:szCs w:val="18"/>
                <w:lang w:val="hr-HR"/>
              </w:rPr>
              <w:lastRenderedPageBreak/>
              <w:t>15.</w:t>
            </w:r>
          </w:p>
        </w:tc>
        <w:tc>
          <w:tcPr>
            <w:tcW w:w="656" w:type="pct"/>
            <w:vAlign w:val="center"/>
          </w:tcPr>
          <w:p w14:paraId="65FD9370" w14:textId="58A99676" w:rsidR="008B09D2" w:rsidRPr="00843D74" w:rsidRDefault="008B09D2" w:rsidP="008B09D2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  <w:lang w:val="hr-HR"/>
              </w:rPr>
            </w:pPr>
            <w:r w:rsidRPr="00843D74">
              <w:rPr>
                <w:rFonts w:cstheme="minorHAnsi"/>
                <w:sz w:val="18"/>
                <w:szCs w:val="18"/>
                <w:lang w:val="hr-HR"/>
              </w:rPr>
              <w:t>Veliko početno slovo u imenima gradova, država, zavičajnih područja i njihovih stanovnika</w:t>
            </w:r>
          </w:p>
        </w:tc>
        <w:tc>
          <w:tcPr>
            <w:tcW w:w="184" w:type="pct"/>
            <w:vAlign w:val="center"/>
          </w:tcPr>
          <w:p w14:paraId="4C0E0B19" w14:textId="7CFE1DA2" w:rsidR="008B09D2" w:rsidRPr="00843D74" w:rsidRDefault="008B09D2" w:rsidP="008B09D2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  <w:lang w:val="hr-HR"/>
              </w:rPr>
            </w:pPr>
            <w:r w:rsidRPr="00843D74">
              <w:rPr>
                <w:rFonts w:cstheme="minorHAnsi"/>
                <w:sz w:val="18"/>
                <w:szCs w:val="18"/>
                <w:lang w:val="hr-HR"/>
              </w:rPr>
              <w:t>UNS</w:t>
            </w:r>
          </w:p>
        </w:tc>
        <w:tc>
          <w:tcPr>
            <w:tcW w:w="184" w:type="pct"/>
            <w:vAlign w:val="center"/>
          </w:tcPr>
          <w:p w14:paraId="51CCAF00" w14:textId="3A22873D" w:rsidR="008B09D2" w:rsidRPr="00843D74" w:rsidRDefault="008B09D2" w:rsidP="008B09D2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  <w:lang w:val="hr-HR"/>
              </w:rPr>
            </w:pPr>
          </w:p>
        </w:tc>
        <w:tc>
          <w:tcPr>
            <w:tcW w:w="186" w:type="pct"/>
            <w:vAlign w:val="center"/>
          </w:tcPr>
          <w:p w14:paraId="34626293" w14:textId="339C909E" w:rsidR="008B09D2" w:rsidRPr="00843D74" w:rsidRDefault="008B09D2" w:rsidP="008B09D2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  <w:lang w:val="hr-HR"/>
              </w:rPr>
            </w:pPr>
          </w:p>
        </w:tc>
        <w:tc>
          <w:tcPr>
            <w:tcW w:w="1805" w:type="pct"/>
            <w:shd w:val="clear" w:color="auto" w:fill="auto"/>
            <w:vAlign w:val="center"/>
          </w:tcPr>
          <w:p w14:paraId="3BC3B7DA" w14:textId="77777777" w:rsidR="008B09D2" w:rsidRPr="00843D74" w:rsidRDefault="008B09D2" w:rsidP="008B09D2">
            <w:pPr>
              <w:spacing w:after="0" w:line="240" w:lineRule="auto"/>
              <w:rPr>
                <w:rFonts w:cstheme="minorHAnsi"/>
                <w:sz w:val="18"/>
                <w:szCs w:val="20"/>
                <w:lang w:val="hr-HR"/>
              </w:rPr>
            </w:pPr>
            <w:r w:rsidRPr="00843D74">
              <w:rPr>
                <w:rFonts w:cstheme="minorHAnsi"/>
                <w:sz w:val="18"/>
                <w:szCs w:val="20"/>
                <w:lang w:val="hr-HR"/>
              </w:rPr>
              <w:t>OŠ HJ A.4.1. Učenik razgovara i govori u skladu s komunikacijskom situacijom.</w:t>
            </w:r>
          </w:p>
          <w:p w14:paraId="5E710487" w14:textId="77777777" w:rsidR="008B09D2" w:rsidRPr="00843D74" w:rsidRDefault="008B09D2" w:rsidP="008B09D2">
            <w:pPr>
              <w:spacing w:after="0" w:line="240" w:lineRule="auto"/>
              <w:rPr>
                <w:rFonts w:cstheme="minorHAnsi"/>
                <w:sz w:val="18"/>
                <w:szCs w:val="20"/>
                <w:lang w:val="hr-HR"/>
              </w:rPr>
            </w:pPr>
            <w:r w:rsidRPr="00843D74">
              <w:rPr>
                <w:rFonts w:cstheme="minorHAnsi"/>
                <w:sz w:val="18"/>
                <w:szCs w:val="20"/>
                <w:lang w:val="hr-HR"/>
              </w:rPr>
              <w:t xml:space="preserve">OŠ HJ A.4.2. Učenik sluša različite tekstove, izdvaja važne podatke i prepričava sadržaj </w:t>
            </w:r>
            <w:proofErr w:type="spellStart"/>
            <w:r w:rsidRPr="00843D74">
              <w:rPr>
                <w:rFonts w:cstheme="minorHAnsi"/>
                <w:sz w:val="18"/>
                <w:szCs w:val="20"/>
                <w:lang w:val="hr-HR"/>
              </w:rPr>
              <w:t>poslušanoga</w:t>
            </w:r>
            <w:proofErr w:type="spellEnd"/>
            <w:r w:rsidRPr="00843D74">
              <w:rPr>
                <w:rFonts w:cstheme="minorHAnsi"/>
                <w:sz w:val="18"/>
                <w:szCs w:val="20"/>
                <w:lang w:val="hr-HR"/>
              </w:rPr>
              <w:t xml:space="preserve"> teksta.</w:t>
            </w:r>
          </w:p>
          <w:p w14:paraId="30C7A32F" w14:textId="77777777" w:rsidR="008B09D2" w:rsidRPr="00843D74" w:rsidRDefault="008B09D2" w:rsidP="008B09D2">
            <w:pPr>
              <w:spacing w:after="0" w:line="240" w:lineRule="auto"/>
              <w:rPr>
                <w:rFonts w:cstheme="minorHAnsi"/>
                <w:sz w:val="18"/>
                <w:szCs w:val="20"/>
                <w:lang w:val="hr-HR"/>
              </w:rPr>
            </w:pPr>
            <w:r w:rsidRPr="00843D74">
              <w:rPr>
                <w:rFonts w:cstheme="minorHAnsi"/>
                <w:sz w:val="18"/>
                <w:szCs w:val="20"/>
                <w:lang w:val="hr-HR"/>
              </w:rPr>
              <w:t>OŠ HJ A.4.4. Učenik piše tekstove prema jednostavnoj strukturi.</w:t>
            </w:r>
          </w:p>
          <w:p w14:paraId="053111AA" w14:textId="75CC0A61" w:rsidR="008B09D2" w:rsidRPr="00843D74" w:rsidRDefault="008B09D2" w:rsidP="008B09D2">
            <w:pPr>
              <w:spacing w:after="0" w:line="240" w:lineRule="auto"/>
              <w:contextualSpacing/>
              <w:rPr>
                <w:rFonts w:cstheme="minorHAnsi"/>
                <w:sz w:val="18"/>
                <w:szCs w:val="20"/>
                <w:lang w:val="hr-HR"/>
              </w:rPr>
            </w:pPr>
            <w:r w:rsidRPr="00843D74">
              <w:rPr>
                <w:rFonts w:cstheme="minorHAnsi"/>
                <w:sz w:val="18"/>
                <w:szCs w:val="20"/>
                <w:lang w:val="hr-HR"/>
              </w:rPr>
              <w:t>OŠ HJ C.4.1. Učenik izdvaja važne podatke koristeći se različitim izvorima primjerenima dobi.</w:t>
            </w:r>
          </w:p>
        </w:tc>
        <w:tc>
          <w:tcPr>
            <w:tcW w:w="1806" w:type="pct"/>
            <w:vAlign w:val="center"/>
          </w:tcPr>
          <w:p w14:paraId="2FB70FF1" w14:textId="77777777" w:rsidR="008B09D2" w:rsidRPr="00843D74" w:rsidRDefault="008B09D2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  <w:lang w:val="hr-HR"/>
              </w:rPr>
            </w:pPr>
            <w:proofErr w:type="spellStart"/>
            <w:r w:rsidRPr="00843D74">
              <w:rPr>
                <w:rFonts w:cstheme="minorHAnsi"/>
                <w:sz w:val="18"/>
                <w:szCs w:val="18"/>
                <w:lang w:val="hr-HR"/>
              </w:rPr>
              <w:t>osr</w:t>
            </w:r>
            <w:proofErr w:type="spellEnd"/>
            <w:r w:rsidRPr="00843D74">
              <w:rPr>
                <w:rFonts w:cstheme="minorHAnsi"/>
                <w:sz w:val="18"/>
                <w:szCs w:val="18"/>
                <w:lang w:val="hr-HR"/>
              </w:rPr>
              <w:t xml:space="preserve"> B.2.2. Razvija komunikacijske kompetencije. </w:t>
            </w:r>
          </w:p>
          <w:p w14:paraId="1CEB6F30" w14:textId="77777777" w:rsidR="008B09D2" w:rsidRPr="00843D74" w:rsidRDefault="008B09D2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  <w:lang w:val="hr-HR"/>
              </w:rPr>
            </w:pPr>
            <w:proofErr w:type="spellStart"/>
            <w:r w:rsidRPr="00843D74">
              <w:rPr>
                <w:rFonts w:cstheme="minorHAnsi"/>
                <w:sz w:val="18"/>
                <w:szCs w:val="18"/>
                <w:lang w:val="hr-HR"/>
              </w:rPr>
              <w:t>osr</w:t>
            </w:r>
            <w:proofErr w:type="spellEnd"/>
            <w:r w:rsidRPr="00843D74">
              <w:rPr>
                <w:rFonts w:cstheme="minorHAnsi"/>
                <w:sz w:val="18"/>
                <w:szCs w:val="18"/>
                <w:lang w:val="hr-HR"/>
              </w:rPr>
              <w:t xml:space="preserve"> B.2.4. Suradnički uči i radi u timu. </w:t>
            </w:r>
          </w:p>
          <w:p w14:paraId="43768415" w14:textId="0F1547BA" w:rsidR="008B09D2" w:rsidRPr="00843D74" w:rsidRDefault="008B09D2" w:rsidP="008B09D2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43D74">
              <w:rPr>
                <w:rFonts w:asciiTheme="minorHAnsi" w:hAnsiTheme="minorHAnsi" w:cstheme="minorHAnsi"/>
                <w:sz w:val="18"/>
                <w:szCs w:val="18"/>
              </w:rPr>
              <w:t>ikt</w:t>
            </w:r>
            <w:proofErr w:type="spellEnd"/>
            <w:r w:rsidRPr="00843D74">
              <w:rPr>
                <w:rFonts w:asciiTheme="minorHAnsi" w:hAnsiTheme="minorHAnsi" w:cstheme="minorHAnsi"/>
                <w:sz w:val="18"/>
                <w:szCs w:val="18"/>
              </w:rPr>
              <w:t xml:space="preserve"> A.2.1. Učenik prema savjetu odabire odgovarajuću digitalnu tehnologiju za izvršavanje zadatka.</w:t>
            </w:r>
          </w:p>
        </w:tc>
      </w:tr>
      <w:tr w:rsidR="008B09D2" w:rsidRPr="008B09D2" w14:paraId="52252A3E" w14:textId="77777777" w:rsidTr="00660EBC">
        <w:trPr>
          <w:trHeight w:val="572"/>
          <w:jc w:val="center"/>
        </w:trPr>
        <w:tc>
          <w:tcPr>
            <w:tcW w:w="179" w:type="pct"/>
            <w:shd w:val="clear" w:color="auto" w:fill="auto"/>
            <w:vAlign w:val="center"/>
          </w:tcPr>
          <w:p w14:paraId="41CEA556" w14:textId="701C14E4" w:rsidR="008B09D2" w:rsidRPr="00C56CB9" w:rsidRDefault="008B09D2" w:rsidP="008B09D2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  <w:lang w:val="hr-HR"/>
              </w:rPr>
            </w:pPr>
            <w:r>
              <w:rPr>
                <w:rFonts w:cstheme="minorHAnsi"/>
                <w:sz w:val="18"/>
                <w:szCs w:val="18"/>
                <w:lang w:val="hr-HR"/>
              </w:rPr>
              <w:t>16.</w:t>
            </w:r>
          </w:p>
        </w:tc>
        <w:tc>
          <w:tcPr>
            <w:tcW w:w="656" w:type="pct"/>
            <w:vAlign w:val="center"/>
          </w:tcPr>
          <w:p w14:paraId="2FA9B487" w14:textId="3E6D6264" w:rsidR="008B09D2" w:rsidRPr="00843D74" w:rsidRDefault="008B09D2" w:rsidP="008B09D2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  <w:lang w:val="hr-HR"/>
              </w:rPr>
            </w:pPr>
            <w:r w:rsidRPr="00843D74">
              <w:rPr>
                <w:rFonts w:cstheme="minorHAnsi"/>
                <w:sz w:val="18"/>
                <w:szCs w:val="18"/>
                <w:lang w:val="hr-HR"/>
              </w:rPr>
              <w:t>Veliko početno slovo u imenima gradova, država, zavičajnih područja i njihovih stanovnika</w:t>
            </w:r>
          </w:p>
        </w:tc>
        <w:tc>
          <w:tcPr>
            <w:tcW w:w="184" w:type="pct"/>
            <w:vAlign w:val="center"/>
          </w:tcPr>
          <w:p w14:paraId="1C7F622E" w14:textId="1A3900C8" w:rsidR="008B09D2" w:rsidRPr="00843D74" w:rsidRDefault="008B09D2" w:rsidP="008B09D2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  <w:lang w:val="hr-HR"/>
              </w:rPr>
            </w:pPr>
          </w:p>
        </w:tc>
        <w:tc>
          <w:tcPr>
            <w:tcW w:w="184" w:type="pct"/>
            <w:vAlign w:val="center"/>
          </w:tcPr>
          <w:p w14:paraId="5DE64EF5" w14:textId="05647C89" w:rsidR="008B09D2" w:rsidRPr="00843D74" w:rsidRDefault="008B09D2" w:rsidP="008B09D2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  <w:lang w:val="hr-HR"/>
              </w:rPr>
            </w:pPr>
            <w:r w:rsidRPr="00843D74">
              <w:rPr>
                <w:rFonts w:cstheme="minorHAnsi"/>
                <w:sz w:val="18"/>
                <w:szCs w:val="18"/>
                <w:lang w:val="hr-HR"/>
              </w:rPr>
              <w:t>VIP</w:t>
            </w:r>
          </w:p>
        </w:tc>
        <w:tc>
          <w:tcPr>
            <w:tcW w:w="186" w:type="pct"/>
            <w:vAlign w:val="center"/>
          </w:tcPr>
          <w:p w14:paraId="676FFB72" w14:textId="77777777" w:rsidR="008B09D2" w:rsidRPr="00843D74" w:rsidRDefault="008B09D2" w:rsidP="008B09D2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  <w:lang w:val="hr-HR"/>
              </w:rPr>
            </w:pPr>
          </w:p>
        </w:tc>
        <w:tc>
          <w:tcPr>
            <w:tcW w:w="1805" w:type="pct"/>
            <w:shd w:val="clear" w:color="auto" w:fill="auto"/>
            <w:vAlign w:val="center"/>
          </w:tcPr>
          <w:p w14:paraId="7B0A3DF3" w14:textId="77777777" w:rsidR="008B09D2" w:rsidRPr="00843D74" w:rsidRDefault="008B09D2" w:rsidP="008B09D2">
            <w:pPr>
              <w:spacing w:after="0" w:line="240" w:lineRule="auto"/>
              <w:rPr>
                <w:rFonts w:cstheme="minorHAnsi"/>
                <w:sz w:val="18"/>
                <w:szCs w:val="20"/>
                <w:lang w:val="hr-HR"/>
              </w:rPr>
            </w:pPr>
            <w:r w:rsidRPr="00843D74">
              <w:rPr>
                <w:rFonts w:cstheme="minorHAnsi"/>
                <w:sz w:val="18"/>
                <w:szCs w:val="20"/>
                <w:lang w:val="hr-HR"/>
              </w:rPr>
              <w:t>OŠ HJ A.4.1. Učenik razgovara i govori u skladu s komunikacijskom situacijom.</w:t>
            </w:r>
          </w:p>
          <w:p w14:paraId="4E0E3A93" w14:textId="52F79D98" w:rsidR="008B09D2" w:rsidRPr="00843D74" w:rsidRDefault="008B09D2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cstheme="minorHAnsi"/>
                <w:sz w:val="18"/>
                <w:szCs w:val="18"/>
                <w:lang w:val="hr-HR"/>
              </w:rPr>
            </w:pPr>
            <w:r w:rsidRPr="00843D74">
              <w:rPr>
                <w:rFonts w:cstheme="minorHAnsi"/>
                <w:sz w:val="18"/>
                <w:szCs w:val="20"/>
                <w:lang w:val="hr-HR"/>
              </w:rPr>
              <w:t>OŠ HJ A.4.4. Učenik piše tekstove prema jednostavnoj strukturi.</w:t>
            </w:r>
          </w:p>
        </w:tc>
        <w:tc>
          <w:tcPr>
            <w:tcW w:w="1806" w:type="pct"/>
            <w:shd w:val="clear" w:color="auto" w:fill="auto"/>
            <w:vAlign w:val="center"/>
          </w:tcPr>
          <w:p w14:paraId="0065B60D" w14:textId="77777777" w:rsidR="008B09D2" w:rsidRPr="00843D74" w:rsidRDefault="008B09D2" w:rsidP="008B09D2">
            <w:pPr>
              <w:spacing w:after="0" w:line="240" w:lineRule="auto"/>
              <w:rPr>
                <w:rFonts w:cstheme="minorHAnsi"/>
                <w:sz w:val="18"/>
                <w:szCs w:val="18"/>
                <w:lang w:val="hr-HR"/>
              </w:rPr>
            </w:pPr>
            <w:proofErr w:type="spellStart"/>
            <w:r w:rsidRPr="00843D74">
              <w:rPr>
                <w:rFonts w:cstheme="minorHAnsi"/>
                <w:sz w:val="18"/>
                <w:szCs w:val="18"/>
                <w:lang w:val="hr-HR"/>
              </w:rPr>
              <w:t>osr</w:t>
            </w:r>
            <w:proofErr w:type="spellEnd"/>
            <w:r w:rsidRPr="00843D74">
              <w:rPr>
                <w:rFonts w:cstheme="minorHAnsi"/>
                <w:sz w:val="18"/>
                <w:szCs w:val="18"/>
                <w:lang w:val="hr-HR"/>
              </w:rPr>
              <w:t xml:space="preserve"> B.2.2. Razvija komunikacijske kompetencije.</w:t>
            </w:r>
          </w:p>
          <w:p w14:paraId="3E580784" w14:textId="5905BE6D" w:rsidR="008B09D2" w:rsidRPr="00843D74" w:rsidRDefault="008B09D2" w:rsidP="008B09D2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43D74"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 w:rsidRPr="00843D74">
              <w:rPr>
                <w:rFonts w:asciiTheme="minorHAnsi" w:hAnsiTheme="minorHAnsi" w:cstheme="minorHAnsi"/>
                <w:sz w:val="18"/>
                <w:szCs w:val="18"/>
              </w:rPr>
              <w:t xml:space="preserve"> A.2.4. Razvija radne navike.</w:t>
            </w:r>
          </w:p>
        </w:tc>
      </w:tr>
    </w:tbl>
    <w:p w14:paraId="76D27DD0" w14:textId="77777777" w:rsidR="00A82B5D" w:rsidRPr="00C56CB9" w:rsidRDefault="00A82B5D" w:rsidP="00A82B5D">
      <w:pPr>
        <w:rPr>
          <w:lang w:val="hr-HR"/>
        </w:rPr>
      </w:pPr>
    </w:p>
    <w:p w14:paraId="043186FB" w14:textId="77777777" w:rsidR="00A82B5D" w:rsidRDefault="00A82B5D" w:rsidP="00A82B5D">
      <w:pPr>
        <w:rPr>
          <w:lang w:val="hr-HR"/>
        </w:rPr>
      </w:pPr>
    </w:p>
    <w:p w14:paraId="7B140CBE" w14:textId="77777777" w:rsidR="00A82B5D" w:rsidRDefault="00A82B5D" w:rsidP="00A82B5D">
      <w:pPr>
        <w:rPr>
          <w:lang w:val="hr-HR"/>
        </w:rPr>
      </w:pPr>
    </w:p>
    <w:p w14:paraId="4B39D2C1" w14:textId="10125966" w:rsidR="007841A3" w:rsidRDefault="007841A3">
      <w:pPr>
        <w:spacing w:after="160" w:line="259" w:lineRule="auto"/>
        <w:rPr>
          <w:lang w:val="hr-HR"/>
        </w:rPr>
      </w:pPr>
      <w:r>
        <w:rPr>
          <w:lang w:val="hr-HR"/>
        </w:rPr>
        <w:br w:type="page"/>
      </w:r>
    </w:p>
    <w:p w14:paraId="1DD6AAFE" w14:textId="4E3B6232" w:rsidR="00040872" w:rsidRPr="00040872" w:rsidRDefault="00040872" w:rsidP="00C07B5C">
      <w:pPr>
        <w:pStyle w:val="Zaglavlje"/>
        <w:jc w:val="center"/>
        <w:rPr>
          <w:rFonts w:ascii="Calibri" w:hAnsi="Calibri" w:cs="Calibri"/>
          <w:b/>
          <w:color w:val="FF0000"/>
          <w:sz w:val="32"/>
          <w:szCs w:val="32"/>
        </w:rPr>
      </w:pPr>
      <w:r w:rsidRPr="00040872">
        <w:rPr>
          <w:rFonts w:ascii="Calibri" w:hAnsi="Calibri" w:cs="Calibri"/>
          <w:b/>
          <w:color w:val="FF0000"/>
          <w:sz w:val="32"/>
          <w:szCs w:val="32"/>
        </w:rPr>
        <w:lastRenderedPageBreak/>
        <w:t xml:space="preserve">MJESEČNI PLAN – </w:t>
      </w:r>
      <w:r>
        <w:rPr>
          <w:rFonts w:ascii="Calibri" w:hAnsi="Calibri" w:cs="Calibri"/>
          <w:b/>
          <w:color w:val="FF0000"/>
          <w:sz w:val="32"/>
          <w:szCs w:val="32"/>
        </w:rPr>
        <w:t>MATEMATIKA</w:t>
      </w:r>
      <w:r w:rsidR="00C07B5C">
        <w:rPr>
          <w:rFonts w:ascii="Calibri" w:hAnsi="Calibri" w:cs="Calibri"/>
          <w:b/>
          <w:color w:val="FF0000"/>
          <w:sz w:val="32"/>
          <w:szCs w:val="32"/>
        </w:rPr>
        <w:t xml:space="preserve"> - 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RUJAN – 4. </w:t>
      </w:r>
      <w:r w:rsidR="00C07B5C">
        <w:rPr>
          <w:rFonts w:ascii="Calibri" w:hAnsi="Calibri" w:cs="Calibri"/>
          <w:b/>
          <w:color w:val="FF0000"/>
          <w:sz w:val="32"/>
          <w:szCs w:val="32"/>
        </w:rPr>
        <w:t>B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 </w:t>
      </w:r>
      <w:r>
        <w:rPr>
          <w:rFonts w:ascii="Calibri" w:hAnsi="Calibri" w:cs="Calibri"/>
          <w:b/>
          <w:color w:val="FF0000"/>
          <w:sz w:val="32"/>
          <w:szCs w:val="32"/>
        </w:rPr>
        <w:t>(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>šk. god. 2025./2026.</w:t>
      </w:r>
      <w:r>
        <w:rPr>
          <w:rFonts w:ascii="Calibri" w:hAnsi="Calibri" w:cs="Calibri"/>
          <w:b/>
          <w:color w:val="FF0000"/>
          <w:sz w:val="32"/>
          <w:szCs w:val="32"/>
        </w:rPr>
        <w:t>)</w:t>
      </w:r>
    </w:p>
    <w:p w14:paraId="59FC0286" w14:textId="77777777" w:rsidR="00A82B5D" w:rsidRPr="00C56CB9" w:rsidRDefault="00A82B5D" w:rsidP="00A82B5D">
      <w:pPr>
        <w:pStyle w:val="Zaglavlje"/>
        <w:jc w:val="left"/>
        <w:rPr>
          <w:rFonts w:ascii="Calibri" w:hAnsi="Calibri" w:cs="Calibri"/>
          <w:sz w:val="24"/>
          <w:szCs w:val="24"/>
        </w:rPr>
      </w:pPr>
    </w:p>
    <w:tbl>
      <w:tblPr>
        <w:tblW w:w="49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00"/>
        <w:gridCol w:w="2229"/>
        <w:gridCol w:w="497"/>
        <w:gridCol w:w="497"/>
        <w:gridCol w:w="497"/>
        <w:gridCol w:w="4829"/>
        <w:gridCol w:w="6094"/>
      </w:tblGrid>
      <w:tr w:rsidR="00A82B5D" w:rsidRPr="00A82B5D" w14:paraId="0E9FC703" w14:textId="77777777" w:rsidTr="00660EBC">
        <w:trPr>
          <w:trHeight w:val="283"/>
        </w:trPr>
        <w:tc>
          <w:tcPr>
            <w:tcW w:w="5000" w:type="pct"/>
            <w:gridSpan w:val="7"/>
            <w:vAlign w:val="center"/>
          </w:tcPr>
          <w:p w14:paraId="33F9BBA0" w14:textId="427B36CB" w:rsidR="00A82B5D" w:rsidRPr="00C56CB9" w:rsidRDefault="00A82B5D" w:rsidP="00660EBC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 xml:space="preserve">MOTIVACIJSKA TEMA – </w:t>
            </w:r>
            <w:r w:rsidRPr="00C56CB9">
              <w:rPr>
                <w:rFonts w:ascii="Calibri" w:hAnsi="Calibri" w:cs="Calibri"/>
                <w:b/>
              </w:rPr>
              <w:t xml:space="preserve"> </w:t>
            </w:r>
            <w:r w:rsidR="004B2BC7">
              <w:rPr>
                <w:rFonts w:ascii="Calibri" w:hAnsi="Calibri" w:cs="Calibri"/>
                <w:b/>
              </w:rPr>
              <w:t>NACIONALNI IDENTITET</w:t>
            </w:r>
          </w:p>
        </w:tc>
      </w:tr>
      <w:tr w:rsidR="00A82B5D" w:rsidRPr="00C56CB9" w14:paraId="3A03DE84" w14:textId="77777777" w:rsidTr="00660EBC">
        <w:trPr>
          <w:trHeight w:val="283"/>
        </w:trPr>
        <w:tc>
          <w:tcPr>
            <w:tcW w:w="197" w:type="pct"/>
            <w:shd w:val="clear" w:color="auto" w:fill="auto"/>
            <w:vAlign w:val="center"/>
          </w:tcPr>
          <w:p w14:paraId="22A2886C" w14:textId="77777777" w:rsidR="00A82B5D" w:rsidRPr="00CE5E61" w:rsidRDefault="00A82B5D" w:rsidP="00660EBC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CE5E61">
              <w:rPr>
                <w:rFonts w:ascii="Calibri" w:eastAsia="Times New Roman" w:hAnsi="Calibri" w:cs="Times New Roman"/>
                <w:b/>
                <w:sz w:val="20"/>
                <w:szCs w:val="20"/>
              </w:rPr>
              <w:t>SAT</w:t>
            </w:r>
          </w:p>
        </w:tc>
        <w:tc>
          <w:tcPr>
            <w:tcW w:w="731" w:type="pct"/>
            <w:vAlign w:val="center"/>
          </w:tcPr>
          <w:p w14:paraId="505851E7" w14:textId="77777777" w:rsidR="00A82B5D" w:rsidRPr="00CE5E61" w:rsidRDefault="00A82B5D" w:rsidP="00660EBC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CE5E61">
              <w:rPr>
                <w:rFonts w:ascii="Calibri" w:eastAsia="Times New Roman" w:hAnsi="Calibri" w:cs="Times New Roman"/>
                <w:b/>
                <w:sz w:val="20"/>
                <w:szCs w:val="20"/>
              </w:rPr>
              <w:t>NASTAVNI SAT</w:t>
            </w:r>
          </w:p>
        </w:tc>
        <w:tc>
          <w:tcPr>
            <w:tcW w:w="489" w:type="pct"/>
            <w:gridSpan w:val="3"/>
            <w:tcBorders>
              <w:top w:val="nil"/>
            </w:tcBorders>
            <w:vAlign w:val="center"/>
          </w:tcPr>
          <w:p w14:paraId="674AED5F" w14:textId="77777777" w:rsidR="00A82B5D" w:rsidRPr="00CE5E61" w:rsidRDefault="00A82B5D" w:rsidP="00660EBC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CE5E61">
              <w:rPr>
                <w:rFonts w:ascii="Calibri" w:eastAsia="Times New Roman" w:hAnsi="Calibri" w:cs="Times New Roman"/>
                <w:b/>
                <w:sz w:val="20"/>
                <w:szCs w:val="20"/>
              </w:rPr>
              <w:t>VRSTA SATA</w:t>
            </w:r>
          </w:p>
        </w:tc>
        <w:tc>
          <w:tcPr>
            <w:tcW w:w="1584" w:type="pct"/>
            <w:tcBorders>
              <w:top w:val="nil"/>
            </w:tcBorders>
            <w:shd w:val="clear" w:color="auto" w:fill="auto"/>
            <w:vAlign w:val="center"/>
          </w:tcPr>
          <w:p w14:paraId="40814947" w14:textId="77777777" w:rsidR="00A82B5D" w:rsidRPr="00CE5E61" w:rsidRDefault="00A82B5D" w:rsidP="00660EBC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CE5E61">
              <w:rPr>
                <w:rFonts w:ascii="Calibri" w:eastAsia="Times New Roman" w:hAnsi="Calibri" w:cs="Times New Roman"/>
                <w:b/>
                <w:sz w:val="20"/>
                <w:szCs w:val="20"/>
              </w:rPr>
              <w:t>ODGOJNO-OBRAZOVNI ISHODI</w:t>
            </w:r>
          </w:p>
        </w:tc>
        <w:tc>
          <w:tcPr>
            <w:tcW w:w="1999" w:type="pct"/>
            <w:vAlign w:val="center"/>
          </w:tcPr>
          <w:p w14:paraId="3AE4F49F" w14:textId="77777777" w:rsidR="00A82B5D" w:rsidRPr="00CE5E61" w:rsidRDefault="00A82B5D" w:rsidP="00660EBC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CE5E61">
              <w:rPr>
                <w:rFonts w:ascii="Calibri" w:eastAsia="Times New Roman" w:hAnsi="Calibri" w:cs="Times New Roman"/>
                <w:b/>
                <w:sz w:val="20"/>
                <w:szCs w:val="20"/>
              </w:rPr>
              <w:t>MEĐUPREDMETNE TEME</w:t>
            </w:r>
          </w:p>
          <w:p w14:paraId="7C894AB4" w14:textId="77777777" w:rsidR="00A82B5D" w:rsidRPr="00CE5E61" w:rsidRDefault="00A82B5D" w:rsidP="00660EBC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CE5E61">
              <w:rPr>
                <w:rFonts w:ascii="Calibri" w:eastAsia="Times New Roman" w:hAnsi="Calibri" w:cs="Times New Roman"/>
                <w:b/>
                <w:sz w:val="20"/>
                <w:szCs w:val="20"/>
              </w:rPr>
              <w:t>ODGOJNO-OBRAZOVNA OČEKIVANJA</w:t>
            </w:r>
          </w:p>
        </w:tc>
      </w:tr>
      <w:tr w:rsidR="00E92673" w:rsidRPr="00E92673" w14:paraId="38018F1D" w14:textId="77777777" w:rsidTr="00660EBC">
        <w:trPr>
          <w:trHeight w:val="283"/>
        </w:trPr>
        <w:tc>
          <w:tcPr>
            <w:tcW w:w="197" w:type="pct"/>
            <w:shd w:val="clear" w:color="auto" w:fill="auto"/>
            <w:vAlign w:val="center"/>
          </w:tcPr>
          <w:p w14:paraId="417C42FF" w14:textId="03F6EAB6" w:rsidR="00E92673" w:rsidRPr="005A2658" w:rsidRDefault="00E92673" w:rsidP="00E9267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>1.</w:t>
            </w:r>
          </w:p>
        </w:tc>
        <w:tc>
          <w:tcPr>
            <w:tcW w:w="731" w:type="pct"/>
            <w:vAlign w:val="center"/>
          </w:tcPr>
          <w:p w14:paraId="572310B2" w14:textId="5B930079" w:rsidR="00E92673" w:rsidRPr="00843D74" w:rsidRDefault="00E92673" w:rsidP="007841A3">
            <w:pPr>
              <w:pStyle w:val="Bezproreda"/>
              <w:contextualSpacing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 w:rsidRPr="00843D74">
              <w:rPr>
                <w:rFonts w:ascii="Calibri" w:eastAsia="Times New Roman" w:hAnsi="Calibri" w:cs="Times New Roman"/>
                <w:bCs/>
                <w:sz w:val="18"/>
                <w:szCs w:val="18"/>
              </w:rPr>
              <w:t>Uvodni sat i inicijalno ponavljanje</w:t>
            </w:r>
          </w:p>
        </w:tc>
        <w:tc>
          <w:tcPr>
            <w:tcW w:w="163" w:type="pct"/>
            <w:tcBorders>
              <w:top w:val="nil"/>
            </w:tcBorders>
            <w:vAlign w:val="center"/>
          </w:tcPr>
          <w:p w14:paraId="77445141" w14:textId="21308C16" w:rsidR="00E92673" w:rsidRPr="00843D74" w:rsidRDefault="00E92673" w:rsidP="007841A3">
            <w:pPr>
              <w:pStyle w:val="Bezproreda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nil"/>
            </w:tcBorders>
            <w:vAlign w:val="center"/>
          </w:tcPr>
          <w:p w14:paraId="12EE2D97" w14:textId="28A327FD" w:rsidR="00E92673" w:rsidRPr="00843D74" w:rsidRDefault="00E92673" w:rsidP="007841A3">
            <w:pPr>
              <w:pStyle w:val="Bezproreda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 w:rsidRPr="00843D74">
              <w:rPr>
                <w:rFonts w:ascii="Calibri" w:hAnsi="Calibri" w:cs="Calibri"/>
                <w:sz w:val="18"/>
                <w:szCs w:val="18"/>
              </w:rPr>
              <w:t>VIP</w:t>
            </w:r>
          </w:p>
        </w:tc>
        <w:tc>
          <w:tcPr>
            <w:tcW w:w="163" w:type="pct"/>
            <w:tcBorders>
              <w:top w:val="nil"/>
            </w:tcBorders>
            <w:vAlign w:val="center"/>
          </w:tcPr>
          <w:p w14:paraId="5657C0D0" w14:textId="77777777" w:rsidR="00E92673" w:rsidRPr="00843D74" w:rsidRDefault="00E92673" w:rsidP="007841A3">
            <w:pPr>
              <w:pStyle w:val="Bezproreda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</w:p>
        </w:tc>
        <w:tc>
          <w:tcPr>
            <w:tcW w:w="1584" w:type="pct"/>
            <w:tcBorders>
              <w:top w:val="nil"/>
            </w:tcBorders>
            <w:shd w:val="clear" w:color="auto" w:fill="auto"/>
            <w:vAlign w:val="center"/>
          </w:tcPr>
          <w:p w14:paraId="37DE7B0E" w14:textId="1641D8DF" w:rsidR="00E92673" w:rsidRPr="00843D74" w:rsidRDefault="00E92673" w:rsidP="007841A3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43D74">
              <w:rPr>
                <w:rFonts w:ascii="Calibri" w:hAnsi="Calibri" w:cs="Calibri"/>
                <w:sz w:val="18"/>
                <w:szCs w:val="18"/>
              </w:rPr>
              <w:t>MAT OŠ A.3.1. Služi se prirodnim brojevima do 10 000 u opisivanju i prikazivanju količine i redoslijeda.</w:t>
            </w:r>
          </w:p>
        </w:tc>
        <w:tc>
          <w:tcPr>
            <w:tcW w:w="1999" w:type="pct"/>
            <w:vAlign w:val="center"/>
          </w:tcPr>
          <w:p w14:paraId="7729B32F" w14:textId="77777777" w:rsidR="00E92673" w:rsidRPr="00843D74" w:rsidRDefault="00E92673" w:rsidP="007841A3">
            <w:pPr>
              <w:spacing w:after="0" w:line="240" w:lineRule="auto"/>
              <w:rPr>
                <w:rFonts w:ascii="Calibri" w:hAnsi="Calibri" w:cs="Calibri"/>
                <w:color w:val="231F20"/>
                <w:sz w:val="18"/>
                <w:szCs w:val="18"/>
                <w:lang w:val="hr-HR"/>
              </w:rPr>
            </w:pPr>
            <w:proofErr w:type="spellStart"/>
            <w:r w:rsidRPr="00843D74">
              <w:rPr>
                <w:rFonts w:ascii="Calibri" w:hAnsi="Calibri" w:cs="Calibri"/>
                <w:color w:val="231F20"/>
                <w:sz w:val="18"/>
                <w:szCs w:val="18"/>
                <w:lang w:val="hr-HR"/>
              </w:rPr>
              <w:t>osr</w:t>
            </w:r>
            <w:proofErr w:type="spellEnd"/>
            <w:r w:rsidRPr="00843D74">
              <w:rPr>
                <w:rFonts w:ascii="Calibri" w:hAnsi="Calibri" w:cs="Calibri"/>
                <w:color w:val="231F20"/>
                <w:sz w:val="18"/>
                <w:szCs w:val="18"/>
                <w:lang w:val="hr-HR"/>
              </w:rPr>
              <w:t xml:space="preserve"> B.2.2. Razvija komunikacijske kompetencije.</w:t>
            </w:r>
          </w:p>
          <w:p w14:paraId="07ADF7A1" w14:textId="15CBF98E" w:rsidR="00E92673" w:rsidRPr="00843D74" w:rsidRDefault="00E92673" w:rsidP="007841A3">
            <w:pPr>
              <w:pStyle w:val="t-8"/>
              <w:spacing w:before="0" w:beforeAutospacing="0" w:after="0" w:afterAutospacing="0"/>
              <w:contextualSpacing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843D74">
              <w:rPr>
                <w:rFonts w:ascii="Calibri" w:eastAsia="Calibri" w:hAnsi="Calibri" w:cs="Calibri"/>
                <w:color w:val="231F20"/>
                <w:sz w:val="18"/>
                <w:szCs w:val="18"/>
                <w:lang w:eastAsia="en-US"/>
              </w:rPr>
              <w:t>uku</w:t>
            </w:r>
            <w:proofErr w:type="spellEnd"/>
            <w:r w:rsidRPr="00843D74">
              <w:rPr>
                <w:rFonts w:ascii="Calibri" w:eastAsia="Calibri" w:hAnsi="Calibri" w:cs="Calibri"/>
                <w:color w:val="231F20"/>
                <w:sz w:val="18"/>
                <w:szCs w:val="18"/>
                <w:lang w:eastAsia="en-US"/>
              </w:rPr>
              <w:t xml:space="preserve"> C.2.2. Učenik iskazuje pozitivna i visoka očekivanja i vjeruje u svoj uspjeh u učenju.</w:t>
            </w:r>
          </w:p>
        </w:tc>
      </w:tr>
      <w:tr w:rsidR="00E92673" w:rsidRPr="00E92673" w14:paraId="31BDA162" w14:textId="77777777" w:rsidTr="00660EBC">
        <w:trPr>
          <w:trHeight w:val="283"/>
        </w:trPr>
        <w:tc>
          <w:tcPr>
            <w:tcW w:w="197" w:type="pct"/>
            <w:shd w:val="clear" w:color="auto" w:fill="auto"/>
            <w:vAlign w:val="center"/>
          </w:tcPr>
          <w:p w14:paraId="2EDC2B25" w14:textId="66137E52" w:rsidR="00E92673" w:rsidRPr="005A2658" w:rsidRDefault="00E92673" w:rsidP="00E9267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>2.</w:t>
            </w:r>
          </w:p>
        </w:tc>
        <w:tc>
          <w:tcPr>
            <w:tcW w:w="731" w:type="pct"/>
            <w:vAlign w:val="center"/>
          </w:tcPr>
          <w:p w14:paraId="4F6FFB97" w14:textId="603563EF" w:rsidR="00E92673" w:rsidRPr="00843D74" w:rsidRDefault="00E92673" w:rsidP="007841A3">
            <w:pPr>
              <w:pStyle w:val="Bezproreda"/>
              <w:contextualSpacing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 w:rsidRPr="00843D74">
              <w:rPr>
                <w:rFonts w:ascii="Calibri" w:eastAsia="Times New Roman" w:hAnsi="Calibri" w:cs="Times New Roman"/>
                <w:bCs/>
                <w:sz w:val="18"/>
                <w:szCs w:val="18"/>
              </w:rPr>
              <w:t>Inicijalni ispit predznanja</w:t>
            </w:r>
          </w:p>
        </w:tc>
        <w:tc>
          <w:tcPr>
            <w:tcW w:w="163" w:type="pct"/>
            <w:vAlign w:val="center"/>
          </w:tcPr>
          <w:p w14:paraId="16139ED5" w14:textId="77777777" w:rsidR="00E92673" w:rsidRPr="00843D74" w:rsidRDefault="00E92673" w:rsidP="007841A3">
            <w:pPr>
              <w:pStyle w:val="Bezproreda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</w:p>
        </w:tc>
        <w:tc>
          <w:tcPr>
            <w:tcW w:w="163" w:type="pct"/>
            <w:vAlign w:val="center"/>
          </w:tcPr>
          <w:p w14:paraId="09C11617" w14:textId="5305829B" w:rsidR="00E92673" w:rsidRPr="00843D74" w:rsidRDefault="00E92673" w:rsidP="007841A3">
            <w:pPr>
              <w:pStyle w:val="Bezproreda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</w:p>
        </w:tc>
        <w:tc>
          <w:tcPr>
            <w:tcW w:w="163" w:type="pct"/>
            <w:vAlign w:val="center"/>
          </w:tcPr>
          <w:p w14:paraId="4F79397C" w14:textId="2BC1953D" w:rsidR="00E92673" w:rsidRPr="00843D74" w:rsidRDefault="00E92673" w:rsidP="007841A3">
            <w:pPr>
              <w:pStyle w:val="Bezproreda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 w:rsidRPr="00843D74">
              <w:rPr>
                <w:rFonts w:ascii="Calibri" w:eastAsia="Times New Roman" w:hAnsi="Calibri" w:cs="Times New Roman"/>
                <w:bCs/>
                <w:sz w:val="18"/>
                <w:szCs w:val="18"/>
              </w:rPr>
              <w:t>P</w:t>
            </w:r>
          </w:p>
        </w:tc>
        <w:tc>
          <w:tcPr>
            <w:tcW w:w="1584" w:type="pct"/>
            <w:shd w:val="clear" w:color="auto" w:fill="auto"/>
            <w:vAlign w:val="center"/>
          </w:tcPr>
          <w:p w14:paraId="079BAB34" w14:textId="77777777" w:rsidR="00E92673" w:rsidRPr="00843D74" w:rsidRDefault="00E92673" w:rsidP="007841A3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3D74">
              <w:rPr>
                <w:rFonts w:ascii="Calibri" w:hAnsi="Calibri" w:cs="Calibri"/>
                <w:sz w:val="18"/>
                <w:szCs w:val="18"/>
              </w:rPr>
              <w:t>MAT OŠ A.3.1. Služi se prirodnim brojevima do 10 000 u opisivanju i prikazivanju količine i redoslijeda.</w:t>
            </w:r>
          </w:p>
          <w:p w14:paraId="7A0390DA" w14:textId="77777777" w:rsidR="00E92673" w:rsidRPr="00843D74" w:rsidRDefault="00E92673" w:rsidP="007841A3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843D74">
              <w:rPr>
                <w:rFonts w:ascii="Calibri" w:hAnsi="Calibri" w:cs="Calibri"/>
                <w:color w:val="231F20"/>
                <w:sz w:val="18"/>
                <w:szCs w:val="18"/>
              </w:rPr>
              <w:t>MAT OŠ A.3.2. Zbraja i oduzima u skupu prirodnih brojeva do 1 000.</w:t>
            </w:r>
          </w:p>
          <w:p w14:paraId="75D8E66A" w14:textId="77777777" w:rsidR="00E92673" w:rsidRPr="00843D74" w:rsidRDefault="00E92673" w:rsidP="007841A3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843D74">
              <w:rPr>
                <w:rFonts w:ascii="Calibri" w:hAnsi="Calibri" w:cs="Calibri"/>
                <w:color w:val="231F20"/>
                <w:sz w:val="18"/>
                <w:szCs w:val="18"/>
              </w:rPr>
              <w:t>MAT OŠ A.3.3. Dijeli prirodne brojeve do 100 s ostatkom.</w:t>
            </w:r>
          </w:p>
          <w:p w14:paraId="1D0C6E04" w14:textId="77777777" w:rsidR="00E92673" w:rsidRPr="00843D74" w:rsidRDefault="00E92673" w:rsidP="007841A3">
            <w:pPr>
              <w:spacing w:after="0" w:line="240" w:lineRule="auto"/>
              <w:rPr>
                <w:rFonts w:ascii="Calibri" w:hAnsi="Calibri" w:cs="Calibri"/>
                <w:color w:val="231F20"/>
                <w:sz w:val="18"/>
                <w:szCs w:val="18"/>
                <w:lang w:val="hr-HR"/>
              </w:rPr>
            </w:pPr>
            <w:r w:rsidRPr="00843D74">
              <w:rPr>
                <w:rFonts w:ascii="Calibri" w:hAnsi="Calibri" w:cs="Calibri"/>
                <w:color w:val="231F20"/>
                <w:sz w:val="18"/>
                <w:szCs w:val="18"/>
                <w:lang w:val="hr-HR"/>
              </w:rPr>
              <w:t>MAT OŠ A.3.4. Pisano množi i dijeli prirodne brojeve do 1 000 jednoznamenkastim brojem.</w:t>
            </w:r>
          </w:p>
          <w:p w14:paraId="00E54C86" w14:textId="77777777" w:rsidR="00E92673" w:rsidRPr="00843D74" w:rsidRDefault="00E92673" w:rsidP="007841A3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843D74">
              <w:rPr>
                <w:rFonts w:ascii="Calibri" w:hAnsi="Calibri" w:cs="Calibri"/>
                <w:color w:val="231F20"/>
                <w:sz w:val="18"/>
                <w:szCs w:val="18"/>
              </w:rPr>
              <w:t>MAT OŠ A.3.5. Izvodi više računskih operacija.</w:t>
            </w:r>
          </w:p>
          <w:p w14:paraId="77B56593" w14:textId="77777777" w:rsidR="00E92673" w:rsidRPr="00843D74" w:rsidRDefault="00E92673" w:rsidP="007841A3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843D74">
              <w:rPr>
                <w:rFonts w:ascii="Calibri" w:hAnsi="Calibri" w:cs="Calibri"/>
                <w:color w:val="231F20"/>
                <w:sz w:val="18"/>
                <w:szCs w:val="18"/>
              </w:rPr>
              <w:t>MAT OŠ A.3.6. Primjenjuje četiri računske operacije i odnose među brojevima u problemskim situacijama.</w:t>
            </w:r>
          </w:p>
          <w:p w14:paraId="453EE182" w14:textId="0506C1C0" w:rsidR="00E92673" w:rsidRPr="00843D74" w:rsidRDefault="00E92673" w:rsidP="007841A3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843D74">
              <w:rPr>
                <w:rFonts w:ascii="Calibri" w:hAnsi="Calibri" w:cs="Calibri"/>
                <w:color w:val="231F20"/>
                <w:sz w:val="18"/>
                <w:szCs w:val="18"/>
              </w:rPr>
              <w:t>MAT OŠ B.3.1. Rješava zadatke s jednim nepoznatim članom koristeći se slovom kao oznakom za broj.</w:t>
            </w:r>
          </w:p>
        </w:tc>
        <w:tc>
          <w:tcPr>
            <w:tcW w:w="1999" w:type="pct"/>
            <w:vAlign w:val="center"/>
          </w:tcPr>
          <w:p w14:paraId="6F439FD0" w14:textId="77777777" w:rsidR="00E92673" w:rsidRPr="00843D74" w:rsidRDefault="00E92673" w:rsidP="007841A3">
            <w:pPr>
              <w:spacing w:after="0" w:line="240" w:lineRule="auto"/>
              <w:rPr>
                <w:rFonts w:ascii="Calibri" w:hAnsi="Calibri" w:cs="Calibri"/>
                <w:color w:val="231F20"/>
                <w:sz w:val="18"/>
                <w:szCs w:val="18"/>
                <w:lang w:val="hr-HR"/>
              </w:rPr>
            </w:pPr>
            <w:proofErr w:type="spellStart"/>
            <w:r w:rsidRPr="00843D74">
              <w:rPr>
                <w:rFonts w:ascii="Calibri" w:hAnsi="Calibri" w:cs="Calibri"/>
                <w:color w:val="231F20"/>
                <w:sz w:val="18"/>
                <w:szCs w:val="18"/>
                <w:lang w:val="hr-HR"/>
              </w:rPr>
              <w:t>uku</w:t>
            </w:r>
            <w:proofErr w:type="spellEnd"/>
            <w:r w:rsidRPr="00843D74">
              <w:rPr>
                <w:rFonts w:ascii="Calibri" w:hAnsi="Calibri" w:cs="Calibri"/>
                <w:color w:val="231F20"/>
                <w:sz w:val="18"/>
                <w:szCs w:val="18"/>
                <w:lang w:val="hr-HR"/>
              </w:rPr>
              <w:t xml:space="preserve"> A.2.2. </w:t>
            </w:r>
            <w:r w:rsidRPr="00843D74">
              <w:rPr>
                <w:rFonts w:ascii="Calibri" w:eastAsia="Calibri" w:hAnsi="Calibri" w:cs="Calibri"/>
                <w:color w:val="231F20"/>
                <w:sz w:val="18"/>
                <w:szCs w:val="18"/>
                <w:lang w:val="hr-HR"/>
              </w:rPr>
              <w:t>Učenik primjenjuje strategije učenja i rješava probleme u svim područjima učenja uz praćenje i podršku učitelja.</w:t>
            </w:r>
          </w:p>
          <w:p w14:paraId="1056F031" w14:textId="77777777" w:rsidR="00E92673" w:rsidRPr="00843D74" w:rsidRDefault="00E92673" w:rsidP="007841A3">
            <w:pPr>
              <w:spacing w:after="0" w:line="240" w:lineRule="auto"/>
              <w:rPr>
                <w:rFonts w:ascii="Calibri" w:eastAsia="Calibri" w:hAnsi="Calibri" w:cs="Calibri"/>
                <w:color w:val="231F20"/>
                <w:sz w:val="18"/>
                <w:szCs w:val="18"/>
                <w:lang w:val="hr-HR"/>
              </w:rPr>
            </w:pPr>
            <w:proofErr w:type="spellStart"/>
            <w:r w:rsidRPr="00843D74">
              <w:rPr>
                <w:rFonts w:ascii="Calibri" w:eastAsia="Calibri" w:hAnsi="Calibri" w:cs="Calibri"/>
                <w:color w:val="231F20"/>
                <w:sz w:val="18"/>
                <w:szCs w:val="18"/>
                <w:lang w:val="hr-HR"/>
              </w:rPr>
              <w:t>uku</w:t>
            </w:r>
            <w:proofErr w:type="spellEnd"/>
            <w:r w:rsidRPr="00843D74">
              <w:rPr>
                <w:rFonts w:ascii="Calibri" w:eastAsia="Calibri" w:hAnsi="Calibri" w:cs="Calibri"/>
                <w:color w:val="231F20"/>
                <w:sz w:val="18"/>
                <w:szCs w:val="18"/>
                <w:lang w:val="hr-HR"/>
              </w:rPr>
              <w:t xml:space="preserve"> C.2.2. Učenik iskazuje pozitivna i visoka očekivanja i vjeruje u svoj uspjeh u učenju.</w:t>
            </w:r>
          </w:p>
          <w:p w14:paraId="712EF6C4" w14:textId="72494491" w:rsidR="00E92673" w:rsidRPr="00843D74" w:rsidRDefault="00E92673" w:rsidP="007841A3">
            <w:pPr>
              <w:pStyle w:val="t-8"/>
              <w:spacing w:before="0" w:beforeAutospacing="0" w:after="0" w:afterAutospacing="0"/>
              <w:contextualSpacing/>
              <w:rPr>
                <w:rFonts w:ascii="Calibri" w:hAnsi="Calibri" w:cs="Calibri"/>
                <w:color w:val="231F20"/>
                <w:sz w:val="18"/>
                <w:szCs w:val="18"/>
              </w:rPr>
            </w:pPr>
            <w:proofErr w:type="spellStart"/>
            <w:r w:rsidRPr="00843D74">
              <w:rPr>
                <w:rFonts w:ascii="Calibri" w:hAnsi="Calibri" w:cs="Calibri"/>
                <w:color w:val="231F20"/>
                <w:sz w:val="18"/>
                <w:szCs w:val="18"/>
              </w:rPr>
              <w:t>uku</w:t>
            </w:r>
            <w:proofErr w:type="spellEnd"/>
            <w:r w:rsidRPr="00843D74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B.2.4. </w:t>
            </w:r>
            <w:r w:rsidRPr="00843D74">
              <w:rPr>
                <w:rFonts w:ascii="Calibri" w:eastAsia="Calibri" w:hAnsi="Calibri" w:cs="Calibri"/>
                <w:color w:val="231F20"/>
                <w:sz w:val="18"/>
                <w:szCs w:val="18"/>
                <w:lang w:eastAsia="en-US"/>
              </w:rPr>
              <w:t xml:space="preserve">Na poticaj učitelja, ali i samostalno, učenik </w:t>
            </w:r>
            <w:proofErr w:type="spellStart"/>
            <w:r w:rsidRPr="00843D74">
              <w:rPr>
                <w:rFonts w:ascii="Calibri" w:eastAsia="Calibri" w:hAnsi="Calibri" w:cs="Calibri"/>
                <w:color w:val="231F20"/>
                <w:sz w:val="18"/>
                <w:szCs w:val="18"/>
                <w:lang w:eastAsia="en-US"/>
              </w:rPr>
              <w:t>samovrednuje</w:t>
            </w:r>
            <w:proofErr w:type="spellEnd"/>
            <w:r w:rsidRPr="00843D74">
              <w:rPr>
                <w:rFonts w:ascii="Calibri" w:eastAsia="Calibri" w:hAnsi="Calibri" w:cs="Calibri"/>
                <w:color w:val="231F20"/>
                <w:sz w:val="18"/>
                <w:szCs w:val="18"/>
                <w:lang w:eastAsia="en-US"/>
              </w:rPr>
              <w:t xml:space="preserve"> proces učenja i svoje rezultate te procjenjuje ostvareni napredak.</w:t>
            </w:r>
          </w:p>
        </w:tc>
      </w:tr>
      <w:tr w:rsidR="007841A3" w:rsidRPr="007841A3" w14:paraId="1BA83FB8" w14:textId="77777777" w:rsidTr="00660EBC">
        <w:trPr>
          <w:trHeight w:val="283"/>
        </w:trPr>
        <w:tc>
          <w:tcPr>
            <w:tcW w:w="197" w:type="pct"/>
            <w:shd w:val="clear" w:color="auto" w:fill="auto"/>
            <w:vAlign w:val="center"/>
          </w:tcPr>
          <w:p w14:paraId="52E500E5" w14:textId="3A061493" w:rsidR="007841A3" w:rsidRPr="005A2658" w:rsidRDefault="007841A3" w:rsidP="007841A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>3.</w:t>
            </w:r>
          </w:p>
        </w:tc>
        <w:tc>
          <w:tcPr>
            <w:tcW w:w="731" w:type="pct"/>
            <w:vAlign w:val="center"/>
          </w:tcPr>
          <w:p w14:paraId="3660384B" w14:textId="3EA92044" w:rsidR="007841A3" w:rsidRPr="00843D74" w:rsidRDefault="007841A3" w:rsidP="007841A3">
            <w:pPr>
              <w:pStyle w:val="Bezproreda"/>
              <w:contextualSpacing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 w:rsidRPr="00843D74">
              <w:rPr>
                <w:rFonts w:ascii="Calibri" w:eastAsia="Times New Roman" w:hAnsi="Calibri" w:cs="Times New Roman"/>
                <w:bCs/>
                <w:sz w:val="18"/>
                <w:szCs w:val="18"/>
              </w:rPr>
              <w:t>Analiza rezultata inicijalnog ispita</w:t>
            </w:r>
          </w:p>
        </w:tc>
        <w:tc>
          <w:tcPr>
            <w:tcW w:w="163" w:type="pct"/>
            <w:vAlign w:val="center"/>
          </w:tcPr>
          <w:p w14:paraId="245C6CB0" w14:textId="7820F509" w:rsidR="007841A3" w:rsidRPr="00843D74" w:rsidRDefault="007841A3" w:rsidP="007841A3">
            <w:pPr>
              <w:pStyle w:val="Bezproreda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</w:p>
        </w:tc>
        <w:tc>
          <w:tcPr>
            <w:tcW w:w="163" w:type="pct"/>
            <w:vAlign w:val="center"/>
          </w:tcPr>
          <w:p w14:paraId="08C274CE" w14:textId="0969E5F7" w:rsidR="007841A3" w:rsidRPr="00843D74" w:rsidRDefault="007841A3" w:rsidP="007841A3">
            <w:pPr>
              <w:pStyle w:val="Bezproreda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 w:rsidRPr="00843D74">
              <w:rPr>
                <w:rFonts w:ascii="Calibri" w:hAnsi="Calibri" w:cs="Calibri"/>
                <w:sz w:val="18"/>
                <w:szCs w:val="18"/>
              </w:rPr>
              <w:t>VIP</w:t>
            </w:r>
          </w:p>
        </w:tc>
        <w:tc>
          <w:tcPr>
            <w:tcW w:w="163" w:type="pct"/>
            <w:vAlign w:val="center"/>
          </w:tcPr>
          <w:p w14:paraId="2707C6A6" w14:textId="77777777" w:rsidR="007841A3" w:rsidRPr="00843D74" w:rsidRDefault="007841A3" w:rsidP="007841A3">
            <w:pPr>
              <w:pStyle w:val="Bezproreda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</w:p>
        </w:tc>
        <w:tc>
          <w:tcPr>
            <w:tcW w:w="1584" w:type="pct"/>
            <w:shd w:val="clear" w:color="auto" w:fill="auto"/>
            <w:vAlign w:val="center"/>
          </w:tcPr>
          <w:p w14:paraId="3EA7FC10" w14:textId="77777777" w:rsidR="007841A3" w:rsidRPr="00843D74" w:rsidRDefault="007841A3" w:rsidP="007841A3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3D74">
              <w:rPr>
                <w:rFonts w:ascii="Calibri" w:hAnsi="Calibri" w:cs="Calibri"/>
                <w:sz w:val="18"/>
                <w:szCs w:val="18"/>
              </w:rPr>
              <w:t>MAT OŠ A.3.1. Služi se prirodnim brojevima do 10 000 u opisivanju i prikazivanju količine i redoslijeda.</w:t>
            </w:r>
          </w:p>
          <w:p w14:paraId="4D7DC8A7" w14:textId="77777777" w:rsidR="007841A3" w:rsidRPr="00843D74" w:rsidRDefault="007841A3" w:rsidP="007841A3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843D74">
              <w:rPr>
                <w:rFonts w:ascii="Calibri" w:hAnsi="Calibri" w:cs="Calibri"/>
                <w:color w:val="231F20"/>
                <w:sz w:val="18"/>
                <w:szCs w:val="18"/>
              </w:rPr>
              <w:t>MAT OŠ A.3.2. Zbraja i oduzima u skupu prirodnih brojeva do 1 000.</w:t>
            </w:r>
          </w:p>
          <w:p w14:paraId="6D879C83" w14:textId="77777777" w:rsidR="007841A3" w:rsidRPr="00843D74" w:rsidRDefault="007841A3" w:rsidP="007841A3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843D74">
              <w:rPr>
                <w:rFonts w:ascii="Calibri" w:hAnsi="Calibri" w:cs="Calibri"/>
                <w:color w:val="231F20"/>
                <w:sz w:val="18"/>
                <w:szCs w:val="18"/>
              </w:rPr>
              <w:t>MAT OŠ A.3.3. Dijeli prirodne brojeve do 100 s ostatkom.</w:t>
            </w:r>
          </w:p>
          <w:p w14:paraId="068C325F" w14:textId="77777777" w:rsidR="007841A3" w:rsidRPr="00843D74" w:rsidRDefault="007841A3" w:rsidP="007841A3">
            <w:pPr>
              <w:spacing w:after="0" w:line="240" w:lineRule="auto"/>
              <w:rPr>
                <w:rFonts w:ascii="Calibri" w:hAnsi="Calibri" w:cs="Calibri"/>
                <w:color w:val="231F20"/>
                <w:sz w:val="18"/>
                <w:szCs w:val="18"/>
                <w:lang w:val="hr-HR"/>
              </w:rPr>
            </w:pPr>
            <w:r w:rsidRPr="00843D74">
              <w:rPr>
                <w:rFonts w:ascii="Calibri" w:hAnsi="Calibri" w:cs="Calibri"/>
                <w:color w:val="231F20"/>
                <w:sz w:val="18"/>
                <w:szCs w:val="18"/>
                <w:lang w:val="hr-HR"/>
              </w:rPr>
              <w:t>MAT OŠ A.3.4. Pisano množi i dijeli prirodne brojeve do 1 000 jednoznamenkastim brojem.</w:t>
            </w:r>
          </w:p>
          <w:p w14:paraId="4B7525D3" w14:textId="77777777" w:rsidR="007841A3" w:rsidRPr="00843D74" w:rsidRDefault="007841A3" w:rsidP="007841A3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843D74">
              <w:rPr>
                <w:rFonts w:ascii="Calibri" w:hAnsi="Calibri" w:cs="Calibri"/>
                <w:color w:val="231F20"/>
                <w:sz w:val="18"/>
                <w:szCs w:val="18"/>
              </w:rPr>
              <w:t>MAT OŠ A.3.5. Izvodi više računskih operacija.</w:t>
            </w:r>
          </w:p>
          <w:p w14:paraId="6838FC25" w14:textId="77777777" w:rsidR="007841A3" w:rsidRPr="00843D74" w:rsidRDefault="007841A3" w:rsidP="007841A3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843D74">
              <w:rPr>
                <w:rFonts w:ascii="Calibri" w:hAnsi="Calibri" w:cs="Calibri"/>
                <w:color w:val="231F20"/>
                <w:sz w:val="18"/>
                <w:szCs w:val="18"/>
              </w:rPr>
              <w:t>MAT OŠ A.3.6. Primjenjuje četiri računske operacije i odnose među brojevima u problemskim situacijama.</w:t>
            </w:r>
          </w:p>
          <w:p w14:paraId="2EF49C53" w14:textId="6D2E183E" w:rsidR="007841A3" w:rsidRPr="00843D74" w:rsidRDefault="007841A3" w:rsidP="007841A3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43D74">
              <w:rPr>
                <w:rFonts w:ascii="Calibri" w:hAnsi="Calibri" w:cs="Calibri"/>
                <w:color w:val="231F20"/>
                <w:sz w:val="18"/>
                <w:szCs w:val="18"/>
              </w:rPr>
              <w:t>MAT OŠ B.3.1. Rješava zadatke s jednim nepoznatim članom koristeći se slovom kao oznakom za broj.</w:t>
            </w:r>
          </w:p>
        </w:tc>
        <w:tc>
          <w:tcPr>
            <w:tcW w:w="1999" w:type="pct"/>
            <w:vAlign w:val="center"/>
          </w:tcPr>
          <w:p w14:paraId="1C64E595" w14:textId="77777777" w:rsidR="007841A3" w:rsidRPr="00843D74" w:rsidRDefault="007841A3" w:rsidP="007841A3">
            <w:pPr>
              <w:spacing w:after="0" w:line="240" w:lineRule="auto"/>
              <w:rPr>
                <w:rFonts w:ascii="Calibri" w:hAnsi="Calibri" w:cs="Calibri"/>
                <w:color w:val="231F20"/>
                <w:sz w:val="18"/>
                <w:szCs w:val="18"/>
                <w:lang w:val="hr-HR"/>
              </w:rPr>
            </w:pPr>
            <w:proofErr w:type="spellStart"/>
            <w:r w:rsidRPr="00843D74">
              <w:rPr>
                <w:rFonts w:ascii="Calibri" w:hAnsi="Calibri" w:cs="Calibri"/>
                <w:color w:val="231F20"/>
                <w:sz w:val="18"/>
                <w:szCs w:val="18"/>
                <w:lang w:val="hr-HR"/>
              </w:rPr>
              <w:t>osr</w:t>
            </w:r>
            <w:proofErr w:type="spellEnd"/>
            <w:r w:rsidRPr="00843D74">
              <w:rPr>
                <w:rFonts w:ascii="Calibri" w:hAnsi="Calibri" w:cs="Calibri"/>
                <w:color w:val="231F20"/>
                <w:sz w:val="18"/>
                <w:szCs w:val="18"/>
                <w:lang w:val="hr-HR"/>
              </w:rPr>
              <w:t xml:space="preserve"> B.2.2. Razvija komunikacijske kompetencije.</w:t>
            </w:r>
          </w:p>
          <w:p w14:paraId="65C83DB3" w14:textId="77777777" w:rsidR="007841A3" w:rsidRPr="00843D74" w:rsidRDefault="007841A3" w:rsidP="007841A3">
            <w:pPr>
              <w:spacing w:after="0" w:line="240" w:lineRule="auto"/>
              <w:rPr>
                <w:rFonts w:ascii="Calibri" w:hAnsi="Calibri" w:cs="Calibri"/>
                <w:color w:val="231F20"/>
                <w:sz w:val="18"/>
                <w:szCs w:val="18"/>
                <w:lang w:val="hr-HR"/>
              </w:rPr>
            </w:pPr>
            <w:proofErr w:type="spellStart"/>
            <w:r w:rsidRPr="00843D74">
              <w:rPr>
                <w:rFonts w:ascii="Calibri" w:hAnsi="Calibri" w:cs="Calibri"/>
                <w:color w:val="231F20"/>
                <w:sz w:val="18"/>
                <w:szCs w:val="18"/>
                <w:lang w:val="hr-HR"/>
              </w:rPr>
              <w:t>uku</w:t>
            </w:r>
            <w:proofErr w:type="spellEnd"/>
            <w:r w:rsidRPr="00843D74">
              <w:rPr>
                <w:rFonts w:ascii="Calibri" w:hAnsi="Calibri" w:cs="Calibri"/>
                <w:color w:val="231F20"/>
                <w:sz w:val="18"/>
                <w:szCs w:val="18"/>
                <w:lang w:val="hr-HR"/>
              </w:rPr>
              <w:t xml:space="preserve"> A.2.2. 2. Primjena strategija učenja i rješavanje problema</w:t>
            </w:r>
          </w:p>
          <w:p w14:paraId="4DF3DB30" w14:textId="77777777" w:rsidR="007841A3" w:rsidRPr="00843D74" w:rsidRDefault="007841A3" w:rsidP="007841A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color w:val="231F20"/>
                <w:sz w:val="18"/>
                <w:szCs w:val="18"/>
                <w:lang w:val="hr-HR"/>
              </w:rPr>
            </w:pPr>
            <w:r w:rsidRPr="00843D74">
              <w:rPr>
                <w:rFonts w:ascii="Calibri" w:eastAsia="Calibri" w:hAnsi="Calibri" w:cs="Calibri"/>
                <w:color w:val="231F20"/>
                <w:sz w:val="18"/>
                <w:szCs w:val="18"/>
                <w:lang w:val="hr-HR"/>
              </w:rPr>
              <w:t>Učenik primjenjuje strategije učenja i rješava probleme u svim područjima učenja uz praćenje i podršku učitelja.</w:t>
            </w:r>
          </w:p>
          <w:p w14:paraId="1F2C8E24" w14:textId="77777777" w:rsidR="007841A3" w:rsidRPr="00843D74" w:rsidRDefault="007841A3" w:rsidP="007841A3">
            <w:pPr>
              <w:spacing w:after="0" w:line="240" w:lineRule="auto"/>
              <w:rPr>
                <w:rFonts w:ascii="Calibri" w:hAnsi="Calibri" w:cs="Calibri"/>
                <w:color w:val="231F20"/>
                <w:sz w:val="18"/>
                <w:szCs w:val="18"/>
                <w:lang w:val="hr-HR"/>
              </w:rPr>
            </w:pPr>
            <w:proofErr w:type="spellStart"/>
            <w:r w:rsidRPr="00843D74">
              <w:rPr>
                <w:rFonts w:ascii="Calibri" w:hAnsi="Calibri" w:cs="Calibri"/>
                <w:color w:val="231F20"/>
                <w:sz w:val="18"/>
                <w:szCs w:val="18"/>
                <w:lang w:val="hr-HR"/>
              </w:rPr>
              <w:t>uku</w:t>
            </w:r>
            <w:proofErr w:type="spellEnd"/>
            <w:r w:rsidRPr="00843D74">
              <w:rPr>
                <w:rFonts w:ascii="Calibri" w:hAnsi="Calibri" w:cs="Calibri"/>
                <w:color w:val="231F20"/>
                <w:sz w:val="18"/>
                <w:szCs w:val="18"/>
                <w:lang w:val="hr-HR"/>
              </w:rPr>
              <w:t xml:space="preserve"> B.2.2. Na poticaj učitelja učenik prati svoje učenje i napredovanje tijekom učenja.</w:t>
            </w:r>
          </w:p>
          <w:p w14:paraId="0B55BC6B" w14:textId="77777777" w:rsidR="007841A3" w:rsidRPr="00843D74" w:rsidRDefault="007841A3" w:rsidP="007841A3">
            <w:pPr>
              <w:spacing w:after="0" w:line="240" w:lineRule="auto"/>
              <w:rPr>
                <w:rFonts w:ascii="Calibri" w:hAnsi="Calibri" w:cs="Calibri"/>
                <w:color w:val="231F20"/>
                <w:sz w:val="18"/>
                <w:szCs w:val="18"/>
                <w:lang w:val="hr-HR"/>
              </w:rPr>
            </w:pPr>
            <w:proofErr w:type="spellStart"/>
            <w:r w:rsidRPr="00843D74">
              <w:rPr>
                <w:rFonts w:ascii="Calibri" w:hAnsi="Calibri" w:cs="Calibri"/>
                <w:color w:val="231F20"/>
                <w:sz w:val="18"/>
                <w:szCs w:val="18"/>
                <w:lang w:val="hr-HR"/>
              </w:rPr>
              <w:t>uku</w:t>
            </w:r>
            <w:proofErr w:type="spellEnd"/>
            <w:r w:rsidRPr="00843D74">
              <w:rPr>
                <w:rFonts w:ascii="Calibri" w:hAnsi="Calibri" w:cs="Calibri"/>
                <w:color w:val="231F20"/>
                <w:sz w:val="18"/>
                <w:szCs w:val="18"/>
                <w:lang w:val="hr-HR"/>
              </w:rPr>
              <w:t xml:space="preserve"> B.2.4. </w:t>
            </w:r>
            <w:r w:rsidRPr="00843D74">
              <w:rPr>
                <w:rFonts w:ascii="Calibri" w:eastAsia="Calibri" w:hAnsi="Calibri" w:cs="Calibri"/>
                <w:color w:val="231F20"/>
                <w:sz w:val="18"/>
                <w:szCs w:val="18"/>
                <w:lang w:val="hr-HR"/>
              </w:rPr>
              <w:t xml:space="preserve">Na poticaj učitelja, ali i samostalno, učenik </w:t>
            </w:r>
            <w:proofErr w:type="spellStart"/>
            <w:r w:rsidRPr="00843D74">
              <w:rPr>
                <w:rFonts w:ascii="Calibri" w:eastAsia="Calibri" w:hAnsi="Calibri" w:cs="Calibri"/>
                <w:color w:val="231F20"/>
                <w:sz w:val="18"/>
                <w:szCs w:val="18"/>
                <w:lang w:val="hr-HR"/>
              </w:rPr>
              <w:t>samovrednuje</w:t>
            </w:r>
            <w:proofErr w:type="spellEnd"/>
            <w:r w:rsidRPr="00843D74">
              <w:rPr>
                <w:rFonts w:ascii="Calibri" w:eastAsia="Calibri" w:hAnsi="Calibri" w:cs="Calibri"/>
                <w:color w:val="231F20"/>
                <w:sz w:val="18"/>
                <w:szCs w:val="18"/>
                <w:lang w:val="hr-HR"/>
              </w:rPr>
              <w:t xml:space="preserve"> proces učenja i svoje rezultate te procjenjuje ostvareni napredak.</w:t>
            </w:r>
          </w:p>
          <w:p w14:paraId="355BBE82" w14:textId="732A1754" w:rsidR="007841A3" w:rsidRPr="00843D74" w:rsidRDefault="007841A3" w:rsidP="007841A3">
            <w:pPr>
              <w:pStyle w:val="t-8"/>
              <w:spacing w:before="0" w:beforeAutospacing="0" w:after="0" w:afterAutospacing="0"/>
              <w:contextualSpacing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843D74">
              <w:rPr>
                <w:rFonts w:ascii="Calibri" w:eastAsia="Calibri" w:hAnsi="Calibri" w:cs="Calibri"/>
                <w:color w:val="231F20"/>
                <w:sz w:val="18"/>
                <w:szCs w:val="18"/>
                <w:lang w:eastAsia="en-US"/>
              </w:rPr>
              <w:t>uku</w:t>
            </w:r>
            <w:proofErr w:type="spellEnd"/>
            <w:r w:rsidRPr="00843D74">
              <w:rPr>
                <w:rFonts w:ascii="Calibri" w:eastAsia="Calibri" w:hAnsi="Calibri" w:cs="Calibri"/>
                <w:color w:val="231F20"/>
                <w:sz w:val="18"/>
                <w:szCs w:val="18"/>
                <w:lang w:eastAsia="en-US"/>
              </w:rPr>
              <w:t xml:space="preserve"> C.2.2. Učenik iskazuje pozitivna i visoka očekivanja i vjeruje u svoj uspjeh u učenju.</w:t>
            </w:r>
          </w:p>
        </w:tc>
      </w:tr>
      <w:tr w:rsidR="007841A3" w:rsidRPr="007841A3" w14:paraId="50660CCF" w14:textId="77777777" w:rsidTr="00660EBC">
        <w:trPr>
          <w:trHeight w:val="283"/>
        </w:trPr>
        <w:tc>
          <w:tcPr>
            <w:tcW w:w="197" w:type="pct"/>
            <w:shd w:val="clear" w:color="auto" w:fill="auto"/>
            <w:vAlign w:val="center"/>
          </w:tcPr>
          <w:p w14:paraId="20A13C0E" w14:textId="1AC5D7CD" w:rsidR="007841A3" w:rsidRPr="005A2658" w:rsidRDefault="007841A3" w:rsidP="007841A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>4.</w:t>
            </w:r>
          </w:p>
        </w:tc>
        <w:tc>
          <w:tcPr>
            <w:tcW w:w="731" w:type="pct"/>
            <w:vAlign w:val="center"/>
          </w:tcPr>
          <w:p w14:paraId="6489A021" w14:textId="33A76676" w:rsidR="007841A3" w:rsidRPr="00843D74" w:rsidRDefault="007841A3" w:rsidP="007841A3">
            <w:pPr>
              <w:pStyle w:val="Bezproreda"/>
              <w:contextualSpacing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 w:rsidRPr="00843D74">
              <w:rPr>
                <w:rFonts w:ascii="Calibri" w:hAnsi="Calibri" w:cs="Calibri"/>
                <w:color w:val="000000"/>
                <w:sz w:val="18"/>
                <w:szCs w:val="18"/>
              </w:rPr>
              <w:t>Ponavljanje: Brojevi do 10 000</w:t>
            </w:r>
          </w:p>
        </w:tc>
        <w:tc>
          <w:tcPr>
            <w:tcW w:w="163" w:type="pct"/>
            <w:vAlign w:val="center"/>
          </w:tcPr>
          <w:p w14:paraId="0ED0F0ED" w14:textId="77777777" w:rsidR="007841A3" w:rsidRPr="00843D74" w:rsidRDefault="007841A3" w:rsidP="007841A3">
            <w:pPr>
              <w:pStyle w:val="Bezproreda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</w:p>
        </w:tc>
        <w:tc>
          <w:tcPr>
            <w:tcW w:w="163" w:type="pct"/>
            <w:vAlign w:val="center"/>
          </w:tcPr>
          <w:p w14:paraId="00B76CE6" w14:textId="38127DE8" w:rsidR="007841A3" w:rsidRPr="00843D74" w:rsidRDefault="007841A3" w:rsidP="007841A3">
            <w:pPr>
              <w:pStyle w:val="Bezproreda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 w:rsidRPr="00843D74">
              <w:rPr>
                <w:rFonts w:ascii="Calibri" w:hAnsi="Calibri" w:cs="Calibri"/>
                <w:sz w:val="18"/>
                <w:szCs w:val="18"/>
              </w:rPr>
              <w:t>VIP</w:t>
            </w:r>
          </w:p>
        </w:tc>
        <w:tc>
          <w:tcPr>
            <w:tcW w:w="163" w:type="pct"/>
            <w:vAlign w:val="center"/>
          </w:tcPr>
          <w:p w14:paraId="17D95AE5" w14:textId="77777777" w:rsidR="007841A3" w:rsidRPr="00843D74" w:rsidRDefault="007841A3" w:rsidP="007841A3">
            <w:pPr>
              <w:pStyle w:val="Bezproreda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</w:p>
        </w:tc>
        <w:tc>
          <w:tcPr>
            <w:tcW w:w="1584" w:type="pct"/>
            <w:shd w:val="clear" w:color="auto" w:fill="auto"/>
            <w:vAlign w:val="center"/>
          </w:tcPr>
          <w:p w14:paraId="23B5D8A2" w14:textId="3874FA3C" w:rsidR="007841A3" w:rsidRPr="00843D74" w:rsidRDefault="007841A3" w:rsidP="007841A3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43D74">
              <w:rPr>
                <w:rFonts w:ascii="Calibri" w:hAnsi="Calibri" w:cs="Calibri"/>
                <w:color w:val="231F20"/>
                <w:sz w:val="18"/>
                <w:szCs w:val="18"/>
                <w:lang w:eastAsia="en-US"/>
              </w:rPr>
              <w:t>MAT OŠ A.3.1. Služi se prirodnim brojevima do 10 000 u opisivanju i prikazivanju količine i redoslijeda.</w:t>
            </w:r>
          </w:p>
        </w:tc>
        <w:tc>
          <w:tcPr>
            <w:tcW w:w="1999" w:type="pct"/>
            <w:vAlign w:val="center"/>
          </w:tcPr>
          <w:p w14:paraId="7AB0982D" w14:textId="77777777" w:rsidR="007841A3" w:rsidRPr="00843D74" w:rsidRDefault="007841A3" w:rsidP="007841A3">
            <w:pPr>
              <w:spacing w:after="0" w:line="240" w:lineRule="auto"/>
              <w:rPr>
                <w:rFonts w:ascii="Calibri" w:hAnsi="Calibri" w:cs="Calibri"/>
                <w:color w:val="231F20"/>
                <w:sz w:val="18"/>
                <w:szCs w:val="18"/>
                <w:lang w:val="hr-HR"/>
              </w:rPr>
            </w:pPr>
            <w:proofErr w:type="spellStart"/>
            <w:r w:rsidRPr="00843D74">
              <w:rPr>
                <w:rFonts w:ascii="Calibri" w:hAnsi="Calibri" w:cs="Calibri"/>
                <w:color w:val="231F20"/>
                <w:sz w:val="18"/>
                <w:szCs w:val="18"/>
                <w:lang w:val="hr-HR"/>
              </w:rPr>
              <w:t>osr</w:t>
            </w:r>
            <w:proofErr w:type="spellEnd"/>
            <w:r w:rsidRPr="00843D74">
              <w:rPr>
                <w:rFonts w:ascii="Calibri" w:hAnsi="Calibri" w:cs="Calibri"/>
                <w:color w:val="231F20"/>
                <w:sz w:val="18"/>
                <w:szCs w:val="18"/>
                <w:lang w:val="hr-HR"/>
              </w:rPr>
              <w:t xml:space="preserve"> B.2.2. Razvija komunikacijske kompetencije.</w:t>
            </w:r>
          </w:p>
          <w:p w14:paraId="0552B13C" w14:textId="63CAE205" w:rsidR="007841A3" w:rsidRPr="00843D74" w:rsidRDefault="007841A3" w:rsidP="007841A3">
            <w:pPr>
              <w:pStyle w:val="t-8"/>
              <w:spacing w:before="0" w:beforeAutospacing="0" w:after="0" w:afterAutospacing="0"/>
              <w:contextualSpacing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843D74">
              <w:rPr>
                <w:rFonts w:ascii="Calibri" w:hAnsi="Calibri" w:cs="Calibri"/>
                <w:color w:val="231F20"/>
                <w:sz w:val="18"/>
                <w:szCs w:val="18"/>
              </w:rPr>
              <w:t>uku</w:t>
            </w:r>
            <w:proofErr w:type="spellEnd"/>
            <w:r w:rsidRPr="00843D74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A.2.2. </w:t>
            </w:r>
            <w:r w:rsidRPr="00843D74">
              <w:rPr>
                <w:rFonts w:ascii="Calibri" w:eastAsia="Calibri" w:hAnsi="Calibri" w:cs="Calibri"/>
                <w:color w:val="231F20"/>
                <w:sz w:val="18"/>
                <w:szCs w:val="18"/>
                <w:lang w:eastAsia="en-US"/>
              </w:rPr>
              <w:t>Učenik primjenjuje strategije učenja i rješava probleme u svim područjima učenja uz praćenje i podršku učitelja.</w:t>
            </w:r>
          </w:p>
        </w:tc>
      </w:tr>
      <w:tr w:rsidR="007841A3" w:rsidRPr="007841A3" w14:paraId="3B2AAD7A" w14:textId="77777777" w:rsidTr="00660EBC">
        <w:trPr>
          <w:trHeight w:val="283"/>
        </w:trPr>
        <w:tc>
          <w:tcPr>
            <w:tcW w:w="197" w:type="pct"/>
            <w:shd w:val="clear" w:color="auto" w:fill="auto"/>
            <w:vAlign w:val="center"/>
          </w:tcPr>
          <w:p w14:paraId="76063C02" w14:textId="6E7EB52F" w:rsidR="007841A3" w:rsidRPr="005A2658" w:rsidRDefault="007841A3" w:rsidP="007841A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>5.</w:t>
            </w:r>
          </w:p>
        </w:tc>
        <w:tc>
          <w:tcPr>
            <w:tcW w:w="731" w:type="pct"/>
            <w:vAlign w:val="center"/>
          </w:tcPr>
          <w:p w14:paraId="794DB467" w14:textId="77777777" w:rsidR="007841A3" w:rsidRPr="00843D74" w:rsidRDefault="007841A3" w:rsidP="007841A3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hr-HR"/>
              </w:rPr>
            </w:pPr>
            <w:r w:rsidRPr="00843D74">
              <w:rPr>
                <w:rFonts w:ascii="Calibri" w:hAnsi="Calibri" w:cs="Calibri"/>
                <w:color w:val="000000"/>
                <w:sz w:val="18"/>
                <w:szCs w:val="18"/>
                <w:lang w:val="hr-HR"/>
              </w:rPr>
              <w:t xml:space="preserve">Ponavljanje: Uspoređivanje brojeva do </w:t>
            </w:r>
          </w:p>
          <w:p w14:paraId="68391E9F" w14:textId="350EC469" w:rsidR="007841A3" w:rsidRPr="00843D74" w:rsidRDefault="007841A3" w:rsidP="007841A3">
            <w:pPr>
              <w:pStyle w:val="Bezproreda"/>
              <w:contextualSpacing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 w:rsidRPr="00843D74">
              <w:rPr>
                <w:rFonts w:ascii="Calibri" w:hAnsi="Calibri" w:cs="Calibri"/>
                <w:color w:val="000000"/>
                <w:sz w:val="18"/>
                <w:szCs w:val="18"/>
              </w:rPr>
              <w:t>10 000</w:t>
            </w:r>
          </w:p>
        </w:tc>
        <w:tc>
          <w:tcPr>
            <w:tcW w:w="163" w:type="pct"/>
            <w:vAlign w:val="center"/>
          </w:tcPr>
          <w:p w14:paraId="7258AA60" w14:textId="361FDF01" w:rsidR="007841A3" w:rsidRPr="00843D74" w:rsidRDefault="007841A3" w:rsidP="007841A3">
            <w:pPr>
              <w:pStyle w:val="Bezproreda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</w:p>
        </w:tc>
        <w:tc>
          <w:tcPr>
            <w:tcW w:w="163" w:type="pct"/>
            <w:vAlign w:val="center"/>
          </w:tcPr>
          <w:p w14:paraId="4E8D254D" w14:textId="1291C6B1" w:rsidR="007841A3" w:rsidRPr="00843D74" w:rsidRDefault="007841A3" w:rsidP="007841A3">
            <w:pPr>
              <w:pStyle w:val="Bezproreda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 w:rsidRPr="00843D74">
              <w:rPr>
                <w:rFonts w:ascii="Calibri" w:hAnsi="Calibri" w:cs="Calibri"/>
                <w:sz w:val="18"/>
                <w:szCs w:val="18"/>
              </w:rPr>
              <w:t>VIP</w:t>
            </w:r>
          </w:p>
        </w:tc>
        <w:tc>
          <w:tcPr>
            <w:tcW w:w="163" w:type="pct"/>
            <w:vAlign w:val="center"/>
          </w:tcPr>
          <w:p w14:paraId="17DCE1B4" w14:textId="77777777" w:rsidR="007841A3" w:rsidRPr="00843D74" w:rsidRDefault="007841A3" w:rsidP="007841A3">
            <w:pPr>
              <w:pStyle w:val="Bezproreda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</w:p>
        </w:tc>
        <w:tc>
          <w:tcPr>
            <w:tcW w:w="1584" w:type="pct"/>
            <w:shd w:val="clear" w:color="auto" w:fill="auto"/>
            <w:vAlign w:val="center"/>
          </w:tcPr>
          <w:p w14:paraId="0FCB6AFE" w14:textId="7D801FE8" w:rsidR="007841A3" w:rsidRPr="00843D74" w:rsidRDefault="007841A3" w:rsidP="007841A3">
            <w:pPr>
              <w:pStyle w:val="Bezproreda"/>
              <w:contextualSpacing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 w:rsidRPr="00843D74">
              <w:rPr>
                <w:rFonts w:ascii="Calibri" w:hAnsi="Calibri" w:cs="Calibri"/>
                <w:color w:val="231F20"/>
                <w:sz w:val="18"/>
                <w:szCs w:val="18"/>
              </w:rPr>
              <w:t>MAT OŠ A.3.1. Služi se prirodnim brojevima do 10 000 u opisivanju i prikazivanju količine i redoslijeda.</w:t>
            </w:r>
          </w:p>
        </w:tc>
        <w:tc>
          <w:tcPr>
            <w:tcW w:w="1999" w:type="pct"/>
            <w:vAlign w:val="center"/>
          </w:tcPr>
          <w:p w14:paraId="3754FC8B" w14:textId="77777777" w:rsidR="007841A3" w:rsidRPr="00843D74" w:rsidRDefault="007841A3" w:rsidP="007841A3">
            <w:pPr>
              <w:spacing w:after="0" w:line="240" w:lineRule="auto"/>
              <w:rPr>
                <w:rFonts w:ascii="Calibri" w:hAnsi="Calibri" w:cs="Calibri"/>
                <w:color w:val="231F20"/>
                <w:sz w:val="18"/>
                <w:szCs w:val="18"/>
                <w:lang w:val="hr-HR"/>
              </w:rPr>
            </w:pPr>
            <w:proofErr w:type="spellStart"/>
            <w:r w:rsidRPr="00843D74">
              <w:rPr>
                <w:rFonts w:ascii="Calibri" w:hAnsi="Calibri" w:cs="Calibri"/>
                <w:color w:val="231F20"/>
                <w:sz w:val="18"/>
                <w:szCs w:val="18"/>
                <w:lang w:val="hr-HR"/>
              </w:rPr>
              <w:t>osr</w:t>
            </w:r>
            <w:proofErr w:type="spellEnd"/>
            <w:r w:rsidRPr="00843D74">
              <w:rPr>
                <w:rFonts w:ascii="Calibri" w:hAnsi="Calibri" w:cs="Calibri"/>
                <w:color w:val="231F20"/>
                <w:sz w:val="18"/>
                <w:szCs w:val="18"/>
                <w:lang w:val="hr-HR"/>
              </w:rPr>
              <w:t xml:space="preserve"> B.2.2. Razvija komunikacijske kompetencije.</w:t>
            </w:r>
          </w:p>
          <w:p w14:paraId="6B4E6FFA" w14:textId="526944AD" w:rsidR="007841A3" w:rsidRPr="00843D74" w:rsidRDefault="007841A3" w:rsidP="007841A3">
            <w:pPr>
              <w:pStyle w:val="t-8"/>
              <w:spacing w:before="0" w:beforeAutospacing="0" w:after="0" w:afterAutospacing="0"/>
              <w:contextualSpacing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843D74">
              <w:rPr>
                <w:rFonts w:ascii="Calibri" w:hAnsi="Calibri" w:cs="Calibri"/>
                <w:color w:val="231F20"/>
                <w:sz w:val="18"/>
                <w:szCs w:val="18"/>
              </w:rPr>
              <w:t>uku</w:t>
            </w:r>
            <w:proofErr w:type="spellEnd"/>
            <w:r w:rsidRPr="00843D74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A.2.2. </w:t>
            </w:r>
            <w:r w:rsidRPr="00843D74">
              <w:rPr>
                <w:rFonts w:ascii="Calibri" w:eastAsia="Calibri" w:hAnsi="Calibri" w:cs="Calibri"/>
                <w:color w:val="231F20"/>
                <w:sz w:val="18"/>
                <w:szCs w:val="18"/>
                <w:lang w:eastAsia="en-US"/>
              </w:rPr>
              <w:t>Učenik primjenjuje strategije učenja i rješava probleme u svim područjima učenja uz praćenje i podršku učitelja.</w:t>
            </w:r>
          </w:p>
        </w:tc>
      </w:tr>
      <w:tr w:rsidR="007841A3" w:rsidRPr="007841A3" w14:paraId="32934FF3" w14:textId="77777777" w:rsidTr="00660EBC">
        <w:trPr>
          <w:trHeight w:val="283"/>
        </w:trPr>
        <w:tc>
          <w:tcPr>
            <w:tcW w:w="197" w:type="pct"/>
            <w:shd w:val="clear" w:color="auto" w:fill="auto"/>
            <w:vAlign w:val="center"/>
          </w:tcPr>
          <w:p w14:paraId="6F4DEB46" w14:textId="3E4A8926" w:rsidR="007841A3" w:rsidRPr="005A2658" w:rsidRDefault="007841A3" w:rsidP="007841A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>6.</w:t>
            </w:r>
          </w:p>
        </w:tc>
        <w:tc>
          <w:tcPr>
            <w:tcW w:w="731" w:type="pct"/>
            <w:vAlign w:val="center"/>
          </w:tcPr>
          <w:p w14:paraId="1B47C0FC" w14:textId="2B7C7512" w:rsidR="007841A3" w:rsidRPr="00843D74" w:rsidRDefault="007841A3" w:rsidP="007841A3">
            <w:pPr>
              <w:pStyle w:val="Bezproreda"/>
              <w:contextualSpacing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 w:rsidRPr="00843D74">
              <w:rPr>
                <w:rFonts w:ascii="Calibri" w:hAnsi="Calibri" w:cs="Calibri"/>
                <w:color w:val="000000"/>
                <w:sz w:val="18"/>
                <w:szCs w:val="18"/>
              </w:rPr>
              <w:t>Ponavljanje:</w:t>
            </w:r>
            <w:r w:rsidRPr="00843D7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843D7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Zbrajanje i oduzimanje brojeva do </w:t>
            </w:r>
            <w:r w:rsidRPr="00843D74">
              <w:rPr>
                <w:rFonts w:ascii="Calibri" w:hAnsi="Calibri" w:cs="Calibri"/>
                <w:sz w:val="18"/>
                <w:szCs w:val="18"/>
              </w:rPr>
              <w:t>1 000</w:t>
            </w:r>
          </w:p>
        </w:tc>
        <w:tc>
          <w:tcPr>
            <w:tcW w:w="163" w:type="pct"/>
            <w:vAlign w:val="center"/>
          </w:tcPr>
          <w:p w14:paraId="2AC35465" w14:textId="77777777" w:rsidR="007841A3" w:rsidRPr="00843D74" w:rsidRDefault="007841A3" w:rsidP="007841A3">
            <w:pPr>
              <w:pStyle w:val="Bezproreda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</w:p>
        </w:tc>
        <w:tc>
          <w:tcPr>
            <w:tcW w:w="163" w:type="pct"/>
            <w:vAlign w:val="center"/>
          </w:tcPr>
          <w:p w14:paraId="22898028" w14:textId="60A3ED4F" w:rsidR="007841A3" w:rsidRPr="00843D74" w:rsidRDefault="007841A3" w:rsidP="007841A3">
            <w:pPr>
              <w:pStyle w:val="Bezproreda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 w:rsidRPr="00843D74">
              <w:rPr>
                <w:rFonts w:ascii="Calibri" w:hAnsi="Calibri" w:cs="Calibri"/>
                <w:sz w:val="18"/>
                <w:szCs w:val="18"/>
              </w:rPr>
              <w:t>VIP</w:t>
            </w:r>
          </w:p>
        </w:tc>
        <w:tc>
          <w:tcPr>
            <w:tcW w:w="163" w:type="pct"/>
            <w:vAlign w:val="center"/>
          </w:tcPr>
          <w:p w14:paraId="100653BA" w14:textId="77777777" w:rsidR="007841A3" w:rsidRPr="00843D74" w:rsidRDefault="007841A3" w:rsidP="007841A3">
            <w:pPr>
              <w:pStyle w:val="Bezproreda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</w:p>
        </w:tc>
        <w:tc>
          <w:tcPr>
            <w:tcW w:w="1584" w:type="pct"/>
            <w:shd w:val="clear" w:color="auto" w:fill="auto"/>
            <w:vAlign w:val="center"/>
          </w:tcPr>
          <w:p w14:paraId="5DC6CE33" w14:textId="0BD3CB44" w:rsidR="007841A3" w:rsidRPr="00843D74" w:rsidRDefault="007841A3" w:rsidP="007841A3">
            <w:pPr>
              <w:pStyle w:val="Bezproreda"/>
              <w:contextualSpacing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 w:rsidRPr="00843D74">
              <w:rPr>
                <w:rFonts w:ascii="Calibri" w:hAnsi="Calibri" w:cs="Calibri"/>
                <w:color w:val="231F20"/>
                <w:sz w:val="18"/>
                <w:szCs w:val="18"/>
                <w:lang w:eastAsia="en-US"/>
              </w:rPr>
              <w:t>MAT OŠ A.3.2. Zbraja i oduzima u skupu prirodnih brojeva do 1 000.</w:t>
            </w:r>
          </w:p>
        </w:tc>
        <w:tc>
          <w:tcPr>
            <w:tcW w:w="1999" w:type="pct"/>
            <w:vAlign w:val="center"/>
          </w:tcPr>
          <w:p w14:paraId="5729A1D4" w14:textId="77777777" w:rsidR="007841A3" w:rsidRPr="00843D74" w:rsidRDefault="007841A3" w:rsidP="007841A3">
            <w:pPr>
              <w:spacing w:after="0" w:line="240" w:lineRule="auto"/>
              <w:rPr>
                <w:rFonts w:ascii="Calibri" w:hAnsi="Calibri" w:cs="Calibri"/>
                <w:color w:val="231F20"/>
                <w:sz w:val="18"/>
                <w:szCs w:val="18"/>
                <w:lang w:val="hr-HR"/>
              </w:rPr>
            </w:pPr>
            <w:proofErr w:type="spellStart"/>
            <w:r w:rsidRPr="00843D74">
              <w:rPr>
                <w:rFonts w:ascii="Calibri" w:hAnsi="Calibri" w:cs="Calibri"/>
                <w:color w:val="231F20"/>
                <w:sz w:val="18"/>
                <w:szCs w:val="18"/>
                <w:lang w:val="hr-HR"/>
              </w:rPr>
              <w:t>osr</w:t>
            </w:r>
            <w:proofErr w:type="spellEnd"/>
            <w:r w:rsidRPr="00843D74">
              <w:rPr>
                <w:rFonts w:ascii="Calibri" w:hAnsi="Calibri" w:cs="Calibri"/>
                <w:color w:val="231F20"/>
                <w:sz w:val="18"/>
                <w:szCs w:val="18"/>
                <w:lang w:val="hr-HR"/>
              </w:rPr>
              <w:t xml:space="preserve"> B.2.2. Razvija komunikacijske kompetencije.</w:t>
            </w:r>
          </w:p>
          <w:p w14:paraId="73322FB5" w14:textId="77777777" w:rsidR="007841A3" w:rsidRPr="00843D74" w:rsidRDefault="007841A3" w:rsidP="007841A3">
            <w:pPr>
              <w:spacing w:after="0" w:line="240" w:lineRule="auto"/>
              <w:rPr>
                <w:rFonts w:ascii="Calibri" w:hAnsi="Calibri" w:cs="Calibri"/>
                <w:color w:val="231F20"/>
                <w:sz w:val="18"/>
                <w:szCs w:val="18"/>
                <w:lang w:val="hr-HR"/>
              </w:rPr>
            </w:pPr>
            <w:proofErr w:type="spellStart"/>
            <w:r w:rsidRPr="00843D74">
              <w:rPr>
                <w:rFonts w:ascii="Calibri" w:hAnsi="Calibri" w:cs="Calibri"/>
                <w:color w:val="231F20"/>
                <w:sz w:val="18"/>
                <w:szCs w:val="18"/>
                <w:lang w:val="hr-HR"/>
              </w:rPr>
              <w:t>uku</w:t>
            </w:r>
            <w:proofErr w:type="spellEnd"/>
            <w:r w:rsidRPr="00843D74">
              <w:rPr>
                <w:rFonts w:ascii="Calibri" w:hAnsi="Calibri" w:cs="Calibri"/>
                <w:color w:val="231F20"/>
                <w:sz w:val="18"/>
                <w:szCs w:val="18"/>
                <w:lang w:val="hr-HR"/>
              </w:rPr>
              <w:t xml:space="preserve"> A.2.2. </w:t>
            </w:r>
            <w:r w:rsidRPr="00843D74">
              <w:rPr>
                <w:rFonts w:ascii="Calibri" w:eastAsia="Calibri" w:hAnsi="Calibri" w:cs="Calibri"/>
                <w:color w:val="231F20"/>
                <w:sz w:val="18"/>
                <w:szCs w:val="18"/>
                <w:lang w:val="hr-HR"/>
              </w:rPr>
              <w:t>Učenik primjenjuje strategije učenja i rješava probleme u svim područjima učenja uz praćenje i podršku učitelja.</w:t>
            </w:r>
          </w:p>
          <w:p w14:paraId="02EF54C2" w14:textId="675D2FF5" w:rsidR="007841A3" w:rsidRPr="00843D74" w:rsidRDefault="007841A3" w:rsidP="007841A3">
            <w:pPr>
              <w:pStyle w:val="t-8"/>
              <w:spacing w:before="0" w:beforeAutospacing="0" w:after="0" w:afterAutospacing="0"/>
              <w:contextualSpacing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43D74">
              <w:rPr>
                <w:rFonts w:ascii="Calibri" w:eastAsia="Calibri" w:hAnsi="Calibri" w:cs="Calibri"/>
                <w:color w:val="231F20"/>
                <w:sz w:val="18"/>
                <w:szCs w:val="18"/>
                <w:lang w:eastAsia="en-US"/>
              </w:rPr>
              <w:t>pod C.2.3. Prepoznaje ulogu novca u osobnome i obiteljskome životu.</w:t>
            </w:r>
          </w:p>
        </w:tc>
      </w:tr>
      <w:tr w:rsidR="007841A3" w:rsidRPr="007841A3" w14:paraId="302BC589" w14:textId="77777777" w:rsidTr="00660EBC">
        <w:trPr>
          <w:trHeight w:val="283"/>
        </w:trPr>
        <w:tc>
          <w:tcPr>
            <w:tcW w:w="197" w:type="pct"/>
            <w:shd w:val="clear" w:color="auto" w:fill="auto"/>
            <w:vAlign w:val="center"/>
          </w:tcPr>
          <w:p w14:paraId="586EDCF8" w14:textId="5A4263B0" w:rsidR="007841A3" w:rsidRPr="005A2658" w:rsidRDefault="007841A3" w:rsidP="007841A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lastRenderedPageBreak/>
              <w:t>7.</w:t>
            </w:r>
          </w:p>
        </w:tc>
        <w:tc>
          <w:tcPr>
            <w:tcW w:w="731" w:type="pct"/>
            <w:vAlign w:val="center"/>
          </w:tcPr>
          <w:p w14:paraId="301FEFB6" w14:textId="11462559" w:rsidR="007841A3" w:rsidRPr="00843D74" w:rsidRDefault="007841A3" w:rsidP="007841A3">
            <w:pPr>
              <w:pStyle w:val="Bezproreda"/>
              <w:contextualSpacing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 w:rsidRPr="00843D74">
              <w:rPr>
                <w:rFonts w:ascii="Calibri" w:hAnsi="Calibri" w:cs="Calibri"/>
                <w:color w:val="000000"/>
                <w:sz w:val="18"/>
                <w:szCs w:val="18"/>
              </w:rPr>
              <w:t>Ponavljanje:</w:t>
            </w:r>
            <w:r w:rsidRPr="00843D7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843D7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Zbrajanje i oduzimanje brojeva do </w:t>
            </w:r>
            <w:r w:rsidRPr="00843D74">
              <w:rPr>
                <w:rFonts w:ascii="Calibri" w:hAnsi="Calibri" w:cs="Calibri"/>
                <w:sz w:val="18"/>
                <w:szCs w:val="18"/>
              </w:rPr>
              <w:t>1 000</w:t>
            </w:r>
          </w:p>
        </w:tc>
        <w:tc>
          <w:tcPr>
            <w:tcW w:w="163" w:type="pct"/>
            <w:vAlign w:val="center"/>
          </w:tcPr>
          <w:p w14:paraId="543BD5E2" w14:textId="77777777" w:rsidR="007841A3" w:rsidRPr="00843D74" w:rsidRDefault="007841A3" w:rsidP="007841A3">
            <w:pPr>
              <w:pStyle w:val="Bezproreda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</w:p>
        </w:tc>
        <w:tc>
          <w:tcPr>
            <w:tcW w:w="163" w:type="pct"/>
            <w:vAlign w:val="center"/>
          </w:tcPr>
          <w:p w14:paraId="168924DB" w14:textId="4B139110" w:rsidR="007841A3" w:rsidRPr="00843D74" w:rsidRDefault="007841A3" w:rsidP="007841A3">
            <w:pPr>
              <w:pStyle w:val="Bezproreda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 w:rsidRPr="00843D74">
              <w:rPr>
                <w:rFonts w:ascii="Calibri" w:hAnsi="Calibri" w:cs="Calibri"/>
                <w:sz w:val="18"/>
                <w:szCs w:val="18"/>
              </w:rPr>
              <w:t>VIP</w:t>
            </w:r>
          </w:p>
        </w:tc>
        <w:tc>
          <w:tcPr>
            <w:tcW w:w="163" w:type="pct"/>
            <w:vAlign w:val="center"/>
          </w:tcPr>
          <w:p w14:paraId="2657B2A9" w14:textId="77777777" w:rsidR="007841A3" w:rsidRPr="00843D74" w:rsidRDefault="007841A3" w:rsidP="007841A3">
            <w:pPr>
              <w:pStyle w:val="Bezproreda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</w:p>
        </w:tc>
        <w:tc>
          <w:tcPr>
            <w:tcW w:w="1584" w:type="pct"/>
            <w:shd w:val="clear" w:color="auto" w:fill="auto"/>
            <w:vAlign w:val="center"/>
          </w:tcPr>
          <w:p w14:paraId="48B0E276" w14:textId="77777777" w:rsidR="007841A3" w:rsidRPr="00843D74" w:rsidRDefault="007841A3" w:rsidP="007841A3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  <w:lang w:eastAsia="en-US"/>
              </w:rPr>
            </w:pPr>
            <w:r w:rsidRPr="00843D74">
              <w:rPr>
                <w:rFonts w:ascii="Calibri" w:hAnsi="Calibri" w:cs="Calibri"/>
                <w:color w:val="231F20"/>
                <w:sz w:val="18"/>
                <w:szCs w:val="18"/>
                <w:lang w:eastAsia="en-US"/>
              </w:rPr>
              <w:t>MAT OŠ A.3.2. Zbraja i oduzima u skupu prirodnih brojeva do 1 000.</w:t>
            </w:r>
          </w:p>
          <w:p w14:paraId="3692A06A" w14:textId="44ECA5EE" w:rsidR="007841A3" w:rsidRPr="00843D74" w:rsidRDefault="007841A3" w:rsidP="007841A3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43D74">
              <w:rPr>
                <w:rFonts w:ascii="Calibri" w:hAnsi="Calibri" w:cs="Calibri"/>
                <w:color w:val="231F20"/>
                <w:sz w:val="18"/>
                <w:szCs w:val="18"/>
                <w:lang w:eastAsia="en-US"/>
              </w:rPr>
              <w:t>MAT OŠ B.3.1. Rješava zadatke s jednim nepoznatim članom koristeći se slovom kao oznakom za broj.</w:t>
            </w:r>
          </w:p>
        </w:tc>
        <w:tc>
          <w:tcPr>
            <w:tcW w:w="1999" w:type="pct"/>
            <w:vAlign w:val="center"/>
          </w:tcPr>
          <w:p w14:paraId="45A665DD" w14:textId="77777777" w:rsidR="007841A3" w:rsidRPr="00843D74" w:rsidRDefault="007841A3" w:rsidP="007841A3">
            <w:pPr>
              <w:spacing w:after="0" w:line="240" w:lineRule="auto"/>
              <w:rPr>
                <w:rFonts w:ascii="Calibri" w:hAnsi="Calibri" w:cs="Calibri"/>
                <w:color w:val="231F20"/>
                <w:sz w:val="18"/>
                <w:szCs w:val="18"/>
                <w:lang w:val="hr-HR"/>
              </w:rPr>
            </w:pPr>
            <w:proofErr w:type="spellStart"/>
            <w:r w:rsidRPr="00843D74">
              <w:rPr>
                <w:rFonts w:ascii="Calibri" w:hAnsi="Calibri" w:cs="Calibri"/>
                <w:color w:val="231F20"/>
                <w:sz w:val="18"/>
                <w:szCs w:val="18"/>
                <w:lang w:val="hr-HR"/>
              </w:rPr>
              <w:t>osr</w:t>
            </w:r>
            <w:proofErr w:type="spellEnd"/>
            <w:r w:rsidRPr="00843D74">
              <w:rPr>
                <w:rFonts w:ascii="Calibri" w:hAnsi="Calibri" w:cs="Calibri"/>
                <w:color w:val="231F20"/>
                <w:sz w:val="18"/>
                <w:szCs w:val="18"/>
                <w:lang w:val="hr-HR"/>
              </w:rPr>
              <w:t xml:space="preserve"> B.2.2. Razvija komunikacijske kompetencije.</w:t>
            </w:r>
          </w:p>
          <w:p w14:paraId="33286808" w14:textId="1B9EB74A" w:rsidR="007841A3" w:rsidRPr="00843D74" w:rsidRDefault="007841A3" w:rsidP="007841A3">
            <w:pPr>
              <w:pStyle w:val="t-8"/>
              <w:spacing w:before="0" w:beforeAutospacing="0" w:after="0" w:afterAutospacing="0"/>
              <w:contextualSpacing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843D74">
              <w:rPr>
                <w:rFonts w:ascii="Calibri" w:hAnsi="Calibri" w:cs="Calibri"/>
                <w:color w:val="231F20"/>
                <w:sz w:val="18"/>
                <w:szCs w:val="18"/>
              </w:rPr>
              <w:t>uku</w:t>
            </w:r>
            <w:proofErr w:type="spellEnd"/>
            <w:r w:rsidRPr="00843D74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A.2.2. </w:t>
            </w:r>
            <w:r w:rsidRPr="00843D74">
              <w:rPr>
                <w:rFonts w:ascii="Calibri" w:eastAsia="Calibri" w:hAnsi="Calibri" w:cs="Calibri"/>
                <w:color w:val="231F20"/>
                <w:sz w:val="18"/>
                <w:szCs w:val="18"/>
                <w:lang w:eastAsia="en-US"/>
              </w:rPr>
              <w:t>Učenik primjenjuje strategije učenja i rješava probleme u svim područjima učenja uz praćenje i podršku učitelja.</w:t>
            </w:r>
          </w:p>
        </w:tc>
      </w:tr>
      <w:tr w:rsidR="007841A3" w:rsidRPr="00A82B5D" w14:paraId="0A4666EE" w14:textId="77777777" w:rsidTr="00660EBC">
        <w:trPr>
          <w:trHeight w:val="283"/>
        </w:trPr>
        <w:tc>
          <w:tcPr>
            <w:tcW w:w="197" w:type="pct"/>
            <w:shd w:val="clear" w:color="auto" w:fill="auto"/>
            <w:vAlign w:val="center"/>
          </w:tcPr>
          <w:p w14:paraId="1A45EF50" w14:textId="09C0AC57" w:rsidR="007841A3" w:rsidRDefault="007841A3" w:rsidP="007841A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>8.</w:t>
            </w:r>
          </w:p>
        </w:tc>
        <w:tc>
          <w:tcPr>
            <w:tcW w:w="731" w:type="pct"/>
            <w:vAlign w:val="center"/>
          </w:tcPr>
          <w:p w14:paraId="07FAA20A" w14:textId="32EA49DB" w:rsidR="007841A3" w:rsidRPr="00843D74" w:rsidRDefault="007841A3" w:rsidP="007841A3">
            <w:pPr>
              <w:pStyle w:val="Bezproreda"/>
              <w:contextualSpacing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843D74">
              <w:rPr>
                <w:rFonts w:ascii="Calibri" w:hAnsi="Calibri" w:cs="Calibri"/>
                <w:color w:val="000000"/>
                <w:sz w:val="18"/>
                <w:szCs w:val="18"/>
              </w:rPr>
              <w:t>Ponavljanje: Množenje i dijeljenje do 1 000</w:t>
            </w:r>
          </w:p>
        </w:tc>
        <w:tc>
          <w:tcPr>
            <w:tcW w:w="163" w:type="pct"/>
            <w:vAlign w:val="center"/>
          </w:tcPr>
          <w:p w14:paraId="3527022C" w14:textId="77777777" w:rsidR="007841A3" w:rsidRPr="00843D74" w:rsidRDefault="007841A3" w:rsidP="007841A3">
            <w:pPr>
              <w:pStyle w:val="Bezproreda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</w:p>
        </w:tc>
        <w:tc>
          <w:tcPr>
            <w:tcW w:w="163" w:type="pct"/>
            <w:vAlign w:val="center"/>
          </w:tcPr>
          <w:p w14:paraId="348B0FBA" w14:textId="61202455" w:rsidR="007841A3" w:rsidRPr="00843D74" w:rsidRDefault="007841A3" w:rsidP="007841A3">
            <w:pPr>
              <w:pStyle w:val="Bezproreda"/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43D74">
              <w:rPr>
                <w:rFonts w:ascii="Calibri" w:hAnsi="Calibri" w:cs="Calibri"/>
                <w:sz w:val="18"/>
                <w:szCs w:val="18"/>
              </w:rPr>
              <w:t>VIP</w:t>
            </w:r>
          </w:p>
        </w:tc>
        <w:tc>
          <w:tcPr>
            <w:tcW w:w="163" w:type="pct"/>
            <w:vAlign w:val="center"/>
          </w:tcPr>
          <w:p w14:paraId="55E71FD2" w14:textId="73A04B7D" w:rsidR="007841A3" w:rsidRPr="00843D74" w:rsidRDefault="007841A3" w:rsidP="007841A3">
            <w:pPr>
              <w:pStyle w:val="Bezproreda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</w:p>
        </w:tc>
        <w:tc>
          <w:tcPr>
            <w:tcW w:w="1584" w:type="pct"/>
            <w:shd w:val="clear" w:color="auto" w:fill="auto"/>
            <w:vAlign w:val="center"/>
          </w:tcPr>
          <w:p w14:paraId="7E3F4600" w14:textId="291EBF8D" w:rsidR="007841A3" w:rsidRPr="00843D74" w:rsidRDefault="007841A3" w:rsidP="007841A3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43D74">
              <w:rPr>
                <w:rFonts w:ascii="Calibri" w:hAnsi="Calibri" w:cs="Calibri"/>
                <w:color w:val="231F20"/>
                <w:sz w:val="18"/>
                <w:szCs w:val="18"/>
              </w:rPr>
              <w:t>MAT OŠ A.3.4. Pisano množi i dijeli prirodne brojeve do 1 000 jednoznamenkastim brojem.</w:t>
            </w:r>
          </w:p>
        </w:tc>
        <w:tc>
          <w:tcPr>
            <w:tcW w:w="1999" w:type="pct"/>
            <w:vAlign w:val="center"/>
          </w:tcPr>
          <w:p w14:paraId="1BA74291" w14:textId="77777777" w:rsidR="007841A3" w:rsidRPr="00843D74" w:rsidRDefault="007841A3" w:rsidP="007841A3">
            <w:pPr>
              <w:spacing w:after="0" w:line="240" w:lineRule="auto"/>
              <w:rPr>
                <w:rFonts w:ascii="Calibri" w:hAnsi="Calibri" w:cs="Calibri"/>
                <w:color w:val="231F20"/>
                <w:sz w:val="18"/>
                <w:szCs w:val="18"/>
                <w:lang w:val="hr-HR"/>
              </w:rPr>
            </w:pPr>
            <w:proofErr w:type="spellStart"/>
            <w:r w:rsidRPr="00843D74">
              <w:rPr>
                <w:rFonts w:ascii="Calibri" w:hAnsi="Calibri" w:cs="Calibri"/>
                <w:color w:val="231F20"/>
                <w:sz w:val="18"/>
                <w:szCs w:val="18"/>
                <w:lang w:val="hr-HR"/>
              </w:rPr>
              <w:t>osr</w:t>
            </w:r>
            <w:proofErr w:type="spellEnd"/>
            <w:r w:rsidRPr="00843D74">
              <w:rPr>
                <w:rFonts w:ascii="Calibri" w:hAnsi="Calibri" w:cs="Calibri"/>
                <w:color w:val="231F20"/>
                <w:sz w:val="18"/>
                <w:szCs w:val="18"/>
                <w:lang w:val="hr-HR"/>
              </w:rPr>
              <w:t xml:space="preserve"> B.2.2. Razvija komunikacijske kompetencije.</w:t>
            </w:r>
          </w:p>
          <w:p w14:paraId="7AB16CF2" w14:textId="77777777" w:rsidR="007841A3" w:rsidRPr="00843D74" w:rsidRDefault="007841A3" w:rsidP="007841A3">
            <w:pPr>
              <w:spacing w:after="0" w:line="240" w:lineRule="auto"/>
              <w:rPr>
                <w:rFonts w:ascii="Calibri" w:hAnsi="Calibri" w:cs="Calibri"/>
                <w:color w:val="231F20"/>
                <w:sz w:val="18"/>
                <w:szCs w:val="18"/>
                <w:lang w:val="hr-HR"/>
              </w:rPr>
            </w:pPr>
            <w:proofErr w:type="spellStart"/>
            <w:r w:rsidRPr="00843D74">
              <w:rPr>
                <w:rFonts w:ascii="Calibri" w:hAnsi="Calibri" w:cs="Calibri"/>
                <w:color w:val="231F20"/>
                <w:sz w:val="18"/>
                <w:szCs w:val="18"/>
                <w:lang w:val="hr-HR"/>
              </w:rPr>
              <w:t>osr</w:t>
            </w:r>
            <w:proofErr w:type="spellEnd"/>
            <w:r w:rsidRPr="00843D74">
              <w:rPr>
                <w:rFonts w:ascii="Calibri" w:hAnsi="Calibri" w:cs="Calibri"/>
                <w:color w:val="231F20"/>
                <w:sz w:val="18"/>
                <w:szCs w:val="18"/>
                <w:lang w:val="hr-HR"/>
              </w:rPr>
              <w:t xml:space="preserve"> B.2.4. Suradnički uči i radi u timu.</w:t>
            </w:r>
          </w:p>
          <w:p w14:paraId="03AD6991" w14:textId="77777777" w:rsidR="007841A3" w:rsidRPr="00843D74" w:rsidRDefault="007841A3" w:rsidP="007841A3">
            <w:pPr>
              <w:spacing w:after="0" w:line="240" w:lineRule="auto"/>
              <w:rPr>
                <w:rFonts w:ascii="Calibri" w:eastAsia="Calibri" w:hAnsi="Calibri" w:cs="Calibri"/>
                <w:color w:val="231F20"/>
                <w:sz w:val="18"/>
                <w:szCs w:val="18"/>
                <w:lang w:val="hr-HR"/>
              </w:rPr>
            </w:pPr>
            <w:proofErr w:type="spellStart"/>
            <w:r w:rsidRPr="00843D74">
              <w:rPr>
                <w:rFonts w:ascii="Calibri" w:hAnsi="Calibri" w:cs="Calibri"/>
                <w:color w:val="231F20"/>
                <w:sz w:val="18"/>
                <w:szCs w:val="18"/>
                <w:lang w:val="hr-HR"/>
              </w:rPr>
              <w:t>uku</w:t>
            </w:r>
            <w:proofErr w:type="spellEnd"/>
            <w:r w:rsidRPr="00843D74">
              <w:rPr>
                <w:rFonts w:ascii="Calibri" w:hAnsi="Calibri" w:cs="Calibri"/>
                <w:color w:val="231F20"/>
                <w:sz w:val="18"/>
                <w:szCs w:val="18"/>
                <w:lang w:val="hr-HR"/>
              </w:rPr>
              <w:t xml:space="preserve"> A.2.2. </w:t>
            </w:r>
            <w:r w:rsidRPr="00843D74">
              <w:rPr>
                <w:rFonts w:ascii="Calibri" w:eastAsia="Calibri" w:hAnsi="Calibri" w:cs="Calibri"/>
                <w:color w:val="231F20"/>
                <w:sz w:val="18"/>
                <w:szCs w:val="18"/>
                <w:lang w:val="hr-HR"/>
              </w:rPr>
              <w:t>Učenik primjenjuje strategije učenja i rješava probleme u svim područjima učenja uz praćenje i podršku učitelja.</w:t>
            </w:r>
          </w:p>
          <w:p w14:paraId="558FD760" w14:textId="2EB797A6" w:rsidR="007841A3" w:rsidRPr="00843D74" w:rsidRDefault="007841A3" w:rsidP="007841A3">
            <w:pPr>
              <w:pStyle w:val="t-8"/>
              <w:spacing w:before="0" w:beforeAutospacing="0" w:after="0" w:afterAutospacing="0"/>
              <w:contextualSpacing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843D74">
              <w:rPr>
                <w:rFonts w:ascii="Calibri" w:hAnsi="Calibri" w:cs="Calibri"/>
                <w:color w:val="231F20"/>
                <w:sz w:val="18"/>
                <w:szCs w:val="18"/>
              </w:rPr>
              <w:t>uku</w:t>
            </w:r>
            <w:proofErr w:type="spellEnd"/>
            <w:r w:rsidRPr="00843D74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B.2.4. </w:t>
            </w:r>
            <w:r w:rsidRPr="00843D74">
              <w:rPr>
                <w:rFonts w:ascii="Calibri" w:eastAsia="Calibri" w:hAnsi="Calibri" w:cs="Calibri"/>
                <w:color w:val="231F20"/>
                <w:sz w:val="18"/>
                <w:szCs w:val="18"/>
                <w:lang w:eastAsia="en-US"/>
              </w:rPr>
              <w:t xml:space="preserve">Na poticaj učitelja, ali i samostalno, učenik </w:t>
            </w:r>
            <w:proofErr w:type="spellStart"/>
            <w:r w:rsidRPr="00843D74">
              <w:rPr>
                <w:rFonts w:ascii="Calibri" w:eastAsia="Calibri" w:hAnsi="Calibri" w:cs="Calibri"/>
                <w:color w:val="231F20"/>
                <w:sz w:val="18"/>
                <w:szCs w:val="18"/>
                <w:lang w:eastAsia="en-US"/>
              </w:rPr>
              <w:t>samovrednuje</w:t>
            </w:r>
            <w:proofErr w:type="spellEnd"/>
            <w:r w:rsidRPr="00843D74">
              <w:rPr>
                <w:rFonts w:ascii="Calibri" w:eastAsia="Calibri" w:hAnsi="Calibri" w:cs="Calibri"/>
                <w:color w:val="231F20"/>
                <w:sz w:val="18"/>
                <w:szCs w:val="18"/>
                <w:lang w:eastAsia="en-US"/>
              </w:rPr>
              <w:t xml:space="preserve"> proces učenja i svoje rezultate te procjenjuje ostvareni napredak.</w:t>
            </w:r>
          </w:p>
        </w:tc>
      </w:tr>
      <w:tr w:rsidR="007841A3" w:rsidRPr="00A82B5D" w14:paraId="0B595A16" w14:textId="77777777" w:rsidTr="00660EBC">
        <w:trPr>
          <w:trHeight w:val="283"/>
        </w:trPr>
        <w:tc>
          <w:tcPr>
            <w:tcW w:w="197" w:type="pct"/>
            <w:shd w:val="clear" w:color="auto" w:fill="auto"/>
            <w:vAlign w:val="center"/>
          </w:tcPr>
          <w:p w14:paraId="49E75EE6" w14:textId="7EB82372" w:rsidR="007841A3" w:rsidRPr="005A2658" w:rsidRDefault="007841A3" w:rsidP="007841A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>9.</w:t>
            </w:r>
          </w:p>
        </w:tc>
        <w:tc>
          <w:tcPr>
            <w:tcW w:w="731" w:type="pct"/>
            <w:vAlign w:val="center"/>
          </w:tcPr>
          <w:p w14:paraId="4C307E5D" w14:textId="54418914" w:rsidR="007841A3" w:rsidRPr="00843D74" w:rsidRDefault="007841A3" w:rsidP="007841A3">
            <w:pPr>
              <w:pStyle w:val="Bezproreda"/>
              <w:contextualSpacing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 w:rsidRPr="00843D74">
              <w:rPr>
                <w:rFonts w:ascii="Calibri" w:hAnsi="Calibri" w:cs="Calibri"/>
                <w:color w:val="000000"/>
                <w:sz w:val="18"/>
                <w:szCs w:val="18"/>
              </w:rPr>
              <w:t>Ponavljanje: Množenje i dijeljenje do 1 000</w:t>
            </w:r>
          </w:p>
        </w:tc>
        <w:tc>
          <w:tcPr>
            <w:tcW w:w="163" w:type="pct"/>
            <w:vAlign w:val="center"/>
          </w:tcPr>
          <w:p w14:paraId="7B6C8355" w14:textId="77777777" w:rsidR="007841A3" w:rsidRPr="00843D74" w:rsidRDefault="007841A3" w:rsidP="007841A3">
            <w:pPr>
              <w:pStyle w:val="Bezproreda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</w:p>
        </w:tc>
        <w:tc>
          <w:tcPr>
            <w:tcW w:w="163" w:type="pct"/>
            <w:vAlign w:val="center"/>
          </w:tcPr>
          <w:p w14:paraId="0CF75402" w14:textId="7134B2EF" w:rsidR="007841A3" w:rsidRPr="00843D74" w:rsidRDefault="007841A3" w:rsidP="007841A3">
            <w:pPr>
              <w:pStyle w:val="Bezproreda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 w:rsidRPr="00843D74">
              <w:rPr>
                <w:rFonts w:ascii="Calibri" w:hAnsi="Calibri" w:cs="Calibri"/>
                <w:sz w:val="18"/>
                <w:szCs w:val="18"/>
              </w:rPr>
              <w:t>VIP</w:t>
            </w:r>
          </w:p>
        </w:tc>
        <w:tc>
          <w:tcPr>
            <w:tcW w:w="163" w:type="pct"/>
            <w:vAlign w:val="center"/>
          </w:tcPr>
          <w:p w14:paraId="075E9B95" w14:textId="77777777" w:rsidR="007841A3" w:rsidRPr="00843D74" w:rsidRDefault="007841A3" w:rsidP="007841A3">
            <w:pPr>
              <w:pStyle w:val="Bezproreda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</w:p>
        </w:tc>
        <w:tc>
          <w:tcPr>
            <w:tcW w:w="1584" w:type="pct"/>
            <w:shd w:val="clear" w:color="auto" w:fill="auto"/>
            <w:vAlign w:val="center"/>
          </w:tcPr>
          <w:p w14:paraId="64EC13F4" w14:textId="0DC15F88" w:rsidR="007841A3" w:rsidRPr="00843D74" w:rsidRDefault="007841A3" w:rsidP="007841A3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43D74">
              <w:rPr>
                <w:rFonts w:ascii="Calibri" w:hAnsi="Calibri" w:cs="Calibri"/>
                <w:color w:val="231F20"/>
                <w:sz w:val="18"/>
                <w:szCs w:val="18"/>
              </w:rPr>
              <w:t>MAT OŠ A.3.4. Pisano množi i dijeli prirodne brojeve do 1 000 jednoznamenkastim brojem.</w:t>
            </w:r>
          </w:p>
        </w:tc>
        <w:tc>
          <w:tcPr>
            <w:tcW w:w="1999" w:type="pct"/>
            <w:vAlign w:val="center"/>
          </w:tcPr>
          <w:p w14:paraId="4E7A9CAD" w14:textId="77777777" w:rsidR="007841A3" w:rsidRPr="00843D74" w:rsidRDefault="007841A3" w:rsidP="007841A3">
            <w:pPr>
              <w:spacing w:after="0" w:line="240" w:lineRule="auto"/>
              <w:rPr>
                <w:rFonts w:ascii="Calibri" w:hAnsi="Calibri" w:cs="Calibri"/>
                <w:color w:val="231F20"/>
                <w:sz w:val="18"/>
                <w:szCs w:val="18"/>
                <w:lang w:val="hr-HR"/>
              </w:rPr>
            </w:pPr>
            <w:proofErr w:type="spellStart"/>
            <w:r w:rsidRPr="00843D74">
              <w:rPr>
                <w:rFonts w:ascii="Calibri" w:hAnsi="Calibri" w:cs="Calibri"/>
                <w:color w:val="231F20"/>
                <w:sz w:val="18"/>
                <w:szCs w:val="18"/>
                <w:lang w:val="hr-HR"/>
              </w:rPr>
              <w:t>osr</w:t>
            </w:r>
            <w:proofErr w:type="spellEnd"/>
            <w:r w:rsidRPr="00843D74">
              <w:rPr>
                <w:rFonts w:ascii="Calibri" w:hAnsi="Calibri" w:cs="Calibri"/>
                <w:color w:val="231F20"/>
                <w:sz w:val="18"/>
                <w:szCs w:val="18"/>
                <w:lang w:val="hr-HR"/>
              </w:rPr>
              <w:t xml:space="preserve"> B.2.2. Razvija komunikacijske kompetencije.</w:t>
            </w:r>
          </w:p>
          <w:p w14:paraId="50D9827F" w14:textId="77777777" w:rsidR="007841A3" w:rsidRPr="00843D74" w:rsidRDefault="007841A3" w:rsidP="007841A3">
            <w:pPr>
              <w:spacing w:after="0" w:line="240" w:lineRule="auto"/>
              <w:rPr>
                <w:rFonts w:ascii="Calibri" w:hAnsi="Calibri" w:cs="Calibri"/>
                <w:color w:val="231F20"/>
                <w:sz w:val="18"/>
                <w:szCs w:val="18"/>
                <w:lang w:val="hr-HR"/>
              </w:rPr>
            </w:pPr>
            <w:proofErr w:type="spellStart"/>
            <w:r w:rsidRPr="00843D74">
              <w:rPr>
                <w:rFonts w:ascii="Calibri" w:eastAsia="Calibri" w:hAnsi="Calibri" w:cs="Calibri"/>
                <w:color w:val="231F20"/>
                <w:sz w:val="18"/>
                <w:szCs w:val="18"/>
                <w:lang w:val="hr-HR"/>
              </w:rPr>
              <w:t>osr</w:t>
            </w:r>
            <w:proofErr w:type="spellEnd"/>
            <w:r w:rsidRPr="00843D74">
              <w:rPr>
                <w:rFonts w:ascii="Calibri" w:eastAsia="Calibri" w:hAnsi="Calibri" w:cs="Calibri"/>
                <w:color w:val="231F20"/>
                <w:sz w:val="18"/>
                <w:szCs w:val="18"/>
                <w:lang w:val="hr-HR"/>
              </w:rPr>
              <w:t xml:space="preserve"> B.2.4. Suradnički uči i radi u timu.</w:t>
            </w:r>
          </w:p>
          <w:p w14:paraId="02E0F666" w14:textId="43702052" w:rsidR="007841A3" w:rsidRPr="00843D74" w:rsidRDefault="007841A3" w:rsidP="007841A3">
            <w:pPr>
              <w:pStyle w:val="t-8"/>
              <w:spacing w:before="0" w:beforeAutospacing="0" w:after="0" w:afterAutospacing="0"/>
              <w:contextualSpacing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843D74">
              <w:rPr>
                <w:rFonts w:ascii="Calibri" w:hAnsi="Calibri" w:cs="Calibri"/>
                <w:color w:val="231F20"/>
                <w:sz w:val="18"/>
                <w:szCs w:val="18"/>
              </w:rPr>
              <w:t>uku</w:t>
            </w:r>
            <w:proofErr w:type="spellEnd"/>
            <w:r w:rsidRPr="00843D74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A.2.2. </w:t>
            </w:r>
            <w:r w:rsidRPr="00843D74">
              <w:rPr>
                <w:rFonts w:ascii="Calibri" w:eastAsia="Calibri" w:hAnsi="Calibri" w:cs="Calibri"/>
                <w:color w:val="231F20"/>
                <w:sz w:val="18"/>
                <w:szCs w:val="18"/>
                <w:lang w:eastAsia="en-US"/>
              </w:rPr>
              <w:t>Učenik primjenjuje strategije učenja i rješava probleme u svim područjima učenja uz praćenje i podršku učitelja.</w:t>
            </w:r>
          </w:p>
        </w:tc>
      </w:tr>
      <w:tr w:rsidR="007841A3" w:rsidRPr="007841A3" w14:paraId="1F822CDE" w14:textId="77777777" w:rsidTr="00660EBC">
        <w:trPr>
          <w:trHeight w:val="283"/>
        </w:trPr>
        <w:tc>
          <w:tcPr>
            <w:tcW w:w="197" w:type="pct"/>
            <w:shd w:val="clear" w:color="auto" w:fill="auto"/>
            <w:vAlign w:val="center"/>
          </w:tcPr>
          <w:p w14:paraId="7DE1A5DA" w14:textId="0BC9849D" w:rsidR="007841A3" w:rsidRPr="005A2658" w:rsidRDefault="007841A3" w:rsidP="007841A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>10.</w:t>
            </w:r>
          </w:p>
        </w:tc>
        <w:tc>
          <w:tcPr>
            <w:tcW w:w="731" w:type="pct"/>
            <w:vAlign w:val="center"/>
          </w:tcPr>
          <w:p w14:paraId="54A4A54E" w14:textId="3F94CFFE" w:rsidR="007841A3" w:rsidRPr="00843D74" w:rsidRDefault="007841A3" w:rsidP="007841A3">
            <w:pPr>
              <w:pStyle w:val="Bezproreda"/>
              <w:contextualSpacing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 w:rsidRPr="00843D74">
              <w:rPr>
                <w:rFonts w:ascii="Calibri" w:hAnsi="Calibri" w:cs="Calibri"/>
                <w:color w:val="000000"/>
                <w:sz w:val="18"/>
                <w:szCs w:val="18"/>
              </w:rPr>
              <w:t>Ponavljanje: Redoslijed računskih radnji</w:t>
            </w:r>
          </w:p>
        </w:tc>
        <w:tc>
          <w:tcPr>
            <w:tcW w:w="163" w:type="pct"/>
            <w:vAlign w:val="center"/>
          </w:tcPr>
          <w:p w14:paraId="4B667B79" w14:textId="77777777" w:rsidR="007841A3" w:rsidRPr="00843D74" w:rsidRDefault="007841A3" w:rsidP="007841A3">
            <w:pPr>
              <w:pStyle w:val="Bezproreda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</w:p>
        </w:tc>
        <w:tc>
          <w:tcPr>
            <w:tcW w:w="163" w:type="pct"/>
            <w:vAlign w:val="center"/>
          </w:tcPr>
          <w:p w14:paraId="359BBE81" w14:textId="4AFC13D2" w:rsidR="007841A3" w:rsidRPr="00843D74" w:rsidRDefault="007841A3" w:rsidP="007841A3">
            <w:pPr>
              <w:pStyle w:val="Bezproreda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 w:rsidRPr="00843D74">
              <w:rPr>
                <w:rFonts w:ascii="Calibri" w:hAnsi="Calibri" w:cs="Calibri"/>
                <w:sz w:val="18"/>
                <w:szCs w:val="18"/>
              </w:rPr>
              <w:t>VIP</w:t>
            </w:r>
          </w:p>
        </w:tc>
        <w:tc>
          <w:tcPr>
            <w:tcW w:w="163" w:type="pct"/>
            <w:vAlign w:val="center"/>
          </w:tcPr>
          <w:p w14:paraId="32E823C5" w14:textId="77777777" w:rsidR="007841A3" w:rsidRPr="00843D74" w:rsidRDefault="007841A3" w:rsidP="007841A3">
            <w:pPr>
              <w:pStyle w:val="Bezproreda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</w:p>
        </w:tc>
        <w:tc>
          <w:tcPr>
            <w:tcW w:w="1584" w:type="pct"/>
            <w:shd w:val="clear" w:color="auto" w:fill="auto"/>
            <w:vAlign w:val="center"/>
          </w:tcPr>
          <w:p w14:paraId="4391433E" w14:textId="77777777" w:rsidR="007841A3" w:rsidRPr="00843D74" w:rsidRDefault="007841A3" w:rsidP="007841A3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843D74">
              <w:rPr>
                <w:rFonts w:ascii="Calibri" w:hAnsi="Calibri" w:cs="Calibri"/>
                <w:color w:val="231F20"/>
                <w:sz w:val="18"/>
                <w:szCs w:val="18"/>
              </w:rPr>
              <w:t>MAT OŠ A.3.2. Zbraja i oduzima u skupu prirodnih brojeva do 1 000.</w:t>
            </w:r>
          </w:p>
          <w:p w14:paraId="36CD8734" w14:textId="77777777" w:rsidR="007841A3" w:rsidRPr="00843D74" w:rsidRDefault="007841A3" w:rsidP="007841A3">
            <w:pPr>
              <w:spacing w:after="0" w:line="240" w:lineRule="auto"/>
              <w:rPr>
                <w:rFonts w:ascii="Calibri" w:hAnsi="Calibri" w:cs="Calibri"/>
                <w:color w:val="231F20"/>
                <w:sz w:val="18"/>
                <w:szCs w:val="18"/>
                <w:lang w:val="hr-HR"/>
              </w:rPr>
            </w:pPr>
            <w:r w:rsidRPr="00843D74">
              <w:rPr>
                <w:rFonts w:ascii="Calibri" w:hAnsi="Calibri" w:cs="Calibri"/>
                <w:color w:val="231F20"/>
                <w:sz w:val="18"/>
                <w:szCs w:val="18"/>
                <w:lang w:val="hr-HR"/>
              </w:rPr>
              <w:t>MAT OŠ A.3.4. Pisano množi i dijeli prirodne brojeve do 1 000 jednoznamenkastim brojem.</w:t>
            </w:r>
          </w:p>
          <w:p w14:paraId="05C89C07" w14:textId="77777777" w:rsidR="007841A3" w:rsidRPr="00843D74" w:rsidRDefault="007841A3" w:rsidP="007841A3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843D74">
              <w:rPr>
                <w:rFonts w:ascii="Calibri" w:hAnsi="Calibri" w:cs="Calibri"/>
                <w:color w:val="231F20"/>
                <w:sz w:val="18"/>
                <w:szCs w:val="18"/>
              </w:rPr>
              <w:t>MAT OŠ A.3.5. Izvodi više računskih operacija.</w:t>
            </w:r>
          </w:p>
          <w:p w14:paraId="139DA043" w14:textId="7C166C9D" w:rsidR="007841A3" w:rsidRPr="00843D74" w:rsidRDefault="007841A3" w:rsidP="007841A3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43D74">
              <w:rPr>
                <w:rFonts w:ascii="Calibri" w:hAnsi="Calibri" w:cs="Calibri"/>
                <w:color w:val="231F20"/>
                <w:sz w:val="18"/>
                <w:szCs w:val="18"/>
              </w:rPr>
              <w:t>MAT OŠ A.3.6. Primjenjuje četiri računske operacije i odnose među brojevima u problemskim situacijama.</w:t>
            </w:r>
          </w:p>
        </w:tc>
        <w:tc>
          <w:tcPr>
            <w:tcW w:w="1999" w:type="pct"/>
            <w:vAlign w:val="center"/>
          </w:tcPr>
          <w:p w14:paraId="0351CC75" w14:textId="77777777" w:rsidR="007841A3" w:rsidRPr="00843D74" w:rsidRDefault="007841A3" w:rsidP="007841A3">
            <w:pPr>
              <w:spacing w:after="0" w:line="240" w:lineRule="auto"/>
              <w:rPr>
                <w:rFonts w:ascii="Calibri" w:hAnsi="Calibri" w:cs="Calibri"/>
                <w:color w:val="231F20"/>
                <w:sz w:val="18"/>
                <w:szCs w:val="18"/>
                <w:lang w:val="hr-HR"/>
              </w:rPr>
            </w:pPr>
            <w:proofErr w:type="spellStart"/>
            <w:r w:rsidRPr="00843D74">
              <w:rPr>
                <w:rFonts w:ascii="Calibri" w:hAnsi="Calibri" w:cs="Calibri"/>
                <w:color w:val="231F20"/>
                <w:sz w:val="18"/>
                <w:szCs w:val="18"/>
                <w:lang w:val="hr-HR"/>
              </w:rPr>
              <w:t>osr</w:t>
            </w:r>
            <w:proofErr w:type="spellEnd"/>
            <w:r w:rsidRPr="00843D74">
              <w:rPr>
                <w:rFonts w:ascii="Calibri" w:hAnsi="Calibri" w:cs="Calibri"/>
                <w:color w:val="231F20"/>
                <w:sz w:val="18"/>
                <w:szCs w:val="18"/>
                <w:lang w:val="hr-HR"/>
              </w:rPr>
              <w:t xml:space="preserve"> B.2.2. Razvija komunikacijske kompetencije.</w:t>
            </w:r>
          </w:p>
          <w:p w14:paraId="7B1CEB77" w14:textId="741D5D12" w:rsidR="007841A3" w:rsidRPr="00843D74" w:rsidRDefault="007841A3" w:rsidP="007841A3">
            <w:pPr>
              <w:pStyle w:val="t-8"/>
              <w:spacing w:before="0" w:beforeAutospacing="0" w:after="0" w:afterAutospacing="0"/>
              <w:contextualSpacing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843D74">
              <w:rPr>
                <w:rFonts w:ascii="Calibri" w:eastAsia="Calibri" w:hAnsi="Calibri" w:cs="Calibri"/>
                <w:color w:val="231F20"/>
                <w:sz w:val="18"/>
                <w:szCs w:val="18"/>
                <w:lang w:eastAsia="en-US"/>
              </w:rPr>
              <w:t>uku</w:t>
            </w:r>
            <w:proofErr w:type="spellEnd"/>
            <w:r w:rsidRPr="00843D74">
              <w:rPr>
                <w:rFonts w:ascii="Calibri" w:eastAsia="Calibri" w:hAnsi="Calibri" w:cs="Calibri"/>
                <w:color w:val="231F20"/>
                <w:sz w:val="18"/>
                <w:szCs w:val="18"/>
                <w:lang w:eastAsia="en-US"/>
              </w:rPr>
              <w:t xml:space="preserve"> A.2.2. Učenik primjenjuje strategije učenja i rješava probleme u svim područjima učenja uz praćenje i podršku učitelja.</w:t>
            </w:r>
          </w:p>
        </w:tc>
      </w:tr>
      <w:tr w:rsidR="007841A3" w:rsidRPr="007841A3" w14:paraId="619E31A5" w14:textId="77777777" w:rsidTr="00660EBC">
        <w:trPr>
          <w:trHeight w:val="283"/>
        </w:trPr>
        <w:tc>
          <w:tcPr>
            <w:tcW w:w="197" w:type="pct"/>
            <w:shd w:val="clear" w:color="auto" w:fill="auto"/>
            <w:vAlign w:val="center"/>
          </w:tcPr>
          <w:p w14:paraId="60000535" w14:textId="6E10D6B9" w:rsidR="007841A3" w:rsidRPr="005A2658" w:rsidRDefault="007841A3" w:rsidP="007841A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>11.</w:t>
            </w:r>
          </w:p>
        </w:tc>
        <w:tc>
          <w:tcPr>
            <w:tcW w:w="731" w:type="pct"/>
            <w:vAlign w:val="center"/>
          </w:tcPr>
          <w:p w14:paraId="7BD4A3CF" w14:textId="48D292B2" w:rsidR="007841A3" w:rsidRPr="00843D74" w:rsidRDefault="007841A3" w:rsidP="007841A3">
            <w:pPr>
              <w:pStyle w:val="Bezproreda"/>
              <w:contextualSpacing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 w:rsidRPr="00843D74">
              <w:rPr>
                <w:rFonts w:ascii="Calibri" w:hAnsi="Calibri" w:cs="Calibri"/>
                <w:color w:val="000000"/>
                <w:sz w:val="18"/>
                <w:szCs w:val="18"/>
              </w:rPr>
              <w:t>Višekratnici broja 10 000</w:t>
            </w:r>
          </w:p>
        </w:tc>
        <w:tc>
          <w:tcPr>
            <w:tcW w:w="163" w:type="pct"/>
            <w:vAlign w:val="center"/>
          </w:tcPr>
          <w:p w14:paraId="279D2912" w14:textId="6A05396F" w:rsidR="007841A3" w:rsidRPr="00843D74" w:rsidRDefault="007841A3" w:rsidP="007841A3">
            <w:pPr>
              <w:pStyle w:val="Bezproreda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 w:rsidRPr="00843D74">
              <w:rPr>
                <w:rFonts w:ascii="Calibri" w:hAnsi="Calibri" w:cs="Calibri"/>
                <w:sz w:val="18"/>
                <w:szCs w:val="18"/>
              </w:rPr>
              <w:t>UNS</w:t>
            </w:r>
          </w:p>
        </w:tc>
        <w:tc>
          <w:tcPr>
            <w:tcW w:w="163" w:type="pct"/>
            <w:vAlign w:val="center"/>
          </w:tcPr>
          <w:p w14:paraId="533D6E88" w14:textId="77777777" w:rsidR="007841A3" w:rsidRPr="00843D74" w:rsidRDefault="007841A3" w:rsidP="007841A3">
            <w:pPr>
              <w:pStyle w:val="Bezproreda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</w:p>
        </w:tc>
        <w:tc>
          <w:tcPr>
            <w:tcW w:w="163" w:type="pct"/>
            <w:vAlign w:val="center"/>
          </w:tcPr>
          <w:p w14:paraId="76C62CD2" w14:textId="77777777" w:rsidR="007841A3" w:rsidRPr="00843D74" w:rsidRDefault="007841A3" w:rsidP="007841A3">
            <w:pPr>
              <w:pStyle w:val="Bezproreda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</w:p>
        </w:tc>
        <w:tc>
          <w:tcPr>
            <w:tcW w:w="1584" w:type="pct"/>
            <w:shd w:val="clear" w:color="auto" w:fill="auto"/>
            <w:vAlign w:val="center"/>
          </w:tcPr>
          <w:p w14:paraId="46DECDBD" w14:textId="7A1453BD" w:rsidR="007841A3" w:rsidRPr="00843D74" w:rsidRDefault="007841A3" w:rsidP="007841A3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843D74">
              <w:rPr>
                <w:rFonts w:ascii="Calibri" w:hAnsi="Calibri" w:cs="Calibri"/>
                <w:color w:val="231F20"/>
                <w:sz w:val="18"/>
                <w:szCs w:val="18"/>
              </w:rPr>
              <w:t>MAT OŠ A.4.1. Služi se prirodnim brojevima do milijun.</w:t>
            </w:r>
          </w:p>
        </w:tc>
        <w:tc>
          <w:tcPr>
            <w:tcW w:w="1999" w:type="pct"/>
            <w:vAlign w:val="center"/>
          </w:tcPr>
          <w:p w14:paraId="63794661" w14:textId="77777777" w:rsidR="007841A3" w:rsidRPr="00843D74" w:rsidRDefault="007841A3" w:rsidP="007841A3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231F20"/>
                <w:sz w:val="18"/>
                <w:szCs w:val="18"/>
              </w:rPr>
            </w:pPr>
            <w:proofErr w:type="spellStart"/>
            <w:r w:rsidRPr="00843D74">
              <w:rPr>
                <w:rFonts w:ascii="Calibri" w:hAnsi="Calibri" w:cs="Calibri"/>
                <w:color w:val="231F20"/>
                <w:sz w:val="18"/>
                <w:szCs w:val="18"/>
              </w:rPr>
              <w:t>osr</w:t>
            </w:r>
            <w:proofErr w:type="spellEnd"/>
            <w:r w:rsidRPr="00843D74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A.2.1. Razvija sliku o sebi.</w:t>
            </w:r>
          </w:p>
          <w:p w14:paraId="7A4C7129" w14:textId="3E8DD7AC" w:rsidR="007841A3" w:rsidRPr="00843D74" w:rsidRDefault="007841A3" w:rsidP="007841A3">
            <w:pPr>
              <w:pStyle w:val="t-8"/>
              <w:spacing w:before="0" w:beforeAutospacing="0" w:after="0" w:afterAutospacing="0"/>
              <w:contextualSpacing/>
              <w:rPr>
                <w:rFonts w:ascii="Calibri" w:hAnsi="Calibri" w:cs="Calibri"/>
                <w:color w:val="231F20"/>
                <w:sz w:val="18"/>
                <w:szCs w:val="18"/>
              </w:rPr>
            </w:pPr>
            <w:proofErr w:type="spellStart"/>
            <w:r w:rsidRPr="00843D74">
              <w:rPr>
                <w:rFonts w:ascii="Calibri" w:hAnsi="Calibri" w:cs="Calibri"/>
                <w:color w:val="231F20"/>
                <w:sz w:val="18"/>
                <w:szCs w:val="18"/>
              </w:rPr>
              <w:t>osr</w:t>
            </w:r>
            <w:proofErr w:type="spellEnd"/>
            <w:r w:rsidRPr="00843D74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B.2.2. Razvija komunikacijske kompetencije.</w:t>
            </w:r>
          </w:p>
        </w:tc>
      </w:tr>
      <w:tr w:rsidR="007841A3" w:rsidRPr="007841A3" w14:paraId="5413F0F0" w14:textId="77777777" w:rsidTr="00660EBC">
        <w:trPr>
          <w:trHeight w:val="283"/>
        </w:trPr>
        <w:tc>
          <w:tcPr>
            <w:tcW w:w="197" w:type="pct"/>
            <w:shd w:val="clear" w:color="auto" w:fill="auto"/>
            <w:vAlign w:val="center"/>
          </w:tcPr>
          <w:p w14:paraId="0CE37B9C" w14:textId="63B4C441" w:rsidR="007841A3" w:rsidRPr="005A2658" w:rsidRDefault="007841A3" w:rsidP="007841A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>12.</w:t>
            </w:r>
          </w:p>
        </w:tc>
        <w:tc>
          <w:tcPr>
            <w:tcW w:w="731" w:type="pct"/>
            <w:vAlign w:val="center"/>
          </w:tcPr>
          <w:p w14:paraId="0E09BC08" w14:textId="09641FBD" w:rsidR="007841A3" w:rsidRPr="00843D74" w:rsidRDefault="007841A3" w:rsidP="007841A3">
            <w:pPr>
              <w:pStyle w:val="Bezproreda"/>
              <w:contextualSpacing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 w:rsidRPr="00843D74">
              <w:rPr>
                <w:rFonts w:ascii="Calibri" w:hAnsi="Calibri" w:cs="Calibri"/>
                <w:color w:val="000000"/>
                <w:sz w:val="18"/>
                <w:szCs w:val="18"/>
              </w:rPr>
              <w:t>Brojevi do 100 000</w:t>
            </w:r>
          </w:p>
        </w:tc>
        <w:tc>
          <w:tcPr>
            <w:tcW w:w="163" w:type="pct"/>
            <w:vAlign w:val="center"/>
          </w:tcPr>
          <w:p w14:paraId="267F46C4" w14:textId="7B0C1901" w:rsidR="007841A3" w:rsidRPr="00843D74" w:rsidRDefault="007841A3" w:rsidP="007841A3">
            <w:pPr>
              <w:pStyle w:val="Bezproreda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 w:rsidRPr="00843D74">
              <w:rPr>
                <w:rFonts w:ascii="Calibri" w:hAnsi="Calibri" w:cs="Calibri"/>
                <w:sz w:val="18"/>
                <w:szCs w:val="18"/>
              </w:rPr>
              <w:t>UNS</w:t>
            </w:r>
          </w:p>
        </w:tc>
        <w:tc>
          <w:tcPr>
            <w:tcW w:w="163" w:type="pct"/>
            <w:vAlign w:val="center"/>
          </w:tcPr>
          <w:p w14:paraId="7BCA8818" w14:textId="54C2854E" w:rsidR="007841A3" w:rsidRPr="00843D74" w:rsidRDefault="007841A3" w:rsidP="007841A3">
            <w:pPr>
              <w:pStyle w:val="Bezproreda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</w:p>
        </w:tc>
        <w:tc>
          <w:tcPr>
            <w:tcW w:w="163" w:type="pct"/>
            <w:vAlign w:val="center"/>
          </w:tcPr>
          <w:p w14:paraId="23D3F815" w14:textId="77777777" w:rsidR="007841A3" w:rsidRPr="00843D74" w:rsidRDefault="007841A3" w:rsidP="007841A3">
            <w:pPr>
              <w:pStyle w:val="Bezproreda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</w:p>
        </w:tc>
        <w:tc>
          <w:tcPr>
            <w:tcW w:w="1584" w:type="pct"/>
            <w:shd w:val="clear" w:color="auto" w:fill="auto"/>
            <w:vAlign w:val="center"/>
          </w:tcPr>
          <w:p w14:paraId="65A7122C" w14:textId="147C3BAF" w:rsidR="007841A3" w:rsidRPr="00843D74" w:rsidRDefault="007841A3" w:rsidP="007841A3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843D74">
              <w:rPr>
                <w:rFonts w:ascii="Calibri" w:hAnsi="Calibri" w:cs="Calibri"/>
                <w:color w:val="231F20"/>
                <w:sz w:val="18"/>
                <w:szCs w:val="18"/>
              </w:rPr>
              <w:t>MAT OŠ A.4.1. Služi se prirodnim brojevima do milijun.</w:t>
            </w:r>
          </w:p>
        </w:tc>
        <w:tc>
          <w:tcPr>
            <w:tcW w:w="1999" w:type="pct"/>
            <w:vAlign w:val="center"/>
          </w:tcPr>
          <w:p w14:paraId="13B076EC" w14:textId="77777777" w:rsidR="007841A3" w:rsidRPr="00843D74" w:rsidRDefault="007841A3" w:rsidP="007841A3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231F20"/>
                <w:sz w:val="18"/>
                <w:szCs w:val="18"/>
              </w:rPr>
            </w:pPr>
            <w:proofErr w:type="spellStart"/>
            <w:r w:rsidRPr="00843D74">
              <w:rPr>
                <w:rFonts w:ascii="Calibri" w:hAnsi="Calibri" w:cs="Calibri"/>
                <w:color w:val="231F20"/>
                <w:sz w:val="18"/>
                <w:szCs w:val="18"/>
              </w:rPr>
              <w:t>osr</w:t>
            </w:r>
            <w:proofErr w:type="spellEnd"/>
            <w:r w:rsidRPr="00843D74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A.2.1. Razvija sliku o sebi.</w:t>
            </w:r>
          </w:p>
          <w:p w14:paraId="5DC47045" w14:textId="73CEE89D" w:rsidR="007841A3" w:rsidRPr="00843D74" w:rsidRDefault="007841A3" w:rsidP="007841A3">
            <w:pPr>
              <w:pStyle w:val="t-8"/>
              <w:spacing w:before="0" w:beforeAutospacing="0" w:after="0" w:afterAutospacing="0"/>
              <w:contextualSpacing/>
              <w:rPr>
                <w:rFonts w:ascii="Calibri" w:hAnsi="Calibri" w:cs="Calibri"/>
                <w:color w:val="231F20"/>
                <w:sz w:val="18"/>
                <w:szCs w:val="18"/>
              </w:rPr>
            </w:pPr>
            <w:proofErr w:type="spellStart"/>
            <w:r w:rsidRPr="00843D74">
              <w:rPr>
                <w:rFonts w:ascii="Calibri" w:hAnsi="Calibri" w:cs="Calibri"/>
                <w:color w:val="231F20"/>
                <w:sz w:val="18"/>
                <w:szCs w:val="18"/>
              </w:rPr>
              <w:t>osr</w:t>
            </w:r>
            <w:proofErr w:type="spellEnd"/>
            <w:r w:rsidRPr="00843D74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B.2.2. Razvija komunikacijske kompetencije.</w:t>
            </w:r>
          </w:p>
        </w:tc>
      </w:tr>
    </w:tbl>
    <w:p w14:paraId="035F1377" w14:textId="77777777" w:rsidR="00A82B5D" w:rsidRDefault="00A82B5D" w:rsidP="00A82B5D">
      <w:pPr>
        <w:spacing w:after="160" w:line="259" w:lineRule="auto"/>
        <w:rPr>
          <w:lang w:val="hr-HR"/>
        </w:rPr>
      </w:pPr>
      <w:r>
        <w:rPr>
          <w:lang w:val="hr-HR"/>
        </w:rPr>
        <w:br w:type="page"/>
      </w:r>
    </w:p>
    <w:p w14:paraId="09D73867" w14:textId="74E255E9" w:rsidR="00040872" w:rsidRPr="00040872" w:rsidRDefault="00040872" w:rsidP="00C07B5C">
      <w:pPr>
        <w:pStyle w:val="Zaglavlje"/>
        <w:jc w:val="center"/>
        <w:rPr>
          <w:rFonts w:ascii="Calibri" w:hAnsi="Calibri" w:cs="Calibri"/>
          <w:b/>
          <w:color w:val="FF0000"/>
          <w:sz w:val="32"/>
          <w:szCs w:val="32"/>
        </w:rPr>
      </w:pPr>
      <w:r w:rsidRPr="00040872">
        <w:rPr>
          <w:rFonts w:ascii="Calibri" w:hAnsi="Calibri" w:cs="Calibri"/>
          <w:b/>
          <w:color w:val="FF0000"/>
          <w:sz w:val="32"/>
          <w:szCs w:val="32"/>
        </w:rPr>
        <w:lastRenderedPageBreak/>
        <w:t xml:space="preserve">MJESEČNI PLAN – </w:t>
      </w:r>
      <w:r>
        <w:rPr>
          <w:rFonts w:ascii="Calibri" w:hAnsi="Calibri" w:cs="Calibri"/>
          <w:b/>
          <w:color w:val="FF0000"/>
          <w:sz w:val="32"/>
          <w:szCs w:val="32"/>
        </w:rPr>
        <w:t>PRIRODA I DRUŠTVO</w:t>
      </w:r>
      <w:r w:rsidR="00C07B5C">
        <w:rPr>
          <w:rFonts w:ascii="Calibri" w:hAnsi="Calibri" w:cs="Calibri"/>
          <w:b/>
          <w:color w:val="FF0000"/>
          <w:sz w:val="32"/>
          <w:szCs w:val="32"/>
        </w:rPr>
        <w:t xml:space="preserve"> - 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RUJAN – 4. </w:t>
      </w:r>
      <w:r w:rsidR="00C07B5C">
        <w:rPr>
          <w:rFonts w:ascii="Calibri" w:hAnsi="Calibri" w:cs="Calibri"/>
          <w:b/>
          <w:color w:val="FF0000"/>
          <w:sz w:val="32"/>
          <w:szCs w:val="32"/>
        </w:rPr>
        <w:t>B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 </w:t>
      </w:r>
      <w:r>
        <w:rPr>
          <w:rFonts w:ascii="Calibri" w:hAnsi="Calibri" w:cs="Calibri"/>
          <w:b/>
          <w:color w:val="FF0000"/>
          <w:sz w:val="32"/>
          <w:szCs w:val="32"/>
        </w:rPr>
        <w:t>(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>šk. god. 2025./2026.</w:t>
      </w:r>
      <w:r>
        <w:rPr>
          <w:rFonts w:ascii="Calibri" w:hAnsi="Calibri" w:cs="Calibri"/>
          <w:b/>
          <w:color w:val="FF0000"/>
          <w:sz w:val="32"/>
          <w:szCs w:val="32"/>
        </w:rPr>
        <w:t>)</w:t>
      </w:r>
    </w:p>
    <w:p w14:paraId="01F0FADC" w14:textId="77777777" w:rsidR="00A82B5D" w:rsidRPr="00C56CB9" w:rsidRDefault="00A82B5D" w:rsidP="00A82B5D">
      <w:pPr>
        <w:pStyle w:val="Zaglavlje"/>
        <w:jc w:val="left"/>
        <w:rPr>
          <w:rFonts w:ascii="Calibri" w:hAnsi="Calibri" w:cs="Calibri"/>
          <w:b/>
          <w:sz w:val="32"/>
          <w:szCs w:val="32"/>
        </w:rPr>
      </w:pPr>
    </w:p>
    <w:p w14:paraId="37150125" w14:textId="77777777" w:rsidR="00A82B5D" w:rsidRPr="00C56CB9" w:rsidRDefault="00A82B5D" w:rsidP="00A82B5D">
      <w:pPr>
        <w:pStyle w:val="Zaglavlje"/>
        <w:jc w:val="left"/>
        <w:rPr>
          <w:rFonts w:ascii="Calibri" w:hAnsi="Calibri" w:cs="Calibri"/>
          <w:sz w:val="24"/>
          <w:szCs w:val="24"/>
        </w:rPr>
      </w:pPr>
    </w:p>
    <w:tbl>
      <w:tblPr>
        <w:tblW w:w="48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02"/>
        <w:gridCol w:w="2388"/>
        <w:gridCol w:w="571"/>
        <w:gridCol w:w="571"/>
        <w:gridCol w:w="425"/>
        <w:gridCol w:w="4419"/>
        <w:gridCol w:w="5984"/>
      </w:tblGrid>
      <w:tr w:rsidR="00A82B5D" w:rsidRPr="00A82B5D" w14:paraId="28C61AF2" w14:textId="77777777" w:rsidTr="00660EBC">
        <w:trPr>
          <w:trHeight w:val="283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3BD9ACC7" w14:textId="16634D6A" w:rsidR="00A82B5D" w:rsidRPr="00C56CB9" w:rsidRDefault="00A82B5D" w:rsidP="00660EBC">
            <w:pPr>
              <w:jc w:val="center"/>
              <w:rPr>
                <w:rFonts w:ascii="Calibri" w:hAnsi="Calibri" w:cs="Calibri"/>
                <w:b/>
                <w:sz w:val="18"/>
                <w:szCs w:val="18"/>
                <w:lang w:val="hr-HR"/>
              </w:rPr>
            </w:pPr>
            <w:r w:rsidRPr="00C56CB9">
              <w:rPr>
                <w:rFonts w:ascii="Calibri" w:eastAsia="Times New Roman" w:hAnsi="Calibri" w:cs="Times New Roman"/>
                <w:b/>
                <w:lang w:val="hr-HR"/>
              </w:rPr>
              <w:t xml:space="preserve">MOTIVACIJSKA TEMA – </w:t>
            </w:r>
            <w:r w:rsidR="00D9633D">
              <w:rPr>
                <w:rFonts w:ascii="Calibri" w:eastAsia="Times New Roman" w:hAnsi="Calibri" w:cs="Times New Roman"/>
                <w:b/>
                <w:lang w:val="hr-HR"/>
              </w:rPr>
              <w:t>NACIONALNI IDENTITET</w:t>
            </w:r>
          </w:p>
        </w:tc>
      </w:tr>
      <w:tr w:rsidR="00A82B5D" w:rsidRPr="00C56CB9" w14:paraId="40CD13BB" w14:textId="77777777" w:rsidTr="00660EBC">
        <w:trPr>
          <w:trHeight w:val="283"/>
        </w:trPr>
        <w:tc>
          <w:tcPr>
            <w:tcW w:w="201" w:type="pct"/>
            <w:shd w:val="clear" w:color="auto" w:fill="auto"/>
            <w:vAlign w:val="center"/>
          </w:tcPr>
          <w:p w14:paraId="530488C9" w14:textId="77777777" w:rsidR="00A82B5D" w:rsidRPr="00C56CB9" w:rsidRDefault="00A82B5D" w:rsidP="00660EBC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SAT</w:t>
            </w:r>
          </w:p>
        </w:tc>
        <w:tc>
          <w:tcPr>
            <w:tcW w:w="798" w:type="pct"/>
            <w:shd w:val="clear" w:color="auto" w:fill="auto"/>
            <w:vAlign w:val="center"/>
          </w:tcPr>
          <w:p w14:paraId="70005CCF" w14:textId="77777777" w:rsidR="00A82B5D" w:rsidRPr="00C56CB9" w:rsidRDefault="00A82B5D" w:rsidP="00660EBC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NASTAVNI SAT</w:t>
            </w:r>
          </w:p>
        </w:tc>
        <w:tc>
          <w:tcPr>
            <w:tcW w:w="524" w:type="pct"/>
            <w:gridSpan w:val="3"/>
            <w:shd w:val="clear" w:color="auto" w:fill="auto"/>
            <w:vAlign w:val="center"/>
          </w:tcPr>
          <w:p w14:paraId="58F57093" w14:textId="77777777" w:rsidR="00A82B5D" w:rsidRPr="00C56CB9" w:rsidRDefault="00A82B5D" w:rsidP="00660EBC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VRSTA SATA</w:t>
            </w:r>
          </w:p>
        </w:tc>
        <w:tc>
          <w:tcPr>
            <w:tcW w:w="1477" w:type="pct"/>
            <w:shd w:val="clear" w:color="auto" w:fill="auto"/>
            <w:vAlign w:val="center"/>
          </w:tcPr>
          <w:p w14:paraId="5AECAF83" w14:textId="77777777" w:rsidR="00A82B5D" w:rsidRPr="00C56CB9" w:rsidRDefault="00A82B5D" w:rsidP="00660EBC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ODGOJNO-OBRAZOVNI ISHODI</w:t>
            </w:r>
          </w:p>
        </w:tc>
        <w:tc>
          <w:tcPr>
            <w:tcW w:w="2000" w:type="pct"/>
            <w:shd w:val="clear" w:color="auto" w:fill="auto"/>
            <w:vAlign w:val="center"/>
          </w:tcPr>
          <w:p w14:paraId="451614F3" w14:textId="77777777" w:rsidR="00A82B5D" w:rsidRPr="00C56CB9" w:rsidRDefault="00A82B5D" w:rsidP="00660EBC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MEĐUPREDMETNE TEME</w:t>
            </w:r>
          </w:p>
          <w:p w14:paraId="7B2E7861" w14:textId="77777777" w:rsidR="00A82B5D" w:rsidRPr="00C56CB9" w:rsidRDefault="00A82B5D" w:rsidP="00660EBC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ODGOJNO-OBRAZOVNA OČEKIVANJA</w:t>
            </w:r>
          </w:p>
        </w:tc>
      </w:tr>
      <w:tr w:rsidR="00D9633D" w:rsidRPr="00A82B5D" w14:paraId="38CDF408" w14:textId="77777777" w:rsidTr="00660EBC">
        <w:trPr>
          <w:trHeight w:val="283"/>
        </w:trPr>
        <w:tc>
          <w:tcPr>
            <w:tcW w:w="201" w:type="pct"/>
            <w:shd w:val="clear" w:color="auto" w:fill="auto"/>
            <w:vAlign w:val="center"/>
          </w:tcPr>
          <w:p w14:paraId="167AB564" w14:textId="683D573F" w:rsidR="00D9633D" w:rsidRPr="00C56CB9" w:rsidRDefault="00D9633D" w:rsidP="00D9633D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1.</w:t>
            </w:r>
          </w:p>
        </w:tc>
        <w:tc>
          <w:tcPr>
            <w:tcW w:w="798" w:type="pct"/>
            <w:shd w:val="clear" w:color="auto" w:fill="auto"/>
            <w:vAlign w:val="center"/>
          </w:tcPr>
          <w:p w14:paraId="7C8D899A" w14:textId="4B6770AD" w:rsidR="00D9633D" w:rsidRPr="00D9633D" w:rsidRDefault="00D9633D" w:rsidP="00D9633D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  <w:lang w:val="hr-HR"/>
              </w:rPr>
            </w:pPr>
            <w:r w:rsidRPr="00D9633D">
              <w:rPr>
                <w:rFonts w:ascii="Calibri" w:hAnsi="Calibri" w:cs="Calibri"/>
                <w:sz w:val="18"/>
                <w:szCs w:val="18"/>
                <w:lang w:val="hr-HR"/>
              </w:rPr>
              <w:t>Uvodni sat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5CE4D5B3" w14:textId="63B5970E" w:rsidR="00D9633D" w:rsidRPr="00D9633D" w:rsidRDefault="00D9633D" w:rsidP="00D9633D">
            <w:pPr>
              <w:spacing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hr-HR"/>
              </w:rPr>
            </w:pPr>
            <w:r w:rsidRPr="00D9633D">
              <w:rPr>
                <w:rFonts w:ascii="Calibri" w:hAnsi="Calibri" w:cs="Calibri"/>
                <w:sz w:val="18"/>
                <w:szCs w:val="18"/>
                <w:lang w:val="hr-HR"/>
              </w:rPr>
              <w:t>UNS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51E71E80" w14:textId="2974A558" w:rsidR="00D9633D" w:rsidRPr="00D9633D" w:rsidRDefault="00D9633D" w:rsidP="00D9633D">
            <w:pPr>
              <w:spacing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hr-HR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14:paraId="2A89F29D" w14:textId="77777777" w:rsidR="00D9633D" w:rsidRPr="00D9633D" w:rsidRDefault="00D9633D" w:rsidP="00D9633D">
            <w:pPr>
              <w:spacing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hr-HR"/>
              </w:rPr>
            </w:pPr>
          </w:p>
        </w:tc>
        <w:tc>
          <w:tcPr>
            <w:tcW w:w="1477" w:type="pct"/>
            <w:shd w:val="clear" w:color="auto" w:fill="auto"/>
            <w:vAlign w:val="center"/>
          </w:tcPr>
          <w:p w14:paraId="092D29E9" w14:textId="4870D6B1" w:rsidR="00D9633D" w:rsidRPr="00D9633D" w:rsidRDefault="00D9633D" w:rsidP="00D9633D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>PID OŠ A.B.C.D.4.1.Učenik uz usmjeravanje objašnjava rezultate vlastitih istraživanja prirode, prirodnih i/ili društvenih pojava i/ili različitih izvora informacija.</w:t>
            </w:r>
          </w:p>
        </w:tc>
        <w:tc>
          <w:tcPr>
            <w:tcW w:w="2000" w:type="pct"/>
            <w:shd w:val="clear" w:color="auto" w:fill="auto"/>
            <w:vAlign w:val="center"/>
          </w:tcPr>
          <w:p w14:paraId="2BE91FA4" w14:textId="77777777" w:rsidR="00D9633D" w:rsidRPr="00D9633D" w:rsidRDefault="00D9633D" w:rsidP="00D9633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>osr</w:t>
            </w:r>
            <w:proofErr w:type="spellEnd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 xml:space="preserve"> B.2.2. Razvija komunikacijske kompetencije.  </w:t>
            </w:r>
          </w:p>
          <w:p w14:paraId="296F9A2A" w14:textId="77777777" w:rsidR="00D9633D" w:rsidRPr="00D9633D" w:rsidRDefault="00D9633D" w:rsidP="00D9633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>osr</w:t>
            </w:r>
            <w:proofErr w:type="spellEnd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 xml:space="preserve"> B.2.4. Suradnički uči i radi u timu.</w:t>
            </w:r>
          </w:p>
          <w:p w14:paraId="397A10F4" w14:textId="77777777" w:rsidR="00D9633D" w:rsidRPr="00D9633D" w:rsidRDefault="00D9633D" w:rsidP="00D9633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>ikt</w:t>
            </w:r>
            <w:proofErr w:type="spellEnd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 xml:space="preserve"> A 2. 2. Učenik se samostalno koristi njemu poznatim uređajima i programima.</w:t>
            </w:r>
          </w:p>
          <w:p w14:paraId="1AE9365C" w14:textId="77777777" w:rsidR="00D9633D" w:rsidRPr="00D9633D" w:rsidRDefault="00D9633D" w:rsidP="00D9633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>uku</w:t>
            </w:r>
            <w:proofErr w:type="spellEnd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 xml:space="preserve"> A.2.4. Učenik razlikuje činjenice od mišljenja i sposoban je usporediti različite ideje.</w:t>
            </w:r>
          </w:p>
          <w:p w14:paraId="7FD73977" w14:textId="77777777" w:rsidR="00D9633D" w:rsidRPr="00D9633D" w:rsidRDefault="00D9633D" w:rsidP="00D9633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>uku</w:t>
            </w:r>
            <w:proofErr w:type="spellEnd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 xml:space="preserve"> B.2.1. Uz podršku učitelja učenik određuje ciljeve učenja, odabire pristup učenju te planira učenje.</w:t>
            </w:r>
          </w:p>
          <w:p w14:paraId="73C3C79E" w14:textId="7EC48675" w:rsidR="00D9633D" w:rsidRPr="00D9633D" w:rsidRDefault="00D9633D" w:rsidP="00D9633D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  <w:lang w:val="hr-HR"/>
              </w:rPr>
            </w:pPr>
            <w:proofErr w:type="spellStart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>uku</w:t>
            </w:r>
            <w:proofErr w:type="spellEnd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 xml:space="preserve"> C.2.3. Učenik iskazuje interes za različita područja, preuzima odgovornost za svoje učenje i ustraje u učenju.</w:t>
            </w:r>
          </w:p>
        </w:tc>
      </w:tr>
      <w:tr w:rsidR="00D9633D" w:rsidRPr="00D9633D" w14:paraId="1C803DD3" w14:textId="77777777" w:rsidTr="00660EBC">
        <w:trPr>
          <w:trHeight w:val="283"/>
        </w:trPr>
        <w:tc>
          <w:tcPr>
            <w:tcW w:w="201" w:type="pct"/>
            <w:shd w:val="clear" w:color="auto" w:fill="auto"/>
            <w:vAlign w:val="center"/>
          </w:tcPr>
          <w:p w14:paraId="5017A5A8" w14:textId="50C946E2" w:rsidR="00D9633D" w:rsidRDefault="00D9633D" w:rsidP="00D9633D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2.</w:t>
            </w:r>
          </w:p>
        </w:tc>
        <w:tc>
          <w:tcPr>
            <w:tcW w:w="798" w:type="pct"/>
            <w:shd w:val="clear" w:color="auto" w:fill="auto"/>
            <w:vAlign w:val="center"/>
          </w:tcPr>
          <w:p w14:paraId="363AF433" w14:textId="2A7A0FA0" w:rsidR="00D9633D" w:rsidRPr="00D9633D" w:rsidRDefault="00D9633D" w:rsidP="00D9633D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  <w:lang w:val="hr-HR"/>
              </w:rPr>
            </w:pPr>
            <w:r w:rsidRPr="00D9633D">
              <w:rPr>
                <w:rFonts w:ascii="Calibri" w:hAnsi="Calibri" w:cs="Calibri"/>
                <w:sz w:val="18"/>
                <w:szCs w:val="18"/>
                <w:lang w:val="hr-HR"/>
              </w:rPr>
              <w:t>Republika Hrvatska i njezino okruženje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0EB71E06" w14:textId="27B62D91" w:rsidR="00D9633D" w:rsidRPr="00D9633D" w:rsidRDefault="00D9633D" w:rsidP="00D9633D">
            <w:pPr>
              <w:spacing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hr-HR"/>
              </w:rPr>
            </w:pPr>
            <w:r w:rsidRPr="00D9633D">
              <w:rPr>
                <w:rFonts w:ascii="Calibri" w:hAnsi="Calibri" w:cs="Calibri"/>
                <w:sz w:val="18"/>
                <w:szCs w:val="18"/>
                <w:lang w:val="hr-HR"/>
              </w:rPr>
              <w:t>UNS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22078953" w14:textId="77777777" w:rsidR="00D9633D" w:rsidRPr="00D9633D" w:rsidRDefault="00D9633D" w:rsidP="00D9633D">
            <w:pPr>
              <w:spacing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hr-HR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14:paraId="162BF106" w14:textId="77777777" w:rsidR="00D9633D" w:rsidRPr="00D9633D" w:rsidRDefault="00D9633D" w:rsidP="00D9633D">
            <w:pPr>
              <w:spacing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hr-HR"/>
              </w:rPr>
            </w:pPr>
          </w:p>
        </w:tc>
        <w:tc>
          <w:tcPr>
            <w:tcW w:w="1477" w:type="pct"/>
            <w:shd w:val="clear" w:color="auto" w:fill="auto"/>
            <w:vAlign w:val="center"/>
          </w:tcPr>
          <w:p w14:paraId="12FECF3F" w14:textId="77777777" w:rsidR="00D9633D" w:rsidRPr="00D9633D" w:rsidRDefault="00D9633D" w:rsidP="00D9633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</w:pPr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>PID OŠ A.4.3. Učenik objašnjava organiziranost Republike Hrvatske i njezina nacionalna obilježja.</w:t>
            </w:r>
          </w:p>
          <w:p w14:paraId="2ECA2BAD" w14:textId="546166DF" w:rsidR="00D9633D" w:rsidRPr="00D9633D" w:rsidRDefault="00D9633D" w:rsidP="00D9633D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>PID OŠ C.4.1. Učenik obrazlaže ulogu, utjecaj i važnost povijesnoga nasljeđa te prirodnih i društvenih različitosti domovine na razvoj nacionalnoga identiteta.</w:t>
            </w:r>
          </w:p>
        </w:tc>
        <w:tc>
          <w:tcPr>
            <w:tcW w:w="2000" w:type="pct"/>
            <w:shd w:val="clear" w:color="auto" w:fill="auto"/>
            <w:vAlign w:val="center"/>
          </w:tcPr>
          <w:p w14:paraId="37B461B0" w14:textId="77777777" w:rsidR="00D9633D" w:rsidRPr="00D9633D" w:rsidRDefault="00D9633D" w:rsidP="00D9633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>osr</w:t>
            </w:r>
            <w:proofErr w:type="spellEnd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 xml:space="preserve"> A.2.1. Razvija sliku o sebi.</w:t>
            </w:r>
          </w:p>
          <w:p w14:paraId="1E146D43" w14:textId="77777777" w:rsidR="00D9633D" w:rsidRPr="00D9633D" w:rsidRDefault="00D9633D" w:rsidP="00D9633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>osr</w:t>
            </w:r>
            <w:proofErr w:type="spellEnd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 xml:space="preserve"> C.2.4. Razvija kulturni i nacionalni identitet zajedništvom i pripadnošću skupini </w:t>
            </w:r>
          </w:p>
          <w:p w14:paraId="10B07264" w14:textId="77777777" w:rsidR="00D9633D" w:rsidRPr="00D9633D" w:rsidRDefault="00D9633D" w:rsidP="00D9633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>uku</w:t>
            </w:r>
            <w:proofErr w:type="spellEnd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 xml:space="preserve"> A.2.4. Učenik razlikuje činjenice od mišljenja i sposoban je usporediti različite ideje.</w:t>
            </w:r>
          </w:p>
          <w:p w14:paraId="5C213201" w14:textId="77777777" w:rsidR="00D9633D" w:rsidRPr="00D9633D" w:rsidRDefault="00D9633D" w:rsidP="00D9633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>uku</w:t>
            </w:r>
            <w:proofErr w:type="spellEnd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 xml:space="preserve"> B.2.2. Na poticaj učitelja učenik prati svoje učenje i napredovanje tijekom učenja.</w:t>
            </w:r>
          </w:p>
          <w:p w14:paraId="00883BBD" w14:textId="77777777" w:rsidR="00D9633D" w:rsidRPr="00D9633D" w:rsidRDefault="00D9633D" w:rsidP="00D9633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>uku</w:t>
            </w:r>
            <w:proofErr w:type="spellEnd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 xml:space="preserve"> C.2.3. Učenik iskazuje interes za različita područja, preuzima odgovornost za svoje učenje i ustraje u učenju.</w:t>
            </w:r>
          </w:p>
          <w:p w14:paraId="0568804E" w14:textId="77777777" w:rsidR="00D9633D" w:rsidRPr="00D9633D" w:rsidRDefault="00D9633D" w:rsidP="00D9633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>ikt</w:t>
            </w:r>
            <w:proofErr w:type="spellEnd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 xml:space="preserve"> A.2.2. Učenik se samostalno koristi njemu poznatim uređajima i programima.</w:t>
            </w:r>
          </w:p>
          <w:p w14:paraId="3E74A8E5" w14:textId="150EDE1F" w:rsidR="00D9633D" w:rsidRPr="00D9633D" w:rsidRDefault="00D9633D" w:rsidP="00D9633D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  <w:lang w:val="hr-HR"/>
              </w:rPr>
            </w:pPr>
            <w:proofErr w:type="spellStart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>ikt</w:t>
            </w:r>
            <w:proofErr w:type="spellEnd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 xml:space="preserve"> A.2.3. Učenik se odgovorno i sigurno koristi programima i uređajima.</w:t>
            </w:r>
          </w:p>
        </w:tc>
      </w:tr>
      <w:tr w:rsidR="00D9633D" w:rsidRPr="00D9633D" w14:paraId="1919CA5F" w14:textId="77777777" w:rsidTr="00660EBC">
        <w:trPr>
          <w:trHeight w:val="283"/>
        </w:trPr>
        <w:tc>
          <w:tcPr>
            <w:tcW w:w="201" w:type="pct"/>
            <w:shd w:val="clear" w:color="auto" w:fill="auto"/>
            <w:vAlign w:val="center"/>
          </w:tcPr>
          <w:p w14:paraId="7ED078F4" w14:textId="2934D54E" w:rsidR="00D9633D" w:rsidRDefault="00D9633D" w:rsidP="00D9633D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3.</w:t>
            </w:r>
          </w:p>
        </w:tc>
        <w:tc>
          <w:tcPr>
            <w:tcW w:w="798" w:type="pct"/>
            <w:shd w:val="clear" w:color="auto" w:fill="auto"/>
            <w:vAlign w:val="center"/>
          </w:tcPr>
          <w:p w14:paraId="1EBD166A" w14:textId="7F907B9F" w:rsidR="00D9633D" w:rsidRPr="00D9633D" w:rsidRDefault="00D9633D" w:rsidP="00D9633D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  <w:lang w:val="hr-HR"/>
              </w:rPr>
            </w:pPr>
            <w:r w:rsidRPr="00D9633D">
              <w:rPr>
                <w:rFonts w:ascii="Calibri" w:hAnsi="Calibri" w:cs="Calibri"/>
                <w:sz w:val="18"/>
                <w:szCs w:val="18"/>
                <w:lang w:val="hr-HR"/>
              </w:rPr>
              <w:t>Stanovništvo Republike Hrvatske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57119807" w14:textId="64E38942" w:rsidR="00D9633D" w:rsidRPr="00D9633D" w:rsidRDefault="00D9633D" w:rsidP="00D9633D">
            <w:pPr>
              <w:spacing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hr-HR"/>
              </w:rPr>
            </w:pPr>
            <w:r w:rsidRPr="00D9633D">
              <w:rPr>
                <w:rFonts w:ascii="Calibri" w:hAnsi="Calibri" w:cs="Calibri"/>
                <w:sz w:val="18"/>
                <w:szCs w:val="18"/>
                <w:lang w:val="hr-HR"/>
              </w:rPr>
              <w:t>UNS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5902353C" w14:textId="77777777" w:rsidR="00D9633D" w:rsidRPr="00D9633D" w:rsidRDefault="00D9633D" w:rsidP="00D9633D">
            <w:pPr>
              <w:spacing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hr-HR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14:paraId="44C11FD4" w14:textId="77777777" w:rsidR="00D9633D" w:rsidRPr="00D9633D" w:rsidRDefault="00D9633D" w:rsidP="00D9633D">
            <w:pPr>
              <w:spacing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hr-HR"/>
              </w:rPr>
            </w:pPr>
          </w:p>
        </w:tc>
        <w:tc>
          <w:tcPr>
            <w:tcW w:w="1477" w:type="pct"/>
            <w:shd w:val="clear" w:color="auto" w:fill="auto"/>
            <w:vAlign w:val="center"/>
          </w:tcPr>
          <w:p w14:paraId="4BA5F15C" w14:textId="0815849E" w:rsidR="00D9633D" w:rsidRPr="00D9633D" w:rsidRDefault="00D9633D" w:rsidP="00D9633D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>PID OŠ C.4.1. Učenik obrazlaže ulogu, utjecaj i važnost povijesnoga nasljeđa te prirodnih i društvenih različitosti domovine na razvoj nacionalnoga identiteta.</w:t>
            </w:r>
          </w:p>
        </w:tc>
        <w:tc>
          <w:tcPr>
            <w:tcW w:w="2000" w:type="pct"/>
            <w:shd w:val="clear" w:color="auto" w:fill="auto"/>
            <w:vAlign w:val="center"/>
          </w:tcPr>
          <w:p w14:paraId="3C8D5A7F" w14:textId="77777777" w:rsidR="00D9633D" w:rsidRPr="00D9633D" w:rsidRDefault="00D9633D" w:rsidP="00D9633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>osr</w:t>
            </w:r>
            <w:proofErr w:type="spellEnd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 xml:space="preserve"> A.2.1. Razvija sliku o sebi. </w:t>
            </w:r>
          </w:p>
          <w:p w14:paraId="15D57D5A" w14:textId="77777777" w:rsidR="00D9633D" w:rsidRPr="00D9633D" w:rsidRDefault="00D9633D" w:rsidP="00D9633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>osr</w:t>
            </w:r>
            <w:proofErr w:type="spellEnd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 xml:space="preserve"> B.2.4. Suradnički uči i radi u timu.</w:t>
            </w:r>
          </w:p>
          <w:p w14:paraId="3A36968D" w14:textId="77777777" w:rsidR="00D9633D" w:rsidRPr="00D9633D" w:rsidRDefault="00D9633D" w:rsidP="00D9633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>osr</w:t>
            </w:r>
            <w:proofErr w:type="spellEnd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 xml:space="preserve"> C.2.4. Razvija kulturni i nacionalni identitet zajedništvom i pripadnošću skupini.</w:t>
            </w:r>
          </w:p>
          <w:p w14:paraId="5B3A632E" w14:textId="77777777" w:rsidR="00D9633D" w:rsidRPr="00D9633D" w:rsidRDefault="00D9633D" w:rsidP="00D9633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>odr</w:t>
            </w:r>
            <w:proofErr w:type="spellEnd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 xml:space="preserve"> B.2.1. Objašnjava da djelovanje ima posljedice i rezultate.</w:t>
            </w:r>
          </w:p>
          <w:p w14:paraId="69FBD23F" w14:textId="77777777" w:rsidR="00D9633D" w:rsidRPr="00D9633D" w:rsidRDefault="00D9633D" w:rsidP="00D9633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>odr</w:t>
            </w:r>
            <w:proofErr w:type="spellEnd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 xml:space="preserve"> B.2.3. Opisuje kako pojedinac djeluje na zaštitu prirodnih resursa.</w:t>
            </w:r>
          </w:p>
          <w:p w14:paraId="7CBDA25C" w14:textId="77777777" w:rsidR="00D9633D" w:rsidRPr="00D9633D" w:rsidRDefault="00D9633D" w:rsidP="00D9633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>odr</w:t>
            </w:r>
            <w:proofErr w:type="spellEnd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 xml:space="preserve"> C.2.3. Prepoznaje važnost očuvanje okoliša za opću dobrobit. </w:t>
            </w:r>
          </w:p>
          <w:p w14:paraId="120A9DB5" w14:textId="77777777" w:rsidR="00D9633D" w:rsidRPr="00D9633D" w:rsidRDefault="00D9633D" w:rsidP="00D9633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>uku</w:t>
            </w:r>
            <w:proofErr w:type="spellEnd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 xml:space="preserve"> A.2.4. Učenik razlikuje činjenice od mišljenja i sposoban je usporediti različite ideje.</w:t>
            </w:r>
          </w:p>
          <w:p w14:paraId="3C50ED04" w14:textId="77777777" w:rsidR="00D9633D" w:rsidRPr="00D9633D" w:rsidRDefault="00D9633D" w:rsidP="00D9633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>uku</w:t>
            </w:r>
            <w:proofErr w:type="spellEnd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 xml:space="preserve"> B.2.2. Na poticaj učitelja učenik prati svoje učenje i napredovanje tijekom učenja.</w:t>
            </w:r>
          </w:p>
          <w:p w14:paraId="07A17824" w14:textId="77777777" w:rsidR="00D9633D" w:rsidRPr="00D9633D" w:rsidRDefault="00D9633D" w:rsidP="00D9633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>uku</w:t>
            </w:r>
            <w:proofErr w:type="spellEnd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 xml:space="preserve"> C.2.3. Učenik iskazuje interes za različita područja, preuzima odgovornost za svoje učenje i ustraje u učenju.</w:t>
            </w:r>
          </w:p>
          <w:p w14:paraId="588AADB5" w14:textId="77777777" w:rsidR="00D9633D" w:rsidRPr="00D9633D" w:rsidRDefault="00D9633D" w:rsidP="00D9633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>ikt</w:t>
            </w:r>
            <w:proofErr w:type="spellEnd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 xml:space="preserve"> A.2.2. Učenik se samostalno koristi njemu poznatim uređajima i programima.</w:t>
            </w:r>
          </w:p>
          <w:p w14:paraId="33427F48" w14:textId="5B36CE2C" w:rsidR="00D9633D" w:rsidRPr="00D9633D" w:rsidRDefault="00D9633D" w:rsidP="00D9633D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  <w:lang w:val="hr-HR"/>
              </w:rPr>
            </w:pPr>
            <w:proofErr w:type="spellStart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>ikt</w:t>
            </w:r>
            <w:proofErr w:type="spellEnd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 xml:space="preserve"> A.2.3. Učenik se odgovorno i sigurno koristi programima i uređajima.</w:t>
            </w:r>
          </w:p>
        </w:tc>
      </w:tr>
      <w:tr w:rsidR="00D9633D" w:rsidRPr="00D9633D" w14:paraId="22811C95" w14:textId="77777777" w:rsidTr="00660EBC">
        <w:trPr>
          <w:trHeight w:val="283"/>
        </w:trPr>
        <w:tc>
          <w:tcPr>
            <w:tcW w:w="201" w:type="pct"/>
            <w:shd w:val="clear" w:color="auto" w:fill="auto"/>
            <w:vAlign w:val="center"/>
          </w:tcPr>
          <w:p w14:paraId="0D75507E" w14:textId="5B533041" w:rsidR="00D9633D" w:rsidRDefault="00D9633D" w:rsidP="00D9633D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lastRenderedPageBreak/>
              <w:t>4.</w:t>
            </w:r>
          </w:p>
        </w:tc>
        <w:tc>
          <w:tcPr>
            <w:tcW w:w="798" w:type="pct"/>
            <w:shd w:val="clear" w:color="auto" w:fill="auto"/>
            <w:vAlign w:val="center"/>
          </w:tcPr>
          <w:p w14:paraId="689DAB2B" w14:textId="07D18291" w:rsidR="00D9633D" w:rsidRPr="00D9633D" w:rsidRDefault="00D9633D" w:rsidP="00D9633D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  <w:lang w:val="hr-HR"/>
              </w:rPr>
            </w:pPr>
            <w:r w:rsidRPr="00D9633D">
              <w:rPr>
                <w:rFonts w:ascii="Calibri" w:hAnsi="Calibri" w:cs="Calibri"/>
                <w:sz w:val="18"/>
                <w:szCs w:val="18"/>
                <w:lang w:val="hr-HR"/>
              </w:rPr>
              <w:t>Republika Hrvatska i njezino okruženje; Stanovništvo Republike Hrvatske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03BC6FB6" w14:textId="77777777" w:rsidR="00D9633D" w:rsidRPr="00D9633D" w:rsidRDefault="00D9633D" w:rsidP="00D9633D">
            <w:pPr>
              <w:spacing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hr-HR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6F16397C" w14:textId="0B8AB80A" w:rsidR="00D9633D" w:rsidRPr="00D9633D" w:rsidRDefault="00D9633D" w:rsidP="00D9633D">
            <w:pPr>
              <w:spacing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hr-HR"/>
              </w:rPr>
            </w:pPr>
            <w:r w:rsidRPr="00D9633D">
              <w:rPr>
                <w:rFonts w:ascii="Calibri" w:hAnsi="Calibri" w:cs="Calibri"/>
                <w:sz w:val="18"/>
                <w:szCs w:val="18"/>
                <w:lang w:val="hr-HR"/>
              </w:rPr>
              <w:t>VIP</w:t>
            </w:r>
          </w:p>
        </w:tc>
        <w:tc>
          <w:tcPr>
            <w:tcW w:w="142" w:type="pct"/>
            <w:shd w:val="clear" w:color="auto" w:fill="auto"/>
            <w:vAlign w:val="center"/>
          </w:tcPr>
          <w:p w14:paraId="42A835DE" w14:textId="77777777" w:rsidR="00D9633D" w:rsidRPr="00D9633D" w:rsidRDefault="00D9633D" w:rsidP="00D9633D">
            <w:pPr>
              <w:spacing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hr-HR"/>
              </w:rPr>
            </w:pPr>
          </w:p>
        </w:tc>
        <w:tc>
          <w:tcPr>
            <w:tcW w:w="1477" w:type="pct"/>
            <w:shd w:val="clear" w:color="auto" w:fill="auto"/>
            <w:vAlign w:val="center"/>
          </w:tcPr>
          <w:p w14:paraId="63C3166C" w14:textId="77777777" w:rsidR="00D9633D" w:rsidRPr="00D9633D" w:rsidRDefault="00D9633D" w:rsidP="00D9633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</w:pPr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>PID OŠ A.4.3. Učenik objašnjava organiziranost Republike Hrvatske i njezina nacionalna obilježja.</w:t>
            </w:r>
          </w:p>
          <w:p w14:paraId="4A276E2C" w14:textId="4E400F51" w:rsidR="00D9633D" w:rsidRPr="00D9633D" w:rsidRDefault="00D9633D" w:rsidP="00D9633D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>PID OŠ C.4.1. Učenik obrazlaže ulogu, utjecaj i važnost povijesnoga nasljeđa te prirodnih i društvenih različitosti domovine na razvoj nacionalnoga identiteta.</w:t>
            </w:r>
          </w:p>
        </w:tc>
        <w:tc>
          <w:tcPr>
            <w:tcW w:w="2000" w:type="pct"/>
            <w:shd w:val="clear" w:color="auto" w:fill="auto"/>
            <w:vAlign w:val="center"/>
          </w:tcPr>
          <w:p w14:paraId="0A98675A" w14:textId="77777777" w:rsidR="00D9633D" w:rsidRPr="00D9633D" w:rsidRDefault="00D9633D" w:rsidP="00D9633D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>osr</w:t>
            </w:r>
            <w:proofErr w:type="spellEnd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 xml:space="preserve"> A.2.2. Upravlja emocijama i ponašanjem.</w:t>
            </w:r>
          </w:p>
          <w:p w14:paraId="13C1A1C5" w14:textId="77777777" w:rsidR="00D9633D" w:rsidRPr="00D9633D" w:rsidRDefault="00D9633D" w:rsidP="00D9633D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>osr</w:t>
            </w:r>
            <w:proofErr w:type="spellEnd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 xml:space="preserve"> B.2.2. Razvija komunikacijske kompetencije.</w:t>
            </w:r>
          </w:p>
          <w:p w14:paraId="0667AD48" w14:textId="77777777" w:rsidR="00D9633D" w:rsidRPr="00D9633D" w:rsidRDefault="00D9633D" w:rsidP="00D9633D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>odr</w:t>
            </w:r>
            <w:proofErr w:type="spellEnd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 xml:space="preserve"> B.2.3. Opisuje kako pojedinac djeluje na zaštitu prirodnih resursa.</w:t>
            </w:r>
          </w:p>
          <w:p w14:paraId="526F44CC" w14:textId="77777777" w:rsidR="00D9633D" w:rsidRPr="00D9633D" w:rsidRDefault="00D9633D" w:rsidP="00D9633D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>odr</w:t>
            </w:r>
            <w:proofErr w:type="spellEnd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 xml:space="preserve"> C.2.1. Solidaran je i empatičan u odnosu prema ljudima i drugim živim bićima.</w:t>
            </w:r>
          </w:p>
          <w:p w14:paraId="11AF354E" w14:textId="77777777" w:rsidR="00D9633D" w:rsidRPr="00D9633D" w:rsidRDefault="00D9633D" w:rsidP="00D9633D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>odr</w:t>
            </w:r>
            <w:proofErr w:type="spellEnd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 xml:space="preserve"> C.2.3. Prepoznaje važnost očuvanje okoliša za opću dobrobit. </w:t>
            </w:r>
          </w:p>
          <w:p w14:paraId="099CBA18" w14:textId="77777777" w:rsidR="00D9633D" w:rsidRPr="00D9633D" w:rsidRDefault="00D9633D" w:rsidP="00D9633D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>uku</w:t>
            </w:r>
            <w:proofErr w:type="spellEnd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 xml:space="preserve"> A.2.4. Učenik razlikuje činjenice od mišljenja i sposoban je usporediti različite ideje.</w:t>
            </w:r>
          </w:p>
          <w:p w14:paraId="5C9BEC81" w14:textId="77777777" w:rsidR="00D9633D" w:rsidRPr="00D9633D" w:rsidRDefault="00D9633D" w:rsidP="00D9633D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>uku</w:t>
            </w:r>
            <w:proofErr w:type="spellEnd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 xml:space="preserve"> B.2.2. Na poticaj učitelja učenik prati svoje učenje i napredovanje tijekom učenja.</w:t>
            </w:r>
          </w:p>
          <w:p w14:paraId="64CCFD22" w14:textId="77777777" w:rsidR="00D9633D" w:rsidRPr="00D9633D" w:rsidRDefault="00D9633D" w:rsidP="00D9633D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>uku</w:t>
            </w:r>
            <w:proofErr w:type="spellEnd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 xml:space="preserve"> C.2.3. Učenik iskazuje interes za različita područja, preuzima odgovornost za svoje učenje i ustraje u učenju.</w:t>
            </w:r>
          </w:p>
          <w:p w14:paraId="2717ED40" w14:textId="77777777" w:rsidR="00D9633D" w:rsidRPr="00D9633D" w:rsidRDefault="00D9633D" w:rsidP="00D9633D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>ikt</w:t>
            </w:r>
            <w:proofErr w:type="spellEnd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 xml:space="preserve"> A.2.2. Učenik se samostalno koristi njemu poznatim uređajima i programima.</w:t>
            </w:r>
          </w:p>
          <w:p w14:paraId="5128BA55" w14:textId="5BF5794E" w:rsidR="00D9633D" w:rsidRPr="00D9633D" w:rsidRDefault="00D9633D" w:rsidP="00D9633D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  <w:lang w:val="hr-HR"/>
              </w:rPr>
            </w:pPr>
            <w:proofErr w:type="spellStart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>ikt</w:t>
            </w:r>
            <w:proofErr w:type="spellEnd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 xml:space="preserve"> A.2.3. Učenik se odgovorno i sigurno koristi programima i uređajima.</w:t>
            </w:r>
          </w:p>
        </w:tc>
      </w:tr>
      <w:tr w:rsidR="00D9633D" w:rsidRPr="00D9633D" w14:paraId="69BCED40" w14:textId="77777777" w:rsidTr="00660EBC">
        <w:trPr>
          <w:trHeight w:val="283"/>
        </w:trPr>
        <w:tc>
          <w:tcPr>
            <w:tcW w:w="201" w:type="pct"/>
            <w:shd w:val="clear" w:color="auto" w:fill="auto"/>
            <w:vAlign w:val="center"/>
          </w:tcPr>
          <w:p w14:paraId="4E324177" w14:textId="3EED573D" w:rsidR="00D9633D" w:rsidRDefault="00D9633D" w:rsidP="00D9633D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5.</w:t>
            </w:r>
          </w:p>
        </w:tc>
        <w:tc>
          <w:tcPr>
            <w:tcW w:w="798" w:type="pct"/>
            <w:shd w:val="clear" w:color="auto" w:fill="auto"/>
            <w:vAlign w:val="center"/>
          </w:tcPr>
          <w:p w14:paraId="79065B0D" w14:textId="3EF1EEEC" w:rsidR="00D9633D" w:rsidRPr="00D9633D" w:rsidRDefault="00D9633D" w:rsidP="00D9633D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  <w:lang w:val="hr-HR"/>
              </w:rPr>
            </w:pPr>
            <w:r w:rsidRPr="00D9633D">
              <w:rPr>
                <w:rFonts w:ascii="Calibri" w:hAnsi="Calibri" w:cs="Calibri"/>
                <w:sz w:val="18"/>
                <w:szCs w:val="18"/>
                <w:lang w:val="hr-HR"/>
              </w:rPr>
              <w:t>Institucije i simboli domovine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03E0065A" w14:textId="6267A315" w:rsidR="00D9633D" w:rsidRPr="00D9633D" w:rsidRDefault="00D9633D" w:rsidP="00D9633D">
            <w:pPr>
              <w:spacing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hr-HR"/>
              </w:rPr>
            </w:pPr>
            <w:r w:rsidRPr="00D9633D">
              <w:rPr>
                <w:rFonts w:ascii="Calibri" w:hAnsi="Calibri" w:cs="Calibri"/>
                <w:sz w:val="18"/>
                <w:szCs w:val="18"/>
                <w:lang w:val="hr-HR"/>
              </w:rPr>
              <w:t>UNS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44604B4A" w14:textId="77777777" w:rsidR="00D9633D" w:rsidRPr="00D9633D" w:rsidRDefault="00D9633D" w:rsidP="00D9633D">
            <w:pPr>
              <w:spacing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hr-HR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14:paraId="3D35303F" w14:textId="77777777" w:rsidR="00D9633D" w:rsidRPr="00D9633D" w:rsidRDefault="00D9633D" w:rsidP="00D9633D">
            <w:pPr>
              <w:spacing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hr-HR"/>
              </w:rPr>
            </w:pPr>
          </w:p>
        </w:tc>
        <w:tc>
          <w:tcPr>
            <w:tcW w:w="1477" w:type="pct"/>
            <w:shd w:val="clear" w:color="auto" w:fill="auto"/>
            <w:vAlign w:val="center"/>
          </w:tcPr>
          <w:p w14:paraId="3CE8442E" w14:textId="77777777" w:rsidR="00D9633D" w:rsidRPr="00D9633D" w:rsidRDefault="00D9633D" w:rsidP="00D9633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</w:pPr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>PID OŠ A.4.3. Učenik objašnjava organiziranost Republike Hrvatske i njezina nacionalna obilježja.</w:t>
            </w:r>
          </w:p>
          <w:p w14:paraId="64C67F5C" w14:textId="358C739A" w:rsidR="00D9633D" w:rsidRPr="00D9633D" w:rsidRDefault="00D9633D" w:rsidP="00D9633D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>PID OŠ C.4.1. Učenik obrazlaže ulogu, utjecaj i važnost povijesnoga nasljeđa te prirodnih i društvenih različitosti domovine na razvoj nacionalnoga identiteta.</w:t>
            </w:r>
          </w:p>
        </w:tc>
        <w:tc>
          <w:tcPr>
            <w:tcW w:w="2000" w:type="pct"/>
            <w:shd w:val="clear" w:color="auto" w:fill="auto"/>
            <w:vAlign w:val="center"/>
          </w:tcPr>
          <w:p w14:paraId="683B9B15" w14:textId="77777777" w:rsidR="00D9633D" w:rsidRPr="00D9633D" w:rsidRDefault="00D9633D" w:rsidP="00D9633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>goo</w:t>
            </w:r>
            <w:proofErr w:type="spellEnd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 xml:space="preserve"> B.2.1. Promiče pravila demokratske zajednice.</w:t>
            </w:r>
          </w:p>
          <w:p w14:paraId="51B9610D" w14:textId="77777777" w:rsidR="00D9633D" w:rsidRPr="00D9633D" w:rsidRDefault="00D9633D" w:rsidP="00D9633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>odr</w:t>
            </w:r>
            <w:proofErr w:type="spellEnd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 xml:space="preserve"> A.2.2. Uočava da u prirodi postoji međudjelovanje i međuovisnost.</w:t>
            </w:r>
          </w:p>
          <w:p w14:paraId="4FCD0331" w14:textId="77777777" w:rsidR="00D9633D" w:rsidRPr="00D9633D" w:rsidRDefault="00D9633D" w:rsidP="00D9633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>osr</w:t>
            </w:r>
            <w:proofErr w:type="spellEnd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 xml:space="preserve"> A.2.4. Razvija radne navike.</w:t>
            </w:r>
          </w:p>
          <w:p w14:paraId="070055FB" w14:textId="77777777" w:rsidR="00D9633D" w:rsidRPr="00D9633D" w:rsidRDefault="00D9633D" w:rsidP="00D9633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>osr</w:t>
            </w:r>
            <w:proofErr w:type="spellEnd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 xml:space="preserve"> B.2.1. Opisuje i uvažava potrebe i osjećaje drugih.</w:t>
            </w:r>
          </w:p>
          <w:p w14:paraId="32EF363B" w14:textId="77777777" w:rsidR="00D9633D" w:rsidRPr="00D9633D" w:rsidRDefault="00D9633D" w:rsidP="00D9633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>osr</w:t>
            </w:r>
            <w:proofErr w:type="spellEnd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 xml:space="preserve"> B.2.2. Razvija komunikacijske kompetencije.</w:t>
            </w:r>
          </w:p>
          <w:p w14:paraId="1E004A2E" w14:textId="77777777" w:rsidR="00D9633D" w:rsidRPr="00D9633D" w:rsidRDefault="00D9633D" w:rsidP="00D9633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>osr</w:t>
            </w:r>
            <w:proofErr w:type="spellEnd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 xml:space="preserve"> C.2.4. Razvija kulturni i nacionalni identitet zajedništvom i pripadnošću skupini. </w:t>
            </w:r>
          </w:p>
          <w:p w14:paraId="0C2A8AE6" w14:textId="77777777" w:rsidR="00D9633D" w:rsidRPr="00D9633D" w:rsidRDefault="00D9633D" w:rsidP="00D9633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>uku</w:t>
            </w:r>
            <w:proofErr w:type="spellEnd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 xml:space="preserve"> A.2.4. Učenik razlikuje činjenice od mišljenja i sposoban je usporediti različite ideje.</w:t>
            </w:r>
          </w:p>
          <w:p w14:paraId="571F5845" w14:textId="77777777" w:rsidR="00D9633D" w:rsidRPr="00D9633D" w:rsidRDefault="00D9633D" w:rsidP="00D9633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>uku</w:t>
            </w:r>
            <w:proofErr w:type="spellEnd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 xml:space="preserve"> B.2.4. Na poticaj učitelja, ali i samostalno, učenik </w:t>
            </w:r>
            <w:proofErr w:type="spellStart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>samovrednuje</w:t>
            </w:r>
            <w:proofErr w:type="spellEnd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 xml:space="preserve"> proces učenja i svoje rezultate te procjenjuje ostvareni napredak</w:t>
            </w:r>
          </w:p>
          <w:p w14:paraId="094651CD" w14:textId="688A2A2D" w:rsidR="00D9633D" w:rsidRPr="00D9633D" w:rsidRDefault="00D9633D" w:rsidP="00D9633D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  <w:lang w:val="hr-HR"/>
              </w:rPr>
            </w:pPr>
            <w:proofErr w:type="spellStart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>ikt</w:t>
            </w:r>
            <w:proofErr w:type="spellEnd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 xml:space="preserve"> D.2.2. Učenik rješava jednostavne probleme s pomoću digitalne tehnologije.</w:t>
            </w:r>
          </w:p>
        </w:tc>
      </w:tr>
      <w:tr w:rsidR="00D9633D" w:rsidRPr="00D9633D" w14:paraId="48BE8108" w14:textId="77777777" w:rsidTr="00660EBC">
        <w:trPr>
          <w:trHeight w:val="283"/>
        </w:trPr>
        <w:tc>
          <w:tcPr>
            <w:tcW w:w="201" w:type="pct"/>
            <w:shd w:val="clear" w:color="auto" w:fill="auto"/>
            <w:vAlign w:val="center"/>
          </w:tcPr>
          <w:p w14:paraId="0FE6B0E8" w14:textId="40FEDEEA" w:rsidR="00D9633D" w:rsidRDefault="00D9633D" w:rsidP="00D9633D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6.</w:t>
            </w:r>
          </w:p>
        </w:tc>
        <w:tc>
          <w:tcPr>
            <w:tcW w:w="798" w:type="pct"/>
            <w:shd w:val="clear" w:color="auto" w:fill="auto"/>
            <w:vAlign w:val="center"/>
          </w:tcPr>
          <w:p w14:paraId="201D630A" w14:textId="1780FBC2" w:rsidR="00D9633D" w:rsidRPr="00D9633D" w:rsidRDefault="00D9633D" w:rsidP="00D9633D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  <w:lang w:val="hr-HR"/>
              </w:rPr>
            </w:pPr>
            <w:r w:rsidRPr="00D9633D">
              <w:rPr>
                <w:rFonts w:ascii="Calibri" w:hAnsi="Calibri" w:cs="Calibri"/>
                <w:sz w:val="18"/>
                <w:szCs w:val="18"/>
                <w:lang w:val="hr-HR"/>
              </w:rPr>
              <w:t>Prirodna i kulturna baština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226D374C" w14:textId="4A46FB2C" w:rsidR="00D9633D" w:rsidRPr="00D9633D" w:rsidRDefault="00D9633D" w:rsidP="00D9633D">
            <w:pPr>
              <w:spacing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hr-HR"/>
              </w:rPr>
            </w:pPr>
            <w:r w:rsidRPr="00D9633D">
              <w:rPr>
                <w:rFonts w:ascii="Calibri" w:hAnsi="Calibri" w:cs="Calibri"/>
                <w:sz w:val="18"/>
                <w:szCs w:val="18"/>
                <w:lang w:val="hr-HR"/>
              </w:rPr>
              <w:t>UNS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52EF2F15" w14:textId="77777777" w:rsidR="00D9633D" w:rsidRPr="00D9633D" w:rsidRDefault="00D9633D" w:rsidP="00D9633D">
            <w:pPr>
              <w:spacing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hr-HR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14:paraId="3CEE159E" w14:textId="77777777" w:rsidR="00D9633D" w:rsidRPr="00D9633D" w:rsidRDefault="00D9633D" w:rsidP="00D9633D">
            <w:pPr>
              <w:spacing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hr-HR"/>
              </w:rPr>
            </w:pPr>
          </w:p>
        </w:tc>
        <w:tc>
          <w:tcPr>
            <w:tcW w:w="1477" w:type="pct"/>
            <w:shd w:val="clear" w:color="auto" w:fill="auto"/>
            <w:vAlign w:val="center"/>
          </w:tcPr>
          <w:p w14:paraId="68AE8075" w14:textId="201E9B95" w:rsidR="00D9633D" w:rsidRPr="00D9633D" w:rsidRDefault="00D9633D" w:rsidP="00D9633D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>PID OŠ C.4.1. Učenik obrazlaže ulogu, utjecaj i važnost povijesnoga nasljeđa te prirodnih i društvenih različitosti domovine na razvoj nacionalnoga identiteta.</w:t>
            </w:r>
          </w:p>
        </w:tc>
        <w:tc>
          <w:tcPr>
            <w:tcW w:w="2000" w:type="pct"/>
            <w:shd w:val="clear" w:color="auto" w:fill="auto"/>
            <w:vAlign w:val="center"/>
          </w:tcPr>
          <w:p w14:paraId="51435960" w14:textId="77777777" w:rsidR="00D9633D" w:rsidRPr="00D9633D" w:rsidRDefault="00D9633D" w:rsidP="00D9633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>odr</w:t>
            </w:r>
            <w:proofErr w:type="spellEnd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 xml:space="preserve"> A.2.2. Uočava da u prirodi postoji međudjelovanje i međuovisnost.</w:t>
            </w:r>
          </w:p>
          <w:p w14:paraId="1FC8A533" w14:textId="77777777" w:rsidR="00D9633D" w:rsidRPr="00D9633D" w:rsidRDefault="00D9633D" w:rsidP="00D9633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>odr</w:t>
            </w:r>
            <w:proofErr w:type="spellEnd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 xml:space="preserve"> B.2.3. Opisuje kako pojedinac djeluje na zaštitu prirodnih resursa.</w:t>
            </w:r>
          </w:p>
          <w:p w14:paraId="6F764986" w14:textId="77777777" w:rsidR="00D9633D" w:rsidRPr="00D9633D" w:rsidRDefault="00D9633D" w:rsidP="00D9633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>odr</w:t>
            </w:r>
            <w:proofErr w:type="spellEnd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 xml:space="preserve"> C.2.3. Prepoznaje važnost očuvanje okoliša za opću dobrobit.</w:t>
            </w:r>
          </w:p>
          <w:p w14:paraId="27EF9C22" w14:textId="77777777" w:rsidR="00D9633D" w:rsidRPr="00D9633D" w:rsidRDefault="00D9633D" w:rsidP="00D9633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>osr</w:t>
            </w:r>
            <w:proofErr w:type="spellEnd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 xml:space="preserve"> A.2.3. Razvija osobne potencijale.</w:t>
            </w:r>
          </w:p>
          <w:p w14:paraId="2E4580F8" w14:textId="77777777" w:rsidR="00D9633D" w:rsidRPr="00D9633D" w:rsidRDefault="00D9633D" w:rsidP="00D9633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>osr</w:t>
            </w:r>
            <w:proofErr w:type="spellEnd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 xml:space="preserve"> B.2.2. Razvija komunikacijske kompetencije.</w:t>
            </w:r>
          </w:p>
          <w:p w14:paraId="3B7181E9" w14:textId="77777777" w:rsidR="00D9633D" w:rsidRPr="00D9633D" w:rsidRDefault="00D9633D" w:rsidP="00D9633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>osr</w:t>
            </w:r>
            <w:proofErr w:type="spellEnd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 xml:space="preserve"> C.2.4. Razvija kulturni i nacionalni identitet zajedništvom i pripadnošću skupini. </w:t>
            </w:r>
          </w:p>
          <w:p w14:paraId="0C919CFE" w14:textId="77777777" w:rsidR="00D9633D" w:rsidRPr="00D9633D" w:rsidRDefault="00D9633D" w:rsidP="00D9633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>uku</w:t>
            </w:r>
            <w:proofErr w:type="spellEnd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 xml:space="preserve"> A.2.4. Učenik razlikuje činjenice od mišljenja i sposoban je usporediti različite ideje. </w:t>
            </w:r>
          </w:p>
          <w:p w14:paraId="49406B7A" w14:textId="77777777" w:rsidR="00D9633D" w:rsidRPr="00D9633D" w:rsidRDefault="00D9633D" w:rsidP="00D9633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>uku</w:t>
            </w:r>
            <w:proofErr w:type="spellEnd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 xml:space="preserve"> A.2.3. Učenik se koristi kreativnošću za oblikovanje svojih ideja i pristupa rješavanju problema.</w:t>
            </w:r>
          </w:p>
          <w:p w14:paraId="6A6F3E86" w14:textId="476811CB" w:rsidR="00D9633D" w:rsidRPr="00D9633D" w:rsidRDefault="00D9633D" w:rsidP="00D9633D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  <w:lang w:val="hr-HR"/>
              </w:rPr>
            </w:pPr>
            <w:proofErr w:type="spellStart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>uku</w:t>
            </w:r>
            <w:proofErr w:type="spellEnd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 xml:space="preserve"> C.2.3. Učenik iskazuje interes za različita područja, preuzima odgovornost za svoje učenje i ustraje u učenju</w:t>
            </w:r>
          </w:p>
        </w:tc>
      </w:tr>
      <w:tr w:rsidR="00D9633D" w:rsidRPr="00D9633D" w14:paraId="5FC6F394" w14:textId="77777777" w:rsidTr="00660EBC">
        <w:trPr>
          <w:trHeight w:val="283"/>
        </w:trPr>
        <w:tc>
          <w:tcPr>
            <w:tcW w:w="201" w:type="pct"/>
            <w:shd w:val="clear" w:color="auto" w:fill="auto"/>
            <w:vAlign w:val="center"/>
          </w:tcPr>
          <w:p w14:paraId="4F68EE64" w14:textId="69B304C4" w:rsidR="00D9633D" w:rsidRDefault="00D9633D" w:rsidP="00D9633D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7.</w:t>
            </w:r>
          </w:p>
        </w:tc>
        <w:tc>
          <w:tcPr>
            <w:tcW w:w="798" w:type="pct"/>
            <w:shd w:val="clear" w:color="auto" w:fill="auto"/>
            <w:vAlign w:val="center"/>
          </w:tcPr>
          <w:p w14:paraId="078E4E0B" w14:textId="52968235" w:rsidR="00D9633D" w:rsidRPr="00D9633D" w:rsidRDefault="00D9633D" w:rsidP="00D9633D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  <w:lang w:val="hr-HR"/>
              </w:rPr>
            </w:pPr>
            <w:r w:rsidRPr="00D9633D">
              <w:rPr>
                <w:rFonts w:ascii="Calibri" w:hAnsi="Calibri" w:cs="Calibri"/>
                <w:sz w:val="18"/>
                <w:szCs w:val="18"/>
                <w:lang w:val="hr-HR"/>
              </w:rPr>
              <w:t>Institucije i simboli domovine; Prirodna i kulturna baština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7954BC0E" w14:textId="199033E7" w:rsidR="00D9633D" w:rsidRPr="00D9633D" w:rsidRDefault="00D9633D" w:rsidP="00D9633D">
            <w:pPr>
              <w:spacing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hr-HR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42BF70E7" w14:textId="730E144D" w:rsidR="00D9633D" w:rsidRPr="00D9633D" w:rsidRDefault="00D9633D" w:rsidP="00D9633D">
            <w:pPr>
              <w:spacing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hr-HR"/>
              </w:rPr>
            </w:pPr>
            <w:r w:rsidRPr="00D9633D">
              <w:rPr>
                <w:rFonts w:ascii="Calibri" w:hAnsi="Calibri" w:cs="Calibri"/>
                <w:sz w:val="18"/>
                <w:szCs w:val="18"/>
                <w:lang w:val="hr-HR"/>
              </w:rPr>
              <w:t>VIP</w:t>
            </w:r>
          </w:p>
        </w:tc>
        <w:tc>
          <w:tcPr>
            <w:tcW w:w="142" w:type="pct"/>
            <w:shd w:val="clear" w:color="auto" w:fill="auto"/>
            <w:vAlign w:val="center"/>
          </w:tcPr>
          <w:p w14:paraId="455B25A9" w14:textId="77777777" w:rsidR="00D9633D" w:rsidRPr="00D9633D" w:rsidRDefault="00D9633D" w:rsidP="00D9633D">
            <w:pPr>
              <w:spacing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hr-HR"/>
              </w:rPr>
            </w:pPr>
          </w:p>
        </w:tc>
        <w:tc>
          <w:tcPr>
            <w:tcW w:w="1477" w:type="pct"/>
            <w:shd w:val="clear" w:color="auto" w:fill="auto"/>
            <w:vAlign w:val="center"/>
          </w:tcPr>
          <w:p w14:paraId="7E2DC122" w14:textId="77777777" w:rsidR="00D9633D" w:rsidRPr="00D9633D" w:rsidRDefault="00D9633D" w:rsidP="00D9633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</w:pPr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>PID OŠ A.4.3. Učenik objašnjava organiziranost Republike Hrvatske i njezina nacionalna obilježja.</w:t>
            </w:r>
          </w:p>
          <w:p w14:paraId="7ACB6941" w14:textId="3C573C99" w:rsidR="00D9633D" w:rsidRPr="00D9633D" w:rsidRDefault="00D9633D" w:rsidP="00D9633D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>PID OŠ C.4.1. Učenik obrazlaže ulogu, utjecaj i važnost povijesnoga nasljeđa te prirodnih i društvenih različitosti domovine na razvoj nacionalnoga identiteta.</w:t>
            </w:r>
          </w:p>
        </w:tc>
        <w:tc>
          <w:tcPr>
            <w:tcW w:w="2000" w:type="pct"/>
            <w:shd w:val="clear" w:color="auto" w:fill="auto"/>
            <w:vAlign w:val="center"/>
          </w:tcPr>
          <w:p w14:paraId="79BC8E2C" w14:textId="77777777" w:rsidR="00D9633D" w:rsidRPr="00D9633D" w:rsidRDefault="00D9633D" w:rsidP="00D9633D">
            <w:pPr>
              <w:pStyle w:val="TableParagraph"/>
              <w:ind w:left="0" w:right="88"/>
              <w:rPr>
                <w:color w:val="000000" w:themeColor="text1"/>
                <w:sz w:val="18"/>
                <w:szCs w:val="18"/>
                <w:lang w:bidi="ar-SA"/>
              </w:rPr>
            </w:pPr>
            <w:proofErr w:type="spellStart"/>
            <w:r w:rsidRPr="00D9633D">
              <w:rPr>
                <w:color w:val="000000" w:themeColor="text1"/>
                <w:sz w:val="18"/>
                <w:szCs w:val="18"/>
                <w:lang w:bidi="ar-SA"/>
              </w:rPr>
              <w:t>odr</w:t>
            </w:r>
            <w:proofErr w:type="spellEnd"/>
            <w:r w:rsidRPr="00D9633D">
              <w:rPr>
                <w:color w:val="000000" w:themeColor="text1"/>
                <w:sz w:val="18"/>
                <w:szCs w:val="18"/>
                <w:lang w:bidi="ar-SA"/>
              </w:rPr>
              <w:t xml:space="preserve"> A.2.2. Uočava da u prirodi postoji međudjelovanje i međuovisnost. </w:t>
            </w:r>
          </w:p>
          <w:p w14:paraId="51A730F5" w14:textId="77777777" w:rsidR="00D9633D" w:rsidRPr="00D9633D" w:rsidRDefault="00D9633D" w:rsidP="00D9633D">
            <w:pPr>
              <w:pStyle w:val="TableParagraph"/>
              <w:ind w:left="0" w:right="88"/>
              <w:rPr>
                <w:color w:val="000000" w:themeColor="text1"/>
                <w:sz w:val="18"/>
                <w:szCs w:val="18"/>
                <w:lang w:bidi="ar-SA"/>
              </w:rPr>
            </w:pPr>
            <w:proofErr w:type="spellStart"/>
            <w:r w:rsidRPr="00D9633D">
              <w:rPr>
                <w:color w:val="000000" w:themeColor="text1"/>
                <w:sz w:val="18"/>
                <w:szCs w:val="18"/>
                <w:lang w:bidi="ar-SA"/>
              </w:rPr>
              <w:t>odr</w:t>
            </w:r>
            <w:proofErr w:type="spellEnd"/>
            <w:r w:rsidRPr="00D9633D">
              <w:rPr>
                <w:color w:val="000000" w:themeColor="text1"/>
                <w:sz w:val="18"/>
                <w:szCs w:val="18"/>
                <w:lang w:bidi="ar-SA"/>
              </w:rPr>
              <w:t xml:space="preserve"> B.2.1. Objašnjava da djelovanje ima posljedice i rezultate.</w:t>
            </w:r>
          </w:p>
          <w:p w14:paraId="160E1454" w14:textId="77777777" w:rsidR="00D9633D" w:rsidRPr="00D9633D" w:rsidRDefault="00D9633D" w:rsidP="00D9633D">
            <w:pPr>
              <w:pStyle w:val="TableParagraph"/>
              <w:ind w:left="0" w:right="88"/>
              <w:rPr>
                <w:color w:val="000000" w:themeColor="text1"/>
                <w:sz w:val="18"/>
                <w:szCs w:val="18"/>
                <w:lang w:bidi="ar-SA"/>
              </w:rPr>
            </w:pPr>
            <w:proofErr w:type="spellStart"/>
            <w:r w:rsidRPr="00D9633D">
              <w:rPr>
                <w:color w:val="000000" w:themeColor="text1"/>
                <w:sz w:val="18"/>
                <w:szCs w:val="18"/>
                <w:lang w:bidi="ar-SA"/>
              </w:rPr>
              <w:t>odr</w:t>
            </w:r>
            <w:proofErr w:type="spellEnd"/>
            <w:r w:rsidRPr="00D9633D">
              <w:rPr>
                <w:color w:val="000000" w:themeColor="text1"/>
                <w:sz w:val="18"/>
                <w:szCs w:val="18"/>
                <w:lang w:bidi="ar-SA"/>
              </w:rPr>
              <w:t xml:space="preserve"> B.2.3. Opisuje kako pojedinac djeluje na zaštitu prirodnih resursa.</w:t>
            </w:r>
          </w:p>
          <w:p w14:paraId="352E8E84" w14:textId="77777777" w:rsidR="00D9633D" w:rsidRPr="00D9633D" w:rsidRDefault="00D9633D" w:rsidP="00D9633D">
            <w:pPr>
              <w:pStyle w:val="TableParagraph"/>
              <w:ind w:left="0" w:right="88"/>
              <w:rPr>
                <w:color w:val="000000" w:themeColor="text1"/>
                <w:sz w:val="18"/>
                <w:szCs w:val="18"/>
                <w:lang w:bidi="ar-SA"/>
              </w:rPr>
            </w:pPr>
            <w:proofErr w:type="spellStart"/>
            <w:r w:rsidRPr="00D9633D">
              <w:rPr>
                <w:color w:val="000000" w:themeColor="text1"/>
                <w:sz w:val="18"/>
                <w:szCs w:val="18"/>
                <w:lang w:bidi="ar-SA"/>
              </w:rPr>
              <w:t>odr</w:t>
            </w:r>
            <w:proofErr w:type="spellEnd"/>
            <w:r w:rsidRPr="00D9633D">
              <w:rPr>
                <w:color w:val="000000" w:themeColor="text1"/>
                <w:sz w:val="18"/>
                <w:szCs w:val="18"/>
                <w:lang w:bidi="ar-SA"/>
              </w:rPr>
              <w:t xml:space="preserve"> C.2.3. Prepoznaje važnost očuvanje okoliša za opću dobrobit.</w:t>
            </w:r>
          </w:p>
          <w:p w14:paraId="561E3A0A" w14:textId="77777777" w:rsidR="00D9633D" w:rsidRPr="00D9633D" w:rsidRDefault="00D9633D" w:rsidP="00D9633D">
            <w:pPr>
              <w:pStyle w:val="TableParagraph"/>
              <w:ind w:left="0" w:right="88"/>
              <w:rPr>
                <w:color w:val="000000" w:themeColor="text1"/>
                <w:sz w:val="18"/>
                <w:szCs w:val="18"/>
                <w:lang w:bidi="ar-SA"/>
              </w:rPr>
            </w:pPr>
            <w:proofErr w:type="spellStart"/>
            <w:r w:rsidRPr="00D9633D">
              <w:rPr>
                <w:color w:val="000000" w:themeColor="text1"/>
                <w:sz w:val="18"/>
                <w:szCs w:val="18"/>
                <w:lang w:bidi="ar-SA"/>
              </w:rPr>
              <w:t>osr</w:t>
            </w:r>
            <w:proofErr w:type="spellEnd"/>
            <w:r w:rsidRPr="00D9633D">
              <w:rPr>
                <w:color w:val="000000" w:themeColor="text1"/>
                <w:sz w:val="18"/>
                <w:szCs w:val="18"/>
                <w:lang w:bidi="ar-SA"/>
              </w:rPr>
              <w:t xml:space="preserve"> A.2.3. Razvija osobne potencijale.</w:t>
            </w:r>
          </w:p>
          <w:p w14:paraId="60A57489" w14:textId="77777777" w:rsidR="00D9633D" w:rsidRPr="00D9633D" w:rsidRDefault="00D9633D" w:rsidP="00D9633D">
            <w:pPr>
              <w:pStyle w:val="TableParagraph"/>
              <w:ind w:left="0" w:right="88"/>
              <w:rPr>
                <w:color w:val="000000" w:themeColor="text1"/>
                <w:sz w:val="18"/>
                <w:szCs w:val="18"/>
                <w:lang w:bidi="ar-SA"/>
              </w:rPr>
            </w:pPr>
            <w:proofErr w:type="spellStart"/>
            <w:r w:rsidRPr="00D9633D">
              <w:rPr>
                <w:color w:val="000000" w:themeColor="text1"/>
                <w:sz w:val="18"/>
                <w:szCs w:val="18"/>
                <w:lang w:bidi="ar-SA"/>
              </w:rPr>
              <w:t>osr</w:t>
            </w:r>
            <w:proofErr w:type="spellEnd"/>
            <w:r w:rsidRPr="00D9633D">
              <w:rPr>
                <w:color w:val="000000" w:themeColor="text1"/>
                <w:sz w:val="18"/>
                <w:szCs w:val="18"/>
                <w:lang w:bidi="ar-SA"/>
              </w:rPr>
              <w:t xml:space="preserve"> B.2.2. Razvija komunikacijske kompetencije.</w:t>
            </w:r>
          </w:p>
          <w:p w14:paraId="4674A2FB" w14:textId="77777777" w:rsidR="00D9633D" w:rsidRPr="00D9633D" w:rsidRDefault="00D9633D" w:rsidP="00D9633D">
            <w:pPr>
              <w:pStyle w:val="TableParagraph"/>
              <w:ind w:left="0" w:right="88"/>
              <w:rPr>
                <w:color w:val="000000" w:themeColor="text1"/>
                <w:sz w:val="18"/>
                <w:szCs w:val="18"/>
                <w:lang w:bidi="ar-SA"/>
              </w:rPr>
            </w:pPr>
            <w:proofErr w:type="spellStart"/>
            <w:r w:rsidRPr="00D9633D">
              <w:rPr>
                <w:color w:val="000000" w:themeColor="text1"/>
                <w:sz w:val="18"/>
                <w:szCs w:val="18"/>
                <w:lang w:bidi="ar-SA"/>
              </w:rPr>
              <w:t>uku</w:t>
            </w:r>
            <w:proofErr w:type="spellEnd"/>
            <w:r w:rsidRPr="00D9633D">
              <w:rPr>
                <w:color w:val="000000" w:themeColor="text1"/>
                <w:sz w:val="18"/>
                <w:szCs w:val="18"/>
                <w:lang w:bidi="ar-SA"/>
              </w:rPr>
              <w:t xml:space="preserve"> A.2.1. Uz podršku učitelja ili samostalno traži nove informacije iz različitih izvora i uspješno ih primjenjuje pri rješavanju problema</w:t>
            </w:r>
          </w:p>
          <w:p w14:paraId="039D50A7" w14:textId="77777777" w:rsidR="00D9633D" w:rsidRPr="00D9633D" w:rsidRDefault="00D9633D" w:rsidP="00D9633D">
            <w:pPr>
              <w:pStyle w:val="TableParagraph"/>
              <w:ind w:left="0" w:right="88"/>
              <w:rPr>
                <w:color w:val="000000" w:themeColor="text1"/>
                <w:sz w:val="18"/>
                <w:szCs w:val="18"/>
                <w:lang w:bidi="ar-SA"/>
              </w:rPr>
            </w:pPr>
            <w:proofErr w:type="spellStart"/>
            <w:r w:rsidRPr="00D9633D">
              <w:rPr>
                <w:color w:val="000000" w:themeColor="text1"/>
                <w:sz w:val="18"/>
                <w:szCs w:val="18"/>
                <w:lang w:bidi="ar-SA"/>
              </w:rPr>
              <w:lastRenderedPageBreak/>
              <w:t>uku</w:t>
            </w:r>
            <w:proofErr w:type="spellEnd"/>
            <w:r w:rsidRPr="00D9633D">
              <w:rPr>
                <w:color w:val="000000" w:themeColor="text1"/>
                <w:sz w:val="18"/>
                <w:szCs w:val="18"/>
                <w:lang w:bidi="ar-SA"/>
              </w:rPr>
              <w:t xml:space="preserve"> A.2.4. Učenik razlikuje činjenice od mišljenja i sposoban je usporediti različite ideje. </w:t>
            </w:r>
          </w:p>
          <w:p w14:paraId="452BC580" w14:textId="77777777" w:rsidR="00D9633D" w:rsidRPr="00D9633D" w:rsidRDefault="00D9633D" w:rsidP="00D9633D">
            <w:pPr>
              <w:pStyle w:val="TableParagraph"/>
              <w:ind w:left="0" w:right="88"/>
              <w:rPr>
                <w:color w:val="000000" w:themeColor="text1"/>
                <w:sz w:val="18"/>
                <w:szCs w:val="18"/>
                <w:lang w:bidi="ar-SA"/>
              </w:rPr>
            </w:pPr>
            <w:proofErr w:type="spellStart"/>
            <w:r w:rsidRPr="00D9633D">
              <w:rPr>
                <w:color w:val="000000" w:themeColor="text1"/>
                <w:sz w:val="18"/>
                <w:szCs w:val="18"/>
                <w:lang w:bidi="ar-SA"/>
              </w:rPr>
              <w:t>uku</w:t>
            </w:r>
            <w:proofErr w:type="spellEnd"/>
            <w:r w:rsidRPr="00D9633D">
              <w:rPr>
                <w:color w:val="000000" w:themeColor="text1"/>
                <w:sz w:val="18"/>
                <w:szCs w:val="18"/>
                <w:lang w:bidi="ar-SA"/>
              </w:rPr>
              <w:t xml:space="preserve"> A.2.3. Učenik se koristi kreativnošću za oblikovanje svojih ideja i pristupa rješavanju problema.</w:t>
            </w:r>
          </w:p>
          <w:p w14:paraId="3B448722" w14:textId="77777777" w:rsidR="00D9633D" w:rsidRPr="00D9633D" w:rsidRDefault="00D9633D" w:rsidP="00D9633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>uku</w:t>
            </w:r>
            <w:proofErr w:type="spellEnd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 xml:space="preserve"> C.2.3. Učenik iskazuje interes za različita područja, preuzima odgovornost za svoje učenje i ustraje u učenju</w:t>
            </w:r>
          </w:p>
          <w:p w14:paraId="5556033C" w14:textId="4F00EFB4" w:rsidR="00D9633D" w:rsidRPr="00D9633D" w:rsidRDefault="00D9633D" w:rsidP="00D9633D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  <w:lang w:val="hr-HR"/>
              </w:rPr>
            </w:pPr>
            <w:proofErr w:type="spellStart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>ikt</w:t>
            </w:r>
            <w:proofErr w:type="spellEnd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 xml:space="preserve"> A.2.2. Učenik se samostalno koristi njemu poznatim uređajima i programima.</w:t>
            </w:r>
          </w:p>
        </w:tc>
      </w:tr>
      <w:tr w:rsidR="00D9633D" w:rsidRPr="00D9633D" w14:paraId="5F072E56" w14:textId="77777777" w:rsidTr="00660EBC">
        <w:trPr>
          <w:trHeight w:val="283"/>
        </w:trPr>
        <w:tc>
          <w:tcPr>
            <w:tcW w:w="201" w:type="pct"/>
            <w:shd w:val="clear" w:color="auto" w:fill="auto"/>
            <w:vAlign w:val="center"/>
          </w:tcPr>
          <w:p w14:paraId="1161FF64" w14:textId="01BA56AD" w:rsidR="00D9633D" w:rsidRDefault="00D9633D" w:rsidP="00D9633D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lastRenderedPageBreak/>
              <w:t>8.</w:t>
            </w:r>
          </w:p>
        </w:tc>
        <w:tc>
          <w:tcPr>
            <w:tcW w:w="798" w:type="pct"/>
            <w:shd w:val="clear" w:color="auto" w:fill="auto"/>
            <w:vAlign w:val="center"/>
          </w:tcPr>
          <w:p w14:paraId="778F5366" w14:textId="71F8A9C0" w:rsidR="00D9633D" w:rsidRPr="00D9633D" w:rsidRDefault="00D9633D" w:rsidP="00D9633D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  <w:lang w:val="hr-HR"/>
              </w:rPr>
            </w:pPr>
            <w:r w:rsidRPr="00D9633D">
              <w:rPr>
                <w:rFonts w:ascii="Calibri" w:hAnsi="Calibri" w:cs="Calibri"/>
                <w:sz w:val="18"/>
                <w:szCs w:val="18"/>
                <w:lang w:val="hr-HR"/>
              </w:rPr>
              <w:t>Zagreb – glavni grad Republike Hrvatske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507F7979" w14:textId="103C40CF" w:rsidR="00D9633D" w:rsidRPr="00D9633D" w:rsidRDefault="00D9633D" w:rsidP="00D9633D">
            <w:pPr>
              <w:spacing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hr-HR"/>
              </w:rPr>
            </w:pPr>
            <w:r w:rsidRPr="00D9633D">
              <w:rPr>
                <w:rFonts w:ascii="Calibri" w:hAnsi="Calibri" w:cs="Calibri"/>
                <w:sz w:val="18"/>
                <w:szCs w:val="18"/>
                <w:lang w:val="hr-HR"/>
              </w:rPr>
              <w:t>UNS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4563F5E4" w14:textId="77777777" w:rsidR="00D9633D" w:rsidRPr="00D9633D" w:rsidRDefault="00D9633D" w:rsidP="00D9633D">
            <w:pPr>
              <w:spacing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hr-HR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14:paraId="26DD0AFD" w14:textId="77777777" w:rsidR="00D9633D" w:rsidRPr="00D9633D" w:rsidRDefault="00D9633D" w:rsidP="00D9633D">
            <w:pPr>
              <w:spacing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hr-HR"/>
              </w:rPr>
            </w:pPr>
          </w:p>
        </w:tc>
        <w:tc>
          <w:tcPr>
            <w:tcW w:w="1477" w:type="pct"/>
            <w:shd w:val="clear" w:color="auto" w:fill="auto"/>
            <w:vAlign w:val="center"/>
          </w:tcPr>
          <w:p w14:paraId="6B951106" w14:textId="77777777" w:rsidR="00D9633D" w:rsidRPr="00D9633D" w:rsidRDefault="00D9633D" w:rsidP="00D9633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</w:pPr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>PID OŠ A.4.3. Učenik objašnjava organiziranost Republike Hrvatske i njezina nacionalna obilježja.</w:t>
            </w:r>
          </w:p>
          <w:p w14:paraId="08FB599D" w14:textId="50BB1122" w:rsidR="00D9633D" w:rsidRPr="00D9633D" w:rsidRDefault="00D9633D" w:rsidP="00D9633D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>PID OŠ C.4.1. Učenik obrazlaže ulogu, utjecaj i važnost povijesnoga nasljeđa te prirodnih i društvenih različitosti domovine na razvoj nacionalnoga identiteta.</w:t>
            </w:r>
          </w:p>
        </w:tc>
        <w:tc>
          <w:tcPr>
            <w:tcW w:w="2000" w:type="pct"/>
            <w:shd w:val="clear" w:color="auto" w:fill="auto"/>
            <w:vAlign w:val="center"/>
          </w:tcPr>
          <w:p w14:paraId="338D2C3B" w14:textId="77777777" w:rsidR="00D9633D" w:rsidRPr="00D9633D" w:rsidRDefault="00D9633D" w:rsidP="00D9633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>odr</w:t>
            </w:r>
            <w:proofErr w:type="spellEnd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 xml:space="preserve"> A.2.2. Uočava da u prirodi postoji međudjelovanje i međuovisnost. </w:t>
            </w:r>
          </w:p>
          <w:p w14:paraId="49E695F8" w14:textId="77777777" w:rsidR="00D9633D" w:rsidRPr="00D9633D" w:rsidRDefault="00D9633D" w:rsidP="00D9633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>odr</w:t>
            </w:r>
            <w:proofErr w:type="spellEnd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 xml:space="preserve"> B.2.1. Objašnjava da djelovanje ima posljedice i rezultate.</w:t>
            </w:r>
          </w:p>
          <w:p w14:paraId="2E143053" w14:textId="77777777" w:rsidR="00D9633D" w:rsidRPr="00D9633D" w:rsidRDefault="00D9633D" w:rsidP="00D9633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>osr</w:t>
            </w:r>
            <w:proofErr w:type="spellEnd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 xml:space="preserve"> B.2.2. Razvija komunikacijske kompetencije.</w:t>
            </w:r>
          </w:p>
          <w:p w14:paraId="578EA2D6" w14:textId="77777777" w:rsidR="00D9633D" w:rsidRPr="00D9633D" w:rsidRDefault="00D9633D" w:rsidP="00D9633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>uku</w:t>
            </w:r>
            <w:proofErr w:type="spellEnd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 xml:space="preserve"> A.2.1. Uz podršku učitelja ili samostalno traži nove informacije iz različitih izvora i uspješno ih primjenjuje pri rješavanju problema</w:t>
            </w:r>
          </w:p>
          <w:p w14:paraId="1609DEE9" w14:textId="77777777" w:rsidR="00D9633D" w:rsidRPr="00D9633D" w:rsidRDefault="00D9633D" w:rsidP="00D9633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>uku</w:t>
            </w:r>
            <w:proofErr w:type="spellEnd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 xml:space="preserve"> A.2.4. Učenik razlikuje činjenice od mišljenja i sposoban je usporediti različite ideje. </w:t>
            </w:r>
          </w:p>
          <w:p w14:paraId="13B94B17" w14:textId="77777777" w:rsidR="00D9633D" w:rsidRPr="00D9633D" w:rsidRDefault="00D9633D" w:rsidP="00D9633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>uku</w:t>
            </w:r>
            <w:proofErr w:type="spellEnd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 xml:space="preserve"> C.2.3. Učenik iskazuje interes za različita područja, preuzima odgovornost za svoje učenje i ustraje u učenju</w:t>
            </w:r>
          </w:p>
          <w:p w14:paraId="2DA99D60" w14:textId="46827EE8" w:rsidR="00D9633D" w:rsidRPr="00D9633D" w:rsidRDefault="00D9633D" w:rsidP="00D9633D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  <w:lang w:val="hr-HR"/>
              </w:rPr>
            </w:pPr>
            <w:proofErr w:type="spellStart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>ikt</w:t>
            </w:r>
            <w:proofErr w:type="spellEnd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 xml:space="preserve"> A.2.2. Učenik se samostalno koristi njemu poznatim uređajima i programima.</w:t>
            </w:r>
          </w:p>
        </w:tc>
      </w:tr>
      <w:tr w:rsidR="00D9633D" w:rsidRPr="00D9633D" w14:paraId="078599BA" w14:textId="77777777" w:rsidTr="00660EBC">
        <w:trPr>
          <w:trHeight w:val="283"/>
        </w:trPr>
        <w:tc>
          <w:tcPr>
            <w:tcW w:w="201" w:type="pct"/>
            <w:shd w:val="clear" w:color="auto" w:fill="auto"/>
            <w:vAlign w:val="center"/>
          </w:tcPr>
          <w:p w14:paraId="7F815A54" w14:textId="30443CDA" w:rsidR="00D9633D" w:rsidRDefault="00D9633D" w:rsidP="00D9633D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9.</w:t>
            </w:r>
          </w:p>
        </w:tc>
        <w:tc>
          <w:tcPr>
            <w:tcW w:w="798" w:type="pct"/>
            <w:shd w:val="clear" w:color="auto" w:fill="auto"/>
            <w:vAlign w:val="center"/>
          </w:tcPr>
          <w:p w14:paraId="2073401A" w14:textId="174B640C" w:rsidR="00D9633D" w:rsidRPr="00D9633D" w:rsidRDefault="00D9633D" w:rsidP="00D9633D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  <w:lang w:val="hr-HR"/>
              </w:rPr>
            </w:pPr>
            <w:r w:rsidRPr="00D9633D">
              <w:rPr>
                <w:rFonts w:ascii="Calibri" w:hAnsi="Calibri" w:cs="Calibri"/>
                <w:sz w:val="18"/>
                <w:szCs w:val="18"/>
                <w:lang w:val="hr-HR"/>
              </w:rPr>
              <w:t>Nacionalni identitet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006EFB64" w14:textId="77777777" w:rsidR="00D9633D" w:rsidRPr="00D9633D" w:rsidRDefault="00D9633D" w:rsidP="00D9633D">
            <w:pPr>
              <w:spacing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hr-HR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3CAEEBEB" w14:textId="4249EB10" w:rsidR="00D9633D" w:rsidRPr="00D9633D" w:rsidRDefault="00D9633D" w:rsidP="00D9633D">
            <w:pPr>
              <w:spacing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hr-HR"/>
              </w:rPr>
            </w:pPr>
            <w:r w:rsidRPr="00D9633D">
              <w:rPr>
                <w:rFonts w:ascii="Calibri" w:hAnsi="Calibri" w:cs="Calibri"/>
                <w:sz w:val="18"/>
                <w:szCs w:val="18"/>
                <w:lang w:val="hr-HR"/>
              </w:rPr>
              <w:t>VIP</w:t>
            </w:r>
          </w:p>
        </w:tc>
        <w:tc>
          <w:tcPr>
            <w:tcW w:w="142" w:type="pct"/>
            <w:shd w:val="clear" w:color="auto" w:fill="auto"/>
            <w:vAlign w:val="center"/>
          </w:tcPr>
          <w:p w14:paraId="1D9D5FE1" w14:textId="77777777" w:rsidR="00D9633D" w:rsidRPr="00D9633D" w:rsidRDefault="00D9633D" w:rsidP="00D9633D">
            <w:pPr>
              <w:spacing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hr-HR"/>
              </w:rPr>
            </w:pPr>
          </w:p>
        </w:tc>
        <w:tc>
          <w:tcPr>
            <w:tcW w:w="1477" w:type="pct"/>
            <w:shd w:val="clear" w:color="auto" w:fill="auto"/>
            <w:vAlign w:val="center"/>
          </w:tcPr>
          <w:p w14:paraId="28CBA253" w14:textId="77777777" w:rsidR="00D9633D" w:rsidRPr="00D9633D" w:rsidRDefault="00D9633D" w:rsidP="00D9633D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</w:pPr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>PID OŠ A.4.3. Učenik objašnjava organiziranost Republike Hrvatske i njezina nacionalna obilježja.</w:t>
            </w:r>
          </w:p>
          <w:p w14:paraId="397400F2" w14:textId="271F1801" w:rsidR="00D9633D" w:rsidRPr="00D9633D" w:rsidRDefault="00D9633D" w:rsidP="00D9633D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>PID OŠ C.4.1. Učenik obrazlaže ulogu, utjecaj i važnost povijesnoga nasljeđa te prirodnih i društvenih različitosti domovine na razvoj nacionalnoga identiteta.</w:t>
            </w:r>
          </w:p>
        </w:tc>
        <w:tc>
          <w:tcPr>
            <w:tcW w:w="2000" w:type="pct"/>
            <w:shd w:val="clear" w:color="auto" w:fill="auto"/>
            <w:vAlign w:val="center"/>
          </w:tcPr>
          <w:p w14:paraId="6EE8ADA3" w14:textId="77777777" w:rsidR="00D9633D" w:rsidRPr="00D9633D" w:rsidRDefault="00D9633D" w:rsidP="00D9633D">
            <w:pPr>
              <w:pStyle w:val="TableParagraph"/>
              <w:ind w:left="0" w:right="88"/>
              <w:rPr>
                <w:color w:val="000000" w:themeColor="text1"/>
                <w:sz w:val="18"/>
                <w:szCs w:val="18"/>
                <w:lang w:bidi="ar-SA"/>
              </w:rPr>
            </w:pPr>
            <w:proofErr w:type="spellStart"/>
            <w:r w:rsidRPr="00D9633D">
              <w:rPr>
                <w:color w:val="000000" w:themeColor="text1"/>
                <w:sz w:val="18"/>
                <w:szCs w:val="18"/>
                <w:lang w:bidi="ar-SA"/>
              </w:rPr>
              <w:t>odr</w:t>
            </w:r>
            <w:proofErr w:type="spellEnd"/>
            <w:r w:rsidRPr="00D9633D">
              <w:rPr>
                <w:color w:val="000000" w:themeColor="text1"/>
                <w:sz w:val="18"/>
                <w:szCs w:val="18"/>
                <w:lang w:bidi="ar-SA"/>
              </w:rPr>
              <w:t xml:space="preserve"> B.2.3. Opisuje kako pojedinac djeluje na zaštitu prirodnih resursa.</w:t>
            </w:r>
          </w:p>
          <w:p w14:paraId="6F5A26CB" w14:textId="77777777" w:rsidR="00D9633D" w:rsidRPr="00D9633D" w:rsidRDefault="00D9633D" w:rsidP="00D9633D">
            <w:pPr>
              <w:pStyle w:val="TableParagraph"/>
              <w:ind w:left="0" w:right="88"/>
              <w:rPr>
                <w:color w:val="000000" w:themeColor="text1"/>
                <w:sz w:val="18"/>
                <w:szCs w:val="18"/>
                <w:lang w:bidi="ar-SA"/>
              </w:rPr>
            </w:pPr>
            <w:proofErr w:type="spellStart"/>
            <w:r w:rsidRPr="00D9633D">
              <w:rPr>
                <w:color w:val="000000" w:themeColor="text1"/>
                <w:sz w:val="18"/>
                <w:szCs w:val="18"/>
                <w:lang w:bidi="ar-SA"/>
              </w:rPr>
              <w:t>osr</w:t>
            </w:r>
            <w:proofErr w:type="spellEnd"/>
            <w:r w:rsidRPr="00D9633D">
              <w:rPr>
                <w:color w:val="000000" w:themeColor="text1"/>
                <w:sz w:val="18"/>
                <w:szCs w:val="18"/>
                <w:lang w:bidi="ar-SA"/>
              </w:rPr>
              <w:t xml:space="preserve"> B.2.2. Razvija komunikacijske kompetencije.</w:t>
            </w:r>
          </w:p>
          <w:p w14:paraId="708F3F31" w14:textId="77777777" w:rsidR="00D9633D" w:rsidRPr="00D9633D" w:rsidRDefault="00D9633D" w:rsidP="00D9633D">
            <w:pPr>
              <w:pStyle w:val="TableParagraph"/>
              <w:ind w:left="0" w:right="88"/>
              <w:rPr>
                <w:color w:val="000000" w:themeColor="text1"/>
                <w:sz w:val="18"/>
                <w:szCs w:val="18"/>
                <w:lang w:bidi="ar-SA"/>
              </w:rPr>
            </w:pPr>
            <w:proofErr w:type="spellStart"/>
            <w:r w:rsidRPr="00D9633D">
              <w:rPr>
                <w:color w:val="000000" w:themeColor="text1"/>
                <w:sz w:val="18"/>
                <w:szCs w:val="18"/>
                <w:lang w:bidi="ar-SA"/>
              </w:rPr>
              <w:t>osr</w:t>
            </w:r>
            <w:proofErr w:type="spellEnd"/>
            <w:r w:rsidRPr="00D9633D">
              <w:rPr>
                <w:color w:val="000000" w:themeColor="text1"/>
                <w:sz w:val="18"/>
                <w:szCs w:val="18"/>
                <w:lang w:bidi="ar-SA"/>
              </w:rPr>
              <w:t xml:space="preserve"> B.2.4. Suradnički uči i radi u timu.</w:t>
            </w:r>
          </w:p>
          <w:p w14:paraId="427827F9" w14:textId="77777777" w:rsidR="00D9633D" w:rsidRPr="00D9633D" w:rsidRDefault="00D9633D" w:rsidP="00D9633D">
            <w:pPr>
              <w:pStyle w:val="TableParagraph"/>
              <w:ind w:left="0" w:right="88"/>
              <w:rPr>
                <w:color w:val="000000" w:themeColor="text1"/>
                <w:sz w:val="18"/>
                <w:szCs w:val="18"/>
                <w:lang w:bidi="ar-SA"/>
              </w:rPr>
            </w:pPr>
            <w:proofErr w:type="spellStart"/>
            <w:r w:rsidRPr="00D9633D">
              <w:rPr>
                <w:color w:val="000000" w:themeColor="text1"/>
                <w:sz w:val="18"/>
                <w:szCs w:val="18"/>
                <w:lang w:bidi="ar-SA"/>
              </w:rPr>
              <w:t>osr</w:t>
            </w:r>
            <w:proofErr w:type="spellEnd"/>
            <w:r w:rsidRPr="00D9633D">
              <w:rPr>
                <w:color w:val="000000" w:themeColor="text1"/>
                <w:sz w:val="18"/>
                <w:szCs w:val="18"/>
                <w:lang w:bidi="ar-SA"/>
              </w:rPr>
              <w:t xml:space="preserve"> C.2.4. Razvija kulturni i nacionalni identitet zajedništvom i pripadnošću skupini. </w:t>
            </w:r>
          </w:p>
          <w:p w14:paraId="16A247F6" w14:textId="77777777" w:rsidR="00D9633D" w:rsidRPr="00D9633D" w:rsidRDefault="00D9633D" w:rsidP="00D9633D">
            <w:pPr>
              <w:pStyle w:val="TableParagraph"/>
              <w:ind w:left="0" w:right="88"/>
              <w:rPr>
                <w:color w:val="000000" w:themeColor="text1"/>
                <w:sz w:val="18"/>
                <w:szCs w:val="18"/>
                <w:lang w:bidi="ar-SA"/>
              </w:rPr>
            </w:pPr>
            <w:proofErr w:type="spellStart"/>
            <w:r w:rsidRPr="00D9633D">
              <w:rPr>
                <w:color w:val="000000" w:themeColor="text1"/>
                <w:sz w:val="18"/>
                <w:szCs w:val="18"/>
                <w:lang w:bidi="ar-SA"/>
              </w:rPr>
              <w:t>uku</w:t>
            </w:r>
            <w:proofErr w:type="spellEnd"/>
            <w:r w:rsidRPr="00D9633D">
              <w:rPr>
                <w:color w:val="000000" w:themeColor="text1"/>
                <w:sz w:val="18"/>
                <w:szCs w:val="18"/>
                <w:lang w:bidi="ar-SA"/>
              </w:rPr>
              <w:t xml:space="preserve"> A.2.4. Učenik razlikuje činjenice od mišljenja i sposoban je usporediti različite ideje. </w:t>
            </w:r>
          </w:p>
          <w:p w14:paraId="6AAF6D4D" w14:textId="77777777" w:rsidR="00D9633D" w:rsidRPr="00D9633D" w:rsidRDefault="00D9633D" w:rsidP="00D9633D">
            <w:pPr>
              <w:pStyle w:val="TableParagraph"/>
              <w:ind w:left="0" w:right="88"/>
              <w:rPr>
                <w:color w:val="000000" w:themeColor="text1"/>
                <w:sz w:val="18"/>
                <w:szCs w:val="18"/>
                <w:lang w:bidi="ar-SA"/>
              </w:rPr>
            </w:pPr>
            <w:proofErr w:type="spellStart"/>
            <w:r w:rsidRPr="00D9633D">
              <w:rPr>
                <w:color w:val="000000" w:themeColor="text1"/>
                <w:sz w:val="18"/>
                <w:szCs w:val="18"/>
                <w:lang w:bidi="ar-SA"/>
              </w:rPr>
              <w:t>uku</w:t>
            </w:r>
            <w:proofErr w:type="spellEnd"/>
            <w:r w:rsidRPr="00D9633D">
              <w:rPr>
                <w:color w:val="000000" w:themeColor="text1"/>
                <w:sz w:val="18"/>
                <w:szCs w:val="18"/>
                <w:lang w:bidi="ar-SA"/>
              </w:rPr>
              <w:t xml:space="preserve"> A.2.3. Učenik se koristi kreativnošću za oblikovanje svojih ideja i pristupa rješavanju problema.</w:t>
            </w:r>
          </w:p>
          <w:p w14:paraId="67010101" w14:textId="77777777" w:rsidR="00D9633D" w:rsidRPr="00D9633D" w:rsidRDefault="00D9633D" w:rsidP="00D9633D">
            <w:pPr>
              <w:pStyle w:val="TableParagraph"/>
              <w:ind w:left="0" w:right="88"/>
              <w:rPr>
                <w:color w:val="000000" w:themeColor="text1"/>
                <w:sz w:val="18"/>
                <w:szCs w:val="18"/>
                <w:lang w:bidi="ar-SA"/>
              </w:rPr>
            </w:pPr>
            <w:proofErr w:type="spellStart"/>
            <w:r w:rsidRPr="00D9633D">
              <w:rPr>
                <w:color w:val="000000" w:themeColor="text1"/>
                <w:sz w:val="18"/>
                <w:szCs w:val="18"/>
                <w:lang w:bidi="ar-SA"/>
              </w:rPr>
              <w:t>uku</w:t>
            </w:r>
            <w:proofErr w:type="spellEnd"/>
            <w:r w:rsidRPr="00D9633D">
              <w:rPr>
                <w:color w:val="000000" w:themeColor="text1"/>
                <w:sz w:val="18"/>
                <w:szCs w:val="18"/>
                <w:lang w:bidi="ar-SA"/>
              </w:rPr>
              <w:t xml:space="preserve"> B.2.2. Na poticaj učitelja učenik prati svoje učenje i napredovanje tijekom učenja.</w:t>
            </w:r>
          </w:p>
          <w:p w14:paraId="32552552" w14:textId="2C9081FE" w:rsidR="00D9633D" w:rsidRPr="00D9633D" w:rsidRDefault="00D9633D" w:rsidP="00D9633D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  <w:lang w:val="hr-HR"/>
              </w:rPr>
            </w:pPr>
            <w:proofErr w:type="spellStart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>uku</w:t>
            </w:r>
            <w:proofErr w:type="spellEnd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 xml:space="preserve"> C.2.3. Učenik iskazuje interes za različita područja, preuzima odgovornost za svoje učenje i ustraje u učenju.</w:t>
            </w:r>
          </w:p>
        </w:tc>
      </w:tr>
      <w:tr w:rsidR="00C7309A" w:rsidRPr="00D9633D" w14:paraId="722A69BB" w14:textId="77777777" w:rsidTr="00660EBC">
        <w:trPr>
          <w:trHeight w:val="283"/>
        </w:trPr>
        <w:tc>
          <w:tcPr>
            <w:tcW w:w="201" w:type="pct"/>
            <w:shd w:val="clear" w:color="auto" w:fill="auto"/>
            <w:vAlign w:val="center"/>
          </w:tcPr>
          <w:p w14:paraId="7EBDB84A" w14:textId="3D338651" w:rsidR="00C7309A" w:rsidRDefault="00C7309A" w:rsidP="00C7309A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10.</w:t>
            </w:r>
          </w:p>
        </w:tc>
        <w:tc>
          <w:tcPr>
            <w:tcW w:w="798" w:type="pct"/>
            <w:shd w:val="clear" w:color="auto" w:fill="auto"/>
            <w:vAlign w:val="center"/>
          </w:tcPr>
          <w:p w14:paraId="4F53E232" w14:textId="356AE798" w:rsidR="00C7309A" w:rsidRPr="00D9633D" w:rsidRDefault="00C7309A" w:rsidP="00C7309A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  <w:lang w:val="hr-HR"/>
              </w:rPr>
            </w:pPr>
            <w:r w:rsidRPr="00D9633D">
              <w:rPr>
                <w:rFonts w:ascii="Calibri" w:hAnsi="Calibri" w:cs="Calibri"/>
                <w:sz w:val="18"/>
                <w:szCs w:val="18"/>
                <w:lang w:val="hr-HR"/>
              </w:rPr>
              <w:t>Nacionalni identitet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601986FB" w14:textId="77777777" w:rsidR="00C7309A" w:rsidRPr="00D9633D" w:rsidRDefault="00C7309A" w:rsidP="00C7309A">
            <w:pPr>
              <w:spacing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hr-HR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4E5C3DD3" w14:textId="61438516" w:rsidR="00C7309A" w:rsidRPr="00D9633D" w:rsidRDefault="00C7309A" w:rsidP="00C7309A">
            <w:pPr>
              <w:spacing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hr-HR"/>
              </w:rPr>
            </w:pPr>
            <w:r w:rsidRPr="00D9633D">
              <w:rPr>
                <w:rFonts w:ascii="Calibri" w:hAnsi="Calibri" w:cs="Calibri"/>
                <w:sz w:val="18"/>
                <w:szCs w:val="18"/>
                <w:lang w:val="hr-HR"/>
              </w:rPr>
              <w:t>VIP</w:t>
            </w:r>
          </w:p>
        </w:tc>
        <w:tc>
          <w:tcPr>
            <w:tcW w:w="142" w:type="pct"/>
            <w:shd w:val="clear" w:color="auto" w:fill="auto"/>
            <w:vAlign w:val="center"/>
          </w:tcPr>
          <w:p w14:paraId="43BC9E0B" w14:textId="1DE84553" w:rsidR="00C7309A" w:rsidRPr="00D9633D" w:rsidRDefault="00C7309A" w:rsidP="00C7309A">
            <w:pPr>
              <w:spacing w:after="0" w:line="240" w:lineRule="auto"/>
              <w:contextualSpacing/>
              <w:jc w:val="center"/>
              <w:rPr>
                <w:rFonts w:ascii="Calibri" w:hAnsi="Calibri" w:cs="Calibri"/>
                <w:sz w:val="18"/>
                <w:szCs w:val="18"/>
                <w:lang w:val="hr-HR"/>
              </w:rPr>
            </w:pPr>
          </w:p>
        </w:tc>
        <w:tc>
          <w:tcPr>
            <w:tcW w:w="1477" w:type="pct"/>
            <w:shd w:val="clear" w:color="auto" w:fill="auto"/>
            <w:vAlign w:val="center"/>
          </w:tcPr>
          <w:p w14:paraId="76559925" w14:textId="77777777" w:rsidR="00C7309A" w:rsidRPr="00D9633D" w:rsidRDefault="00C7309A" w:rsidP="00C7309A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</w:pPr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>PID OŠ A.4.3. Učenik objašnjava organiziranost Republike Hrvatske i njezina nacionalna obilježja.</w:t>
            </w:r>
          </w:p>
          <w:p w14:paraId="3607F665" w14:textId="4CE11FD2" w:rsidR="00C7309A" w:rsidRPr="00D9633D" w:rsidRDefault="00C7309A" w:rsidP="00C7309A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>PID OŠ C.4.1. Učenik obrazlaže ulogu, utjecaj i važnost povijesnoga nasljeđa te prirodnih i društvenih različitosti domovine na razvoj nacionalnoga identiteta.</w:t>
            </w:r>
          </w:p>
        </w:tc>
        <w:tc>
          <w:tcPr>
            <w:tcW w:w="2000" w:type="pct"/>
            <w:shd w:val="clear" w:color="auto" w:fill="auto"/>
            <w:vAlign w:val="center"/>
          </w:tcPr>
          <w:p w14:paraId="738E8D08" w14:textId="77777777" w:rsidR="00C7309A" w:rsidRPr="00D9633D" w:rsidRDefault="00C7309A" w:rsidP="00C7309A">
            <w:pPr>
              <w:pStyle w:val="TableParagraph"/>
              <w:ind w:left="0" w:right="88"/>
              <w:rPr>
                <w:color w:val="000000" w:themeColor="text1"/>
                <w:sz w:val="18"/>
                <w:szCs w:val="18"/>
                <w:lang w:bidi="ar-SA"/>
              </w:rPr>
            </w:pPr>
            <w:proofErr w:type="spellStart"/>
            <w:r w:rsidRPr="00D9633D">
              <w:rPr>
                <w:color w:val="000000" w:themeColor="text1"/>
                <w:sz w:val="18"/>
                <w:szCs w:val="18"/>
                <w:lang w:bidi="ar-SA"/>
              </w:rPr>
              <w:t>odr</w:t>
            </w:r>
            <w:proofErr w:type="spellEnd"/>
            <w:r w:rsidRPr="00D9633D">
              <w:rPr>
                <w:color w:val="000000" w:themeColor="text1"/>
                <w:sz w:val="18"/>
                <w:szCs w:val="18"/>
                <w:lang w:bidi="ar-SA"/>
              </w:rPr>
              <w:t xml:space="preserve"> B.2.3. Opisuje kako pojedinac djeluje na zaštitu prirodnih resursa.</w:t>
            </w:r>
          </w:p>
          <w:p w14:paraId="3EC572A1" w14:textId="77777777" w:rsidR="00C7309A" w:rsidRPr="00D9633D" w:rsidRDefault="00C7309A" w:rsidP="00C7309A">
            <w:pPr>
              <w:pStyle w:val="TableParagraph"/>
              <w:ind w:left="0" w:right="88"/>
              <w:rPr>
                <w:color w:val="000000" w:themeColor="text1"/>
                <w:sz w:val="18"/>
                <w:szCs w:val="18"/>
                <w:lang w:bidi="ar-SA"/>
              </w:rPr>
            </w:pPr>
            <w:proofErr w:type="spellStart"/>
            <w:r w:rsidRPr="00D9633D">
              <w:rPr>
                <w:color w:val="000000" w:themeColor="text1"/>
                <w:sz w:val="18"/>
                <w:szCs w:val="18"/>
                <w:lang w:bidi="ar-SA"/>
              </w:rPr>
              <w:t>osr</w:t>
            </w:r>
            <w:proofErr w:type="spellEnd"/>
            <w:r w:rsidRPr="00D9633D">
              <w:rPr>
                <w:color w:val="000000" w:themeColor="text1"/>
                <w:sz w:val="18"/>
                <w:szCs w:val="18"/>
                <w:lang w:bidi="ar-SA"/>
              </w:rPr>
              <w:t xml:space="preserve"> B.2.2. Razvija komunikacijske kompetencije.</w:t>
            </w:r>
          </w:p>
          <w:p w14:paraId="37CB54BE" w14:textId="77777777" w:rsidR="00C7309A" w:rsidRPr="00D9633D" w:rsidRDefault="00C7309A" w:rsidP="00C7309A">
            <w:pPr>
              <w:pStyle w:val="TableParagraph"/>
              <w:ind w:left="0" w:right="88"/>
              <w:rPr>
                <w:color w:val="000000" w:themeColor="text1"/>
                <w:sz w:val="18"/>
                <w:szCs w:val="18"/>
                <w:lang w:bidi="ar-SA"/>
              </w:rPr>
            </w:pPr>
            <w:proofErr w:type="spellStart"/>
            <w:r w:rsidRPr="00D9633D">
              <w:rPr>
                <w:color w:val="000000" w:themeColor="text1"/>
                <w:sz w:val="18"/>
                <w:szCs w:val="18"/>
                <w:lang w:bidi="ar-SA"/>
              </w:rPr>
              <w:t>osr</w:t>
            </w:r>
            <w:proofErr w:type="spellEnd"/>
            <w:r w:rsidRPr="00D9633D">
              <w:rPr>
                <w:color w:val="000000" w:themeColor="text1"/>
                <w:sz w:val="18"/>
                <w:szCs w:val="18"/>
                <w:lang w:bidi="ar-SA"/>
              </w:rPr>
              <w:t xml:space="preserve"> B.2.4. Suradnički uči i radi u timu.</w:t>
            </w:r>
          </w:p>
          <w:p w14:paraId="0E7ED717" w14:textId="77777777" w:rsidR="00C7309A" w:rsidRPr="00D9633D" w:rsidRDefault="00C7309A" w:rsidP="00C7309A">
            <w:pPr>
              <w:pStyle w:val="TableParagraph"/>
              <w:ind w:left="0" w:right="88"/>
              <w:rPr>
                <w:color w:val="000000" w:themeColor="text1"/>
                <w:sz w:val="18"/>
                <w:szCs w:val="18"/>
                <w:lang w:bidi="ar-SA"/>
              </w:rPr>
            </w:pPr>
            <w:proofErr w:type="spellStart"/>
            <w:r w:rsidRPr="00D9633D">
              <w:rPr>
                <w:color w:val="000000" w:themeColor="text1"/>
                <w:sz w:val="18"/>
                <w:szCs w:val="18"/>
                <w:lang w:bidi="ar-SA"/>
              </w:rPr>
              <w:t>osr</w:t>
            </w:r>
            <w:proofErr w:type="spellEnd"/>
            <w:r w:rsidRPr="00D9633D">
              <w:rPr>
                <w:color w:val="000000" w:themeColor="text1"/>
                <w:sz w:val="18"/>
                <w:szCs w:val="18"/>
                <w:lang w:bidi="ar-SA"/>
              </w:rPr>
              <w:t xml:space="preserve"> C.2.4. Razvija kulturni i nacionalni identitet zajedništvom i pripadnošću skupini. </w:t>
            </w:r>
          </w:p>
          <w:p w14:paraId="330E4D92" w14:textId="77777777" w:rsidR="00C7309A" w:rsidRPr="00D9633D" w:rsidRDefault="00C7309A" w:rsidP="00C7309A">
            <w:pPr>
              <w:pStyle w:val="TableParagraph"/>
              <w:ind w:left="0" w:right="88"/>
              <w:rPr>
                <w:color w:val="000000" w:themeColor="text1"/>
                <w:sz w:val="18"/>
                <w:szCs w:val="18"/>
                <w:lang w:bidi="ar-SA"/>
              </w:rPr>
            </w:pPr>
            <w:proofErr w:type="spellStart"/>
            <w:r w:rsidRPr="00D9633D">
              <w:rPr>
                <w:color w:val="000000" w:themeColor="text1"/>
                <w:sz w:val="18"/>
                <w:szCs w:val="18"/>
                <w:lang w:bidi="ar-SA"/>
              </w:rPr>
              <w:t>uku</w:t>
            </w:r>
            <w:proofErr w:type="spellEnd"/>
            <w:r w:rsidRPr="00D9633D">
              <w:rPr>
                <w:color w:val="000000" w:themeColor="text1"/>
                <w:sz w:val="18"/>
                <w:szCs w:val="18"/>
                <w:lang w:bidi="ar-SA"/>
              </w:rPr>
              <w:t xml:space="preserve"> A.2.4. Učenik razlikuje činjenice od mišljenja i sposoban je usporediti različite ideje. </w:t>
            </w:r>
          </w:p>
          <w:p w14:paraId="46C2A711" w14:textId="77777777" w:rsidR="00C7309A" w:rsidRPr="00D9633D" w:rsidRDefault="00C7309A" w:rsidP="00C7309A">
            <w:pPr>
              <w:pStyle w:val="TableParagraph"/>
              <w:ind w:left="0" w:right="88"/>
              <w:rPr>
                <w:color w:val="000000" w:themeColor="text1"/>
                <w:sz w:val="18"/>
                <w:szCs w:val="18"/>
                <w:lang w:bidi="ar-SA"/>
              </w:rPr>
            </w:pPr>
            <w:proofErr w:type="spellStart"/>
            <w:r w:rsidRPr="00D9633D">
              <w:rPr>
                <w:color w:val="000000" w:themeColor="text1"/>
                <w:sz w:val="18"/>
                <w:szCs w:val="18"/>
                <w:lang w:bidi="ar-SA"/>
              </w:rPr>
              <w:t>uku</w:t>
            </w:r>
            <w:proofErr w:type="spellEnd"/>
            <w:r w:rsidRPr="00D9633D">
              <w:rPr>
                <w:color w:val="000000" w:themeColor="text1"/>
                <w:sz w:val="18"/>
                <w:szCs w:val="18"/>
                <w:lang w:bidi="ar-SA"/>
              </w:rPr>
              <w:t xml:space="preserve"> A.2.3. Učenik se koristi kreativnošću za oblikovanje svojih ideja i pristupa rješavanju problema.</w:t>
            </w:r>
          </w:p>
          <w:p w14:paraId="34900687" w14:textId="77777777" w:rsidR="00C7309A" w:rsidRPr="00D9633D" w:rsidRDefault="00C7309A" w:rsidP="00C7309A">
            <w:pPr>
              <w:pStyle w:val="TableParagraph"/>
              <w:ind w:left="0" w:right="88"/>
              <w:rPr>
                <w:color w:val="000000" w:themeColor="text1"/>
                <w:sz w:val="18"/>
                <w:szCs w:val="18"/>
                <w:lang w:bidi="ar-SA"/>
              </w:rPr>
            </w:pPr>
            <w:proofErr w:type="spellStart"/>
            <w:r w:rsidRPr="00D9633D">
              <w:rPr>
                <w:color w:val="000000" w:themeColor="text1"/>
                <w:sz w:val="18"/>
                <w:szCs w:val="18"/>
                <w:lang w:bidi="ar-SA"/>
              </w:rPr>
              <w:t>uku</w:t>
            </w:r>
            <w:proofErr w:type="spellEnd"/>
            <w:r w:rsidRPr="00D9633D">
              <w:rPr>
                <w:color w:val="000000" w:themeColor="text1"/>
                <w:sz w:val="18"/>
                <w:szCs w:val="18"/>
                <w:lang w:bidi="ar-SA"/>
              </w:rPr>
              <w:t xml:space="preserve"> B.2.2. Na poticaj učitelja učenik prati svoje učenje i napredovanje tijekom učenja.</w:t>
            </w:r>
          </w:p>
          <w:p w14:paraId="6A8457D5" w14:textId="14572A3C" w:rsidR="00C7309A" w:rsidRPr="00D9633D" w:rsidRDefault="00C7309A" w:rsidP="00C7309A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  <w:lang w:val="hr-HR"/>
              </w:rPr>
            </w:pPr>
            <w:proofErr w:type="spellStart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>uku</w:t>
            </w:r>
            <w:proofErr w:type="spellEnd"/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hr-HR"/>
              </w:rPr>
              <w:t xml:space="preserve"> C.2.3. Učenik iskazuje interes za različita područja, preuzima odgovornost za svoje učenje i ustraje u učenju.</w:t>
            </w:r>
          </w:p>
        </w:tc>
      </w:tr>
    </w:tbl>
    <w:p w14:paraId="398A71DE" w14:textId="77777777" w:rsidR="00A82B5D" w:rsidRDefault="00A82B5D" w:rsidP="00A82B5D">
      <w:pPr>
        <w:pStyle w:val="Zaglavlje"/>
        <w:jc w:val="center"/>
        <w:rPr>
          <w:rFonts w:ascii="Calibri" w:hAnsi="Calibri" w:cs="Calibri"/>
          <w:b/>
          <w:sz w:val="32"/>
          <w:szCs w:val="32"/>
        </w:rPr>
      </w:pPr>
    </w:p>
    <w:p w14:paraId="069C3EC4" w14:textId="3DA653F7" w:rsidR="00A82B5D" w:rsidRDefault="00A82B5D" w:rsidP="00A82B5D">
      <w:pPr>
        <w:pStyle w:val="Zaglavlje"/>
        <w:jc w:val="center"/>
        <w:rPr>
          <w:rFonts w:ascii="Calibri" w:hAnsi="Calibri" w:cs="Calibri"/>
          <w:b/>
          <w:sz w:val="32"/>
          <w:szCs w:val="32"/>
        </w:rPr>
      </w:pPr>
    </w:p>
    <w:p w14:paraId="5269E986" w14:textId="1249634B" w:rsidR="00040872" w:rsidRPr="00040872" w:rsidRDefault="00040872" w:rsidP="00C07B5C">
      <w:pPr>
        <w:pStyle w:val="Zaglavlje"/>
        <w:jc w:val="center"/>
        <w:rPr>
          <w:rFonts w:ascii="Calibri" w:hAnsi="Calibri" w:cs="Calibri"/>
          <w:b/>
          <w:color w:val="FF0000"/>
          <w:sz w:val="32"/>
          <w:szCs w:val="32"/>
        </w:rPr>
      </w:pPr>
      <w:r w:rsidRPr="00040872">
        <w:rPr>
          <w:rFonts w:ascii="Calibri" w:hAnsi="Calibri" w:cs="Calibri"/>
          <w:b/>
          <w:color w:val="FF0000"/>
          <w:sz w:val="32"/>
          <w:szCs w:val="32"/>
        </w:rPr>
        <w:lastRenderedPageBreak/>
        <w:t xml:space="preserve">MJESEČNI PLAN – </w:t>
      </w:r>
      <w:r>
        <w:rPr>
          <w:rFonts w:ascii="Calibri" w:hAnsi="Calibri" w:cs="Calibri"/>
          <w:b/>
          <w:color w:val="FF0000"/>
          <w:sz w:val="32"/>
          <w:szCs w:val="32"/>
        </w:rPr>
        <w:t>LIKOVNA KULTURA</w:t>
      </w:r>
      <w:r w:rsidR="00C07B5C">
        <w:rPr>
          <w:rFonts w:ascii="Calibri" w:hAnsi="Calibri" w:cs="Calibri"/>
          <w:b/>
          <w:color w:val="FF0000"/>
          <w:sz w:val="32"/>
          <w:szCs w:val="32"/>
        </w:rPr>
        <w:t xml:space="preserve"> - 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RUJAN – 4. </w:t>
      </w:r>
      <w:r w:rsidR="00C07B5C">
        <w:rPr>
          <w:rFonts w:ascii="Calibri" w:hAnsi="Calibri" w:cs="Calibri"/>
          <w:b/>
          <w:color w:val="FF0000"/>
          <w:sz w:val="32"/>
          <w:szCs w:val="32"/>
        </w:rPr>
        <w:t>B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 </w:t>
      </w:r>
      <w:r>
        <w:rPr>
          <w:rFonts w:ascii="Calibri" w:hAnsi="Calibri" w:cs="Calibri"/>
          <w:b/>
          <w:color w:val="FF0000"/>
          <w:sz w:val="32"/>
          <w:szCs w:val="32"/>
        </w:rPr>
        <w:t>(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>šk. god. 2025./2026.</w:t>
      </w:r>
      <w:r>
        <w:rPr>
          <w:rFonts w:ascii="Calibri" w:hAnsi="Calibri" w:cs="Calibri"/>
          <w:b/>
          <w:color w:val="FF0000"/>
          <w:sz w:val="32"/>
          <w:szCs w:val="32"/>
        </w:rPr>
        <w:t>)</w:t>
      </w:r>
    </w:p>
    <w:p w14:paraId="7F1B1CFE" w14:textId="77777777" w:rsidR="00A82B5D" w:rsidRPr="00C56CB9" w:rsidRDefault="00A82B5D" w:rsidP="00A82B5D">
      <w:pPr>
        <w:pStyle w:val="Zaglavlje"/>
        <w:jc w:val="left"/>
        <w:rPr>
          <w:rFonts w:ascii="Calibri" w:hAnsi="Calibri" w:cs="Calibri"/>
          <w:sz w:val="24"/>
          <w:szCs w:val="24"/>
        </w:rPr>
      </w:pPr>
    </w:p>
    <w:tbl>
      <w:tblPr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otted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91"/>
        <w:gridCol w:w="1721"/>
        <w:gridCol w:w="1810"/>
        <w:gridCol w:w="1251"/>
        <w:gridCol w:w="4747"/>
        <w:gridCol w:w="5343"/>
      </w:tblGrid>
      <w:tr w:rsidR="00A82B5D" w:rsidRPr="00C95D9D" w14:paraId="4579A0A3" w14:textId="77777777" w:rsidTr="00660EBC">
        <w:trPr>
          <w:trHeight w:val="283"/>
        </w:trPr>
        <w:tc>
          <w:tcPr>
            <w:tcW w:w="5000" w:type="pct"/>
            <w:gridSpan w:val="6"/>
            <w:vAlign w:val="center"/>
          </w:tcPr>
          <w:p w14:paraId="4E343F9F" w14:textId="15E62084" w:rsidR="00A82B5D" w:rsidRPr="00C56CB9" w:rsidRDefault="00862B48" w:rsidP="00660EBC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 xml:space="preserve">MOTIVACIJSKA </w:t>
            </w:r>
            <w:r w:rsidR="00A82B5D" w:rsidRPr="00C56CB9">
              <w:rPr>
                <w:rFonts w:ascii="Calibri" w:eastAsia="Times New Roman" w:hAnsi="Calibri" w:cs="Times New Roman"/>
                <w:b/>
              </w:rPr>
              <w:t xml:space="preserve">TEMA – </w:t>
            </w:r>
            <w:r w:rsidR="00C95D9D">
              <w:rPr>
                <w:rFonts w:ascii="Calibri" w:eastAsia="Times New Roman" w:hAnsi="Calibri" w:cs="Times New Roman"/>
                <w:b/>
              </w:rPr>
              <w:t>SLIKA, POKRET, ZVUK I RIJEČ</w:t>
            </w:r>
          </w:p>
        </w:tc>
      </w:tr>
      <w:tr w:rsidR="00A82B5D" w:rsidRPr="00C56CB9" w14:paraId="7AB2BE28" w14:textId="77777777" w:rsidTr="00660EBC">
        <w:trPr>
          <w:trHeight w:val="283"/>
        </w:trPr>
        <w:tc>
          <w:tcPr>
            <w:tcW w:w="160" w:type="pct"/>
            <w:shd w:val="clear" w:color="auto" w:fill="auto"/>
            <w:vAlign w:val="center"/>
          </w:tcPr>
          <w:p w14:paraId="661459F0" w14:textId="77777777" w:rsidR="00A82B5D" w:rsidRPr="00C56CB9" w:rsidRDefault="00A82B5D" w:rsidP="00660EBC">
            <w:pPr>
              <w:contextualSpacing/>
              <w:jc w:val="center"/>
              <w:rPr>
                <w:rFonts w:ascii="Calibri" w:hAnsi="Calibri" w:cs="Calibri"/>
                <w:b/>
                <w:lang w:val="hr-HR"/>
              </w:rPr>
            </w:pPr>
            <w:r w:rsidRPr="00C56CB9">
              <w:rPr>
                <w:rFonts w:ascii="Calibri" w:hAnsi="Calibri" w:cs="Calibri"/>
                <w:b/>
                <w:lang w:val="hr-HR"/>
              </w:rPr>
              <w:t>SAT</w:t>
            </w:r>
          </w:p>
        </w:tc>
        <w:tc>
          <w:tcPr>
            <w:tcW w:w="560" w:type="pct"/>
            <w:vAlign w:val="center"/>
          </w:tcPr>
          <w:p w14:paraId="35CB4C64" w14:textId="77777777" w:rsidR="00A82B5D" w:rsidRPr="00C56CB9" w:rsidRDefault="00A82B5D" w:rsidP="00660EBC">
            <w:pPr>
              <w:contextualSpacing/>
              <w:rPr>
                <w:rFonts w:ascii="Calibri" w:hAnsi="Calibri" w:cs="Calibri"/>
                <w:b/>
                <w:lang w:val="hr-HR"/>
              </w:rPr>
            </w:pPr>
            <w:r w:rsidRPr="00C56CB9">
              <w:rPr>
                <w:rFonts w:ascii="Calibri" w:hAnsi="Calibri" w:cs="Calibri"/>
                <w:b/>
                <w:lang w:val="hr-HR"/>
              </w:rPr>
              <w:t>NASTAVNA JEDINICA</w:t>
            </w:r>
          </w:p>
        </w:tc>
        <w:tc>
          <w:tcPr>
            <w:tcW w:w="589" w:type="pct"/>
            <w:vAlign w:val="center"/>
          </w:tcPr>
          <w:p w14:paraId="533E6A00" w14:textId="77777777" w:rsidR="00A82B5D" w:rsidRPr="00C56CB9" w:rsidRDefault="00A82B5D" w:rsidP="00660EBC">
            <w:pPr>
              <w:contextualSpacing/>
              <w:rPr>
                <w:rFonts w:ascii="Calibri" w:hAnsi="Calibri" w:cs="Calibri"/>
                <w:lang w:val="hr-HR"/>
              </w:rPr>
            </w:pPr>
            <w:r w:rsidRPr="00C56CB9">
              <w:rPr>
                <w:rFonts w:ascii="Calibri" w:hAnsi="Calibri" w:cs="Calibri"/>
                <w:b/>
                <w:lang w:val="hr-HR"/>
              </w:rPr>
              <w:t>POJMOVI</w:t>
            </w:r>
          </w:p>
        </w:tc>
        <w:tc>
          <w:tcPr>
            <w:tcW w:w="407" w:type="pct"/>
            <w:vAlign w:val="center"/>
          </w:tcPr>
          <w:p w14:paraId="1C755B64" w14:textId="77777777" w:rsidR="00A82B5D" w:rsidRPr="00C56CB9" w:rsidRDefault="00A82B5D" w:rsidP="00660EBC">
            <w:pPr>
              <w:contextualSpacing/>
              <w:rPr>
                <w:rFonts w:ascii="Calibri" w:hAnsi="Calibri" w:cs="Calibri"/>
                <w:b/>
                <w:lang w:val="hr-HR"/>
              </w:rPr>
            </w:pPr>
            <w:r w:rsidRPr="00C56CB9">
              <w:rPr>
                <w:rFonts w:ascii="Calibri" w:hAnsi="Calibri" w:cs="Calibri"/>
                <w:b/>
                <w:lang w:val="hr-HR"/>
              </w:rPr>
              <w:t>TEHNIKA I MATERIJAL</w:t>
            </w:r>
          </w:p>
        </w:tc>
        <w:tc>
          <w:tcPr>
            <w:tcW w:w="1545" w:type="pct"/>
            <w:shd w:val="clear" w:color="auto" w:fill="auto"/>
            <w:vAlign w:val="center"/>
          </w:tcPr>
          <w:p w14:paraId="5D3FD98D" w14:textId="77777777" w:rsidR="00A82B5D" w:rsidRPr="00C56CB9" w:rsidRDefault="00A82B5D" w:rsidP="00660EBC">
            <w:pPr>
              <w:contextualSpacing/>
              <w:jc w:val="center"/>
              <w:rPr>
                <w:rFonts w:ascii="Calibri" w:hAnsi="Calibri" w:cs="Calibri"/>
                <w:b/>
                <w:lang w:val="hr-HR"/>
              </w:rPr>
            </w:pPr>
            <w:r w:rsidRPr="00C56CB9">
              <w:rPr>
                <w:rFonts w:ascii="Calibri" w:hAnsi="Calibri" w:cs="Calibri"/>
                <w:b/>
                <w:lang w:val="hr-HR"/>
              </w:rPr>
              <w:t>ODGOJNO-OBRAZOVNI ISHODI</w:t>
            </w:r>
          </w:p>
        </w:tc>
        <w:tc>
          <w:tcPr>
            <w:tcW w:w="1739" w:type="pct"/>
            <w:vAlign w:val="center"/>
          </w:tcPr>
          <w:p w14:paraId="7589E856" w14:textId="77777777" w:rsidR="00A82B5D" w:rsidRPr="00C56CB9" w:rsidRDefault="00A82B5D" w:rsidP="00660EBC">
            <w:pPr>
              <w:contextualSpacing/>
              <w:rPr>
                <w:rFonts w:ascii="Calibri" w:hAnsi="Calibri" w:cs="Calibri"/>
                <w:b/>
                <w:lang w:val="hr-HR"/>
              </w:rPr>
            </w:pPr>
            <w:r w:rsidRPr="00C56CB9">
              <w:rPr>
                <w:rFonts w:ascii="Calibri" w:hAnsi="Calibri" w:cs="Calibri"/>
                <w:b/>
                <w:lang w:val="hr-HR"/>
              </w:rPr>
              <w:t>MEĐUPREDMETNE TEME</w:t>
            </w:r>
          </w:p>
          <w:p w14:paraId="46A31D95" w14:textId="77777777" w:rsidR="00A82B5D" w:rsidRPr="00C56CB9" w:rsidRDefault="00A82B5D" w:rsidP="00660EBC">
            <w:pPr>
              <w:contextualSpacing/>
              <w:rPr>
                <w:rFonts w:ascii="Calibri" w:hAnsi="Calibri" w:cs="Calibri"/>
                <w:b/>
                <w:lang w:val="hr-HR"/>
              </w:rPr>
            </w:pPr>
            <w:r w:rsidRPr="00C56CB9">
              <w:rPr>
                <w:rFonts w:ascii="Calibri" w:hAnsi="Calibri" w:cs="Calibri"/>
                <w:b/>
                <w:lang w:val="hr-HR"/>
              </w:rPr>
              <w:t>ODGOJNO-OBRAZOVNA OČEKIVANJA</w:t>
            </w:r>
          </w:p>
        </w:tc>
      </w:tr>
      <w:tr w:rsidR="001B546F" w:rsidRPr="001B546F" w14:paraId="5F546C7D" w14:textId="77777777" w:rsidTr="00660EBC">
        <w:trPr>
          <w:trHeight w:val="283"/>
        </w:trPr>
        <w:tc>
          <w:tcPr>
            <w:tcW w:w="160" w:type="pct"/>
            <w:shd w:val="clear" w:color="auto" w:fill="auto"/>
            <w:vAlign w:val="center"/>
          </w:tcPr>
          <w:p w14:paraId="36360D5A" w14:textId="49EEFA56" w:rsidR="001B546F" w:rsidRPr="00C56CB9" w:rsidRDefault="001B546F" w:rsidP="001B546F">
            <w:pPr>
              <w:contextualSpacing/>
              <w:jc w:val="center"/>
              <w:rPr>
                <w:rFonts w:cstheme="minorHAnsi"/>
                <w:sz w:val="18"/>
                <w:szCs w:val="18"/>
                <w:lang w:val="hr-HR"/>
              </w:rPr>
            </w:pPr>
            <w:r>
              <w:rPr>
                <w:rFonts w:cstheme="minorHAnsi"/>
                <w:sz w:val="18"/>
                <w:szCs w:val="18"/>
                <w:lang w:val="hr-HR"/>
              </w:rPr>
              <w:t>1.</w:t>
            </w:r>
          </w:p>
        </w:tc>
        <w:tc>
          <w:tcPr>
            <w:tcW w:w="560" w:type="pct"/>
            <w:vAlign w:val="center"/>
          </w:tcPr>
          <w:p w14:paraId="52AB033F" w14:textId="51F75C1A" w:rsidR="001B546F" w:rsidRPr="001B546F" w:rsidRDefault="001B546F" w:rsidP="001B546F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  <w:lang w:val="hr-HR"/>
              </w:rPr>
            </w:pPr>
            <w:r w:rsidRPr="001B546F">
              <w:rPr>
                <w:rFonts w:ascii="Calibri" w:hAnsi="Calibri" w:cs="Calibri"/>
                <w:sz w:val="18"/>
                <w:szCs w:val="18"/>
                <w:lang w:val="hr-HR"/>
              </w:rPr>
              <w:t>Moj neobični suncokret</w:t>
            </w:r>
          </w:p>
        </w:tc>
        <w:tc>
          <w:tcPr>
            <w:tcW w:w="589" w:type="pct"/>
            <w:vAlign w:val="center"/>
          </w:tcPr>
          <w:p w14:paraId="05A861A8" w14:textId="5E70A9BF" w:rsidR="001B546F" w:rsidRPr="001B546F" w:rsidRDefault="001B546F" w:rsidP="001B546F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  <w:lang w:val="hr-HR"/>
              </w:rPr>
            </w:pPr>
            <w:r w:rsidRPr="001B546F">
              <w:rPr>
                <w:rFonts w:cstheme="minorHAnsi"/>
                <w:sz w:val="18"/>
                <w:szCs w:val="18"/>
                <w:lang w:val="hr-HR"/>
              </w:rPr>
              <w:t>tople i hladne boje, boje trećega reda (tercijarne boje)</w:t>
            </w:r>
          </w:p>
        </w:tc>
        <w:tc>
          <w:tcPr>
            <w:tcW w:w="407" w:type="pct"/>
            <w:vAlign w:val="center"/>
          </w:tcPr>
          <w:p w14:paraId="27B70E60" w14:textId="232CEE90" w:rsidR="001B546F" w:rsidRPr="001B546F" w:rsidRDefault="001B546F" w:rsidP="001B546F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  <w:lang w:val="hr-HR"/>
              </w:rPr>
            </w:pPr>
            <w:r w:rsidRPr="001B546F">
              <w:rPr>
                <w:rFonts w:cstheme="minorHAnsi"/>
                <w:sz w:val="18"/>
                <w:szCs w:val="18"/>
                <w:lang w:val="hr-HR"/>
              </w:rPr>
              <w:t>suhi pastel</w:t>
            </w:r>
          </w:p>
        </w:tc>
        <w:tc>
          <w:tcPr>
            <w:tcW w:w="1545" w:type="pct"/>
            <w:vMerge w:val="restart"/>
            <w:shd w:val="clear" w:color="auto" w:fill="auto"/>
            <w:vAlign w:val="center"/>
          </w:tcPr>
          <w:p w14:paraId="0DC8CC8D" w14:textId="77777777" w:rsidR="001B546F" w:rsidRPr="001B546F" w:rsidRDefault="001B546F" w:rsidP="001B546F">
            <w:pPr>
              <w:spacing w:after="0" w:line="240" w:lineRule="auto"/>
              <w:rPr>
                <w:rFonts w:eastAsia="Calibri" w:cstheme="minorHAnsi"/>
                <w:sz w:val="18"/>
                <w:szCs w:val="18"/>
                <w:lang w:val="hr-HR"/>
              </w:rPr>
            </w:pPr>
            <w:r w:rsidRPr="001B546F">
              <w:rPr>
                <w:rFonts w:eastAsia="Calibri" w:cstheme="minorHAnsi"/>
                <w:sz w:val="18"/>
                <w:szCs w:val="18"/>
                <w:lang w:val="hr-HR"/>
              </w:rPr>
              <w:t>OŠ LK A.4.1. Učenik likovnim i vizualnim izražavanjem interpretira različite sadržaje.</w:t>
            </w:r>
          </w:p>
          <w:p w14:paraId="6B5C0693" w14:textId="77777777" w:rsidR="001B546F" w:rsidRPr="001B546F" w:rsidRDefault="001B546F" w:rsidP="001B546F">
            <w:pPr>
              <w:spacing w:after="0" w:line="240" w:lineRule="auto"/>
              <w:rPr>
                <w:rFonts w:eastAsia="Calibri" w:cstheme="minorHAnsi"/>
                <w:sz w:val="18"/>
                <w:szCs w:val="18"/>
                <w:lang w:val="hr-HR"/>
              </w:rPr>
            </w:pPr>
            <w:r w:rsidRPr="001B546F">
              <w:rPr>
                <w:rFonts w:eastAsia="Calibri" w:cstheme="minorHAnsi"/>
                <w:sz w:val="18"/>
                <w:szCs w:val="18"/>
                <w:lang w:val="hr-HR"/>
              </w:rPr>
              <w:t>OŠ LK A.4.2. Učenik demonstrira fine motoričke vještine upotrebom različitih likovnih materijala i postupaka u vlastitom likovnom izražavanju.</w:t>
            </w:r>
          </w:p>
          <w:p w14:paraId="44752EF0" w14:textId="77777777" w:rsidR="001B546F" w:rsidRPr="001B546F" w:rsidRDefault="001B546F" w:rsidP="001B546F">
            <w:pPr>
              <w:spacing w:after="0" w:line="240" w:lineRule="auto"/>
              <w:rPr>
                <w:rFonts w:eastAsia="Calibri" w:cstheme="minorHAnsi"/>
                <w:sz w:val="18"/>
                <w:szCs w:val="18"/>
                <w:lang w:val="hr-HR"/>
              </w:rPr>
            </w:pPr>
            <w:r w:rsidRPr="001B546F">
              <w:rPr>
                <w:rFonts w:eastAsia="Calibri" w:cstheme="minorHAnsi"/>
                <w:sz w:val="18"/>
                <w:szCs w:val="18"/>
                <w:lang w:val="hr-HR"/>
              </w:rPr>
              <w:t>OŠ LK B.4.1. Učenik analizira likovno i vizualno umjetničko djelo povezujući osobni doživljaj, likovni jezik i tematski sadržaj djela</w:t>
            </w:r>
          </w:p>
          <w:p w14:paraId="2008C34C" w14:textId="5E9678A4" w:rsidR="001B546F" w:rsidRPr="001B546F" w:rsidRDefault="001B546F" w:rsidP="001B546F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r w:rsidRPr="001B546F">
              <w:rPr>
                <w:rFonts w:eastAsia="Calibri" w:cstheme="minorHAnsi"/>
                <w:sz w:val="18"/>
                <w:szCs w:val="18"/>
                <w:lang w:val="hr-HR"/>
              </w:rPr>
              <w:t>OŠ LK B.4.2. Učenik opisuje i uspoređuje svoj likovni ili vizualni rad i radove drugih učenika te opisuje vlastiti doživljaj stvaranja.</w:t>
            </w:r>
          </w:p>
        </w:tc>
        <w:tc>
          <w:tcPr>
            <w:tcW w:w="1739" w:type="pct"/>
            <w:vAlign w:val="center"/>
          </w:tcPr>
          <w:p w14:paraId="4D9F020B" w14:textId="77777777" w:rsidR="001B546F" w:rsidRPr="001B546F" w:rsidRDefault="001B546F" w:rsidP="001B546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  <w:lang w:val="hr-HR"/>
              </w:rPr>
            </w:pPr>
            <w:r w:rsidRPr="001B546F">
              <w:rPr>
                <w:rFonts w:cstheme="minorHAnsi"/>
                <w:sz w:val="18"/>
                <w:szCs w:val="18"/>
                <w:lang w:val="hr-HR"/>
              </w:rPr>
              <w:t>OŠ HJ A.4.1. Učenik razgovara i govori u skladu s komunikacijskom situacijom.</w:t>
            </w:r>
          </w:p>
          <w:p w14:paraId="681E515C" w14:textId="77777777" w:rsidR="001B546F" w:rsidRPr="001B546F" w:rsidRDefault="001B546F" w:rsidP="001B546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  <w:lang w:val="hr-HR"/>
              </w:rPr>
            </w:pPr>
            <w:proofErr w:type="spellStart"/>
            <w:r w:rsidRPr="001B546F">
              <w:rPr>
                <w:rFonts w:cstheme="minorHAnsi"/>
                <w:sz w:val="18"/>
                <w:szCs w:val="18"/>
                <w:lang w:val="hr-HR"/>
              </w:rPr>
              <w:t>osr</w:t>
            </w:r>
            <w:proofErr w:type="spellEnd"/>
            <w:r w:rsidRPr="001B546F">
              <w:rPr>
                <w:rFonts w:cstheme="minorHAnsi"/>
                <w:sz w:val="18"/>
                <w:szCs w:val="18"/>
                <w:lang w:val="hr-HR"/>
              </w:rPr>
              <w:t xml:space="preserve"> B.2.2. Razvija komunikacijske kompetencije.</w:t>
            </w:r>
          </w:p>
          <w:p w14:paraId="334B0039" w14:textId="6E242FCE" w:rsidR="001B546F" w:rsidRPr="001B546F" w:rsidRDefault="001B546F" w:rsidP="001B546F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  <w:lang w:val="hr-HR"/>
              </w:rPr>
            </w:pPr>
            <w:proofErr w:type="spellStart"/>
            <w:r w:rsidRPr="001B546F">
              <w:rPr>
                <w:rFonts w:cstheme="minorHAnsi"/>
                <w:sz w:val="18"/>
                <w:szCs w:val="18"/>
                <w:lang w:val="hr-HR"/>
              </w:rPr>
              <w:t>uku</w:t>
            </w:r>
            <w:proofErr w:type="spellEnd"/>
            <w:r w:rsidRPr="001B546F">
              <w:rPr>
                <w:rFonts w:cstheme="minorHAnsi"/>
                <w:sz w:val="18"/>
                <w:szCs w:val="18"/>
                <w:lang w:val="hr-HR"/>
              </w:rPr>
              <w:t xml:space="preserve"> A.2.4. Učenik razlikuje činjenice od mišljenja i sposoban je usporediti različite ideje.</w:t>
            </w:r>
          </w:p>
        </w:tc>
      </w:tr>
      <w:tr w:rsidR="001B546F" w:rsidRPr="001B546F" w14:paraId="2079A875" w14:textId="77777777" w:rsidTr="00660EBC">
        <w:trPr>
          <w:trHeight w:val="283"/>
        </w:trPr>
        <w:tc>
          <w:tcPr>
            <w:tcW w:w="160" w:type="pct"/>
            <w:shd w:val="clear" w:color="auto" w:fill="auto"/>
            <w:vAlign w:val="center"/>
          </w:tcPr>
          <w:p w14:paraId="44D2D2D3" w14:textId="47E81C13" w:rsidR="001B546F" w:rsidRPr="00C56CB9" w:rsidRDefault="001B546F" w:rsidP="001B546F">
            <w:pPr>
              <w:contextualSpacing/>
              <w:jc w:val="center"/>
              <w:rPr>
                <w:rFonts w:cstheme="minorHAnsi"/>
                <w:sz w:val="18"/>
                <w:szCs w:val="18"/>
                <w:lang w:val="hr-HR"/>
              </w:rPr>
            </w:pPr>
            <w:r>
              <w:rPr>
                <w:rFonts w:cstheme="minorHAnsi"/>
                <w:sz w:val="18"/>
                <w:szCs w:val="18"/>
                <w:lang w:val="hr-HR"/>
              </w:rPr>
              <w:t>2.</w:t>
            </w:r>
          </w:p>
        </w:tc>
        <w:tc>
          <w:tcPr>
            <w:tcW w:w="560" w:type="pct"/>
            <w:vAlign w:val="center"/>
          </w:tcPr>
          <w:p w14:paraId="66EEB334" w14:textId="19219C67" w:rsidR="001B546F" w:rsidRPr="001B546F" w:rsidRDefault="001B546F" w:rsidP="001B546F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  <w:lang w:val="hr-HR"/>
              </w:rPr>
            </w:pPr>
            <w:r w:rsidRPr="001B546F">
              <w:rPr>
                <w:rFonts w:ascii="Calibri" w:hAnsi="Calibri" w:cs="Calibri"/>
                <w:sz w:val="18"/>
                <w:szCs w:val="18"/>
                <w:lang w:val="hr-HR"/>
              </w:rPr>
              <w:t>Crte se kreću</w:t>
            </w:r>
          </w:p>
        </w:tc>
        <w:tc>
          <w:tcPr>
            <w:tcW w:w="589" w:type="pct"/>
            <w:vAlign w:val="center"/>
          </w:tcPr>
          <w:p w14:paraId="6E5DC7D3" w14:textId="3A611F2D" w:rsidR="001B546F" w:rsidRPr="001B546F" w:rsidRDefault="001B546F" w:rsidP="001B546F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  <w:lang w:val="hr-HR"/>
              </w:rPr>
            </w:pPr>
            <w:r w:rsidRPr="001B546F">
              <w:rPr>
                <w:rFonts w:cstheme="minorHAnsi"/>
                <w:sz w:val="18"/>
                <w:szCs w:val="18"/>
                <w:lang w:val="hr-HR"/>
              </w:rPr>
              <w:t>crte po toku i karakteru, različiti načini grupiranja crta, pokrenutost crta</w:t>
            </w:r>
          </w:p>
        </w:tc>
        <w:tc>
          <w:tcPr>
            <w:tcW w:w="407" w:type="pct"/>
            <w:vAlign w:val="center"/>
          </w:tcPr>
          <w:p w14:paraId="1EC7E61C" w14:textId="3AF5C648" w:rsidR="001B546F" w:rsidRPr="001B546F" w:rsidRDefault="001B546F" w:rsidP="001B546F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  <w:lang w:val="hr-HR"/>
              </w:rPr>
            </w:pPr>
            <w:r w:rsidRPr="001B546F">
              <w:rPr>
                <w:rFonts w:cstheme="minorHAnsi"/>
                <w:sz w:val="18"/>
                <w:szCs w:val="18"/>
                <w:lang w:val="hr-HR"/>
              </w:rPr>
              <w:t>tuš, pero, kist</w:t>
            </w:r>
          </w:p>
        </w:tc>
        <w:tc>
          <w:tcPr>
            <w:tcW w:w="1545" w:type="pct"/>
            <w:shd w:val="clear" w:color="auto" w:fill="auto"/>
            <w:vAlign w:val="center"/>
          </w:tcPr>
          <w:p w14:paraId="01C49632" w14:textId="77777777" w:rsidR="001B546F" w:rsidRPr="001B546F" w:rsidRDefault="001B546F" w:rsidP="001B546F">
            <w:pPr>
              <w:spacing w:after="0" w:line="240" w:lineRule="auto"/>
              <w:rPr>
                <w:rFonts w:eastAsia="Calibri" w:cstheme="minorHAnsi"/>
                <w:sz w:val="18"/>
                <w:szCs w:val="18"/>
                <w:lang w:val="hr-HR"/>
              </w:rPr>
            </w:pPr>
            <w:r w:rsidRPr="001B546F">
              <w:rPr>
                <w:rFonts w:eastAsia="Calibri" w:cstheme="minorHAnsi"/>
                <w:sz w:val="18"/>
                <w:szCs w:val="18"/>
                <w:lang w:val="hr-HR"/>
              </w:rPr>
              <w:t>OŠ LK A.4.1. Učenik likovnim i vizualnim izražavanjem interpretira različite sadržaje.</w:t>
            </w:r>
          </w:p>
          <w:p w14:paraId="6DC2AE10" w14:textId="77777777" w:rsidR="001B546F" w:rsidRPr="001B546F" w:rsidRDefault="001B546F" w:rsidP="001B546F">
            <w:pPr>
              <w:spacing w:after="0" w:line="240" w:lineRule="auto"/>
              <w:rPr>
                <w:rFonts w:eastAsia="Calibri" w:cstheme="minorHAnsi"/>
                <w:sz w:val="18"/>
                <w:szCs w:val="18"/>
                <w:lang w:val="hr-HR"/>
              </w:rPr>
            </w:pPr>
            <w:r w:rsidRPr="001B546F">
              <w:rPr>
                <w:rFonts w:eastAsia="Calibri" w:cstheme="minorHAnsi"/>
                <w:sz w:val="18"/>
                <w:szCs w:val="18"/>
                <w:lang w:val="hr-HR"/>
              </w:rPr>
              <w:t>OŠ LK A.4.2. Učenik demonstrira fine motoričke vještine upotrebom različitih likovnih materijala i postupaka u vlastitom likovnom izražavanju.</w:t>
            </w:r>
          </w:p>
          <w:p w14:paraId="609C9AF7" w14:textId="77777777" w:rsidR="001B546F" w:rsidRPr="001B546F" w:rsidRDefault="001B546F" w:rsidP="001B546F">
            <w:pPr>
              <w:spacing w:after="0" w:line="240" w:lineRule="auto"/>
              <w:rPr>
                <w:rFonts w:eastAsia="Calibri" w:cstheme="minorHAnsi"/>
                <w:sz w:val="18"/>
                <w:szCs w:val="18"/>
                <w:lang w:val="hr-HR"/>
              </w:rPr>
            </w:pPr>
            <w:r w:rsidRPr="001B546F">
              <w:rPr>
                <w:rFonts w:eastAsia="Calibri" w:cstheme="minorHAnsi"/>
                <w:sz w:val="18"/>
                <w:szCs w:val="18"/>
                <w:lang w:val="hr-HR"/>
              </w:rPr>
              <w:t>OŠ LK B.4.1. Učenik analizira likovno i vizualno umjetničko djelo povezujući osobni doživljaj, likovni jezik i tematski sadržaj djela</w:t>
            </w:r>
          </w:p>
          <w:p w14:paraId="1CAE0EF3" w14:textId="72F1EFF0" w:rsidR="001B546F" w:rsidRPr="001B546F" w:rsidRDefault="001B546F" w:rsidP="001B546F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20"/>
                <w:szCs w:val="20"/>
                <w:lang w:val="hr-HR"/>
              </w:rPr>
            </w:pPr>
            <w:r w:rsidRPr="001B546F">
              <w:rPr>
                <w:rFonts w:eastAsia="Calibri" w:cstheme="minorHAnsi"/>
                <w:sz w:val="18"/>
                <w:szCs w:val="18"/>
                <w:lang w:val="hr-HR"/>
              </w:rPr>
              <w:t>OŠ LK B.4.2. Učenik opisuje i uspoređuje svoj likovni ili vizualni rad i radove drugih učenika te opisuje vlastiti doživljaj stvaranja.</w:t>
            </w:r>
          </w:p>
        </w:tc>
        <w:tc>
          <w:tcPr>
            <w:tcW w:w="1739" w:type="pct"/>
            <w:vAlign w:val="center"/>
          </w:tcPr>
          <w:p w14:paraId="468EADD8" w14:textId="77777777" w:rsidR="001B546F" w:rsidRPr="001B546F" w:rsidRDefault="001B546F" w:rsidP="001B546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  <w:lang w:val="hr-HR"/>
              </w:rPr>
            </w:pPr>
            <w:r w:rsidRPr="001B546F">
              <w:rPr>
                <w:rFonts w:cstheme="minorHAnsi"/>
                <w:sz w:val="18"/>
                <w:szCs w:val="18"/>
                <w:lang w:val="hr-HR"/>
              </w:rPr>
              <w:t>OŠ HJ A.4.1. Učenik razgovara i govori u skladu s komunikacijskom situacijom.</w:t>
            </w:r>
          </w:p>
          <w:p w14:paraId="6AB0016C" w14:textId="77777777" w:rsidR="001B546F" w:rsidRPr="001B546F" w:rsidRDefault="001B546F" w:rsidP="001B546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  <w:lang w:val="hr-HR"/>
              </w:rPr>
            </w:pPr>
            <w:proofErr w:type="spellStart"/>
            <w:r w:rsidRPr="001B546F">
              <w:rPr>
                <w:rFonts w:cstheme="minorHAnsi"/>
                <w:sz w:val="18"/>
                <w:szCs w:val="18"/>
                <w:lang w:val="hr-HR"/>
              </w:rPr>
              <w:t>osr</w:t>
            </w:r>
            <w:proofErr w:type="spellEnd"/>
            <w:r w:rsidRPr="001B546F">
              <w:rPr>
                <w:rFonts w:cstheme="minorHAnsi"/>
                <w:sz w:val="18"/>
                <w:szCs w:val="18"/>
                <w:lang w:val="hr-HR"/>
              </w:rPr>
              <w:t xml:space="preserve"> B.2.2. Razvija komunikacijske kompetencije.</w:t>
            </w:r>
          </w:p>
          <w:p w14:paraId="334606A5" w14:textId="7D3370C9" w:rsidR="001B546F" w:rsidRPr="001B546F" w:rsidRDefault="001B546F" w:rsidP="001B546F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  <w:lang w:val="hr-HR"/>
              </w:rPr>
            </w:pPr>
            <w:proofErr w:type="spellStart"/>
            <w:r w:rsidRPr="001B546F">
              <w:rPr>
                <w:rFonts w:cstheme="minorHAnsi"/>
                <w:sz w:val="18"/>
                <w:szCs w:val="18"/>
                <w:lang w:val="hr-HR"/>
              </w:rPr>
              <w:t>uku</w:t>
            </w:r>
            <w:proofErr w:type="spellEnd"/>
            <w:r w:rsidRPr="001B546F">
              <w:rPr>
                <w:rFonts w:cstheme="minorHAnsi"/>
                <w:sz w:val="18"/>
                <w:szCs w:val="18"/>
                <w:lang w:val="hr-HR"/>
              </w:rPr>
              <w:t xml:space="preserve"> A.2.4. Učenik razlikuje činjenice od mišljenja i sposoban je usporediti različite ideje.</w:t>
            </w:r>
          </w:p>
        </w:tc>
      </w:tr>
      <w:tr w:rsidR="001B546F" w:rsidRPr="001B546F" w14:paraId="1F825756" w14:textId="77777777" w:rsidTr="00660EBC">
        <w:trPr>
          <w:trHeight w:val="283"/>
        </w:trPr>
        <w:tc>
          <w:tcPr>
            <w:tcW w:w="160" w:type="pct"/>
            <w:shd w:val="clear" w:color="auto" w:fill="auto"/>
            <w:vAlign w:val="center"/>
          </w:tcPr>
          <w:p w14:paraId="7640530A" w14:textId="7B2FE550" w:rsidR="001B546F" w:rsidRPr="00C56CB9" w:rsidRDefault="001B546F" w:rsidP="001B546F">
            <w:pPr>
              <w:contextualSpacing/>
              <w:jc w:val="center"/>
              <w:rPr>
                <w:rFonts w:cstheme="minorHAnsi"/>
                <w:sz w:val="18"/>
                <w:szCs w:val="18"/>
                <w:lang w:val="hr-HR"/>
              </w:rPr>
            </w:pPr>
            <w:r>
              <w:rPr>
                <w:rFonts w:cstheme="minorHAnsi"/>
                <w:sz w:val="18"/>
                <w:szCs w:val="18"/>
                <w:lang w:val="hr-HR"/>
              </w:rPr>
              <w:t>3.</w:t>
            </w:r>
          </w:p>
        </w:tc>
        <w:tc>
          <w:tcPr>
            <w:tcW w:w="560" w:type="pct"/>
            <w:vAlign w:val="center"/>
          </w:tcPr>
          <w:p w14:paraId="1CBE8BDD" w14:textId="3F5F6FBF" w:rsidR="001B546F" w:rsidRPr="001B546F" w:rsidRDefault="001B546F" w:rsidP="001B546F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  <w:lang w:val="hr-HR"/>
              </w:rPr>
            </w:pPr>
            <w:r w:rsidRPr="001B546F">
              <w:rPr>
                <w:rFonts w:cstheme="minorHAnsi"/>
                <w:sz w:val="18"/>
                <w:szCs w:val="18"/>
                <w:lang w:val="hr-HR"/>
              </w:rPr>
              <w:t>Harmonija oblika</w:t>
            </w:r>
          </w:p>
        </w:tc>
        <w:tc>
          <w:tcPr>
            <w:tcW w:w="589" w:type="pct"/>
            <w:vAlign w:val="center"/>
          </w:tcPr>
          <w:p w14:paraId="5508600C" w14:textId="224E5BC9" w:rsidR="001B546F" w:rsidRPr="001B546F" w:rsidRDefault="001B546F" w:rsidP="001B546F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  <w:lang w:val="hr-HR"/>
              </w:rPr>
            </w:pPr>
            <w:r w:rsidRPr="001B546F">
              <w:rPr>
                <w:rFonts w:cstheme="minorHAnsi"/>
                <w:sz w:val="18"/>
                <w:szCs w:val="18"/>
                <w:lang w:val="hr-HR"/>
              </w:rPr>
              <w:t>tonovi boje, harmonija</w:t>
            </w:r>
          </w:p>
        </w:tc>
        <w:tc>
          <w:tcPr>
            <w:tcW w:w="407" w:type="pct"/>
            <w:vAlign w:val="center"/>
          </w:tcPr>
          <w:p w14:paraId="3D598021" w14:textId="3323ED2F" w:rsidR="001B546F" w:rsidRPr="001B546F" w:rsidRDefault="001B546F" w:rsidP="001B546F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  <w:lang w:val="hr-HR"/>
              </w:rPr>
            </w:pPr>
            <w:r w:rsidRPr="001B546F">
              <w:rPr>
                <w:rFonts w:cstheme="minorHAnsi"/>
                <w:sz w:val="18"/>
                <w:szCs w:val="18"/>
                <w:lang w:val="hr-HR"/>
              </w:rPr>
              <w:t>tempera</w:t>
            </w:r>
          </w:p>
        </w:tc>
        <w:tc>
          <w:tcPr>
            <w:tcW w:w="1545" w:type="pct"/>
            <w:shd w:val="clear" w:color="auto" w:fill="auto"/>
            <w:vAlign w:val="center"/>
          </w:tcPr>
          <w:p w14:paraId="044F02A3" w14:textId="77777777" w:rsidR="001B546F" w:rsidRPr="001B546F" w:rsidRDefault="001B546F" w:rsidP="001B546F">
            <w:pPr>
              <w:spacing w:after="0" w:line="240" w:lineRule="auto"/>
              <w:rPr>
                <w:rFonts w:eastAsia="Calibri" w:cstheme="minorHAnsi"/>
                <w:sz w:val="18"/>
                <w:szCs w:val="18"/>
                <w:lang w:val="hr-HR"/>
              </w:rPr>
            </w:pPr>
            <w:r w:rsidRPr="001B546F">
              <w:rPr>
                <w:rFonts w:eastAsia="Calibri" w:cstheme="minorHAnsi"/>
                <w:sz w:val="18"/>
                <w:szCs w:val="18"/>
                <w:lang w:val="hr-HR"/>
              </w:rPr>
              <w:t>OŠ LK A.4.1. Učenik likovnim i vizualnim izražavanjem interpretira različite sadržaje.</w:t>
            </w:r>
          </w:p>
          <w:p w14:paraId="6624E388" w14:textId="77777777" w:rsidR="001B546F" w:rsidRPr="001B546F" w:rsidRDefault="001B546F" w:rsidP="001B546F">
            <w:pPr>
              <w:spacing w:after="0" w:line="240" w:lineRule="auto"/>
              <w:rPr>
                <w:rFonts w:eastAsia="Calibri" w:cstheme="minorHAnsi"/>
                <w:sz w:val="18"/>
                <w:szCs w:val="18"/>
                <w:lang w:val="hr-HR"/>
              </w:rPr>
            </w:pPr>
            <w:r w:rsidRPr="001B546F">
              <w:rPr>
                <w:rFonts w:eastAsia="Calibri" w:cstheme="minorHAnsi"/>
                <w:sz w:val="18"/>
                <w:szCs w:val="18"/>
                <w:lang w:val="hr-HR"/>
              </w:rPr>
              <w:t>OŠ LK A.4.2. Učenik demonstrira fine motoričke vještine upotrebom različitih likovnih materijala i postupaka u vlastitom likovnom izražavanju.</w:t>
            </w:r>
          </w:p>
          <w:p w14:paraId="3039BAB7" w14:textId="77777777" w:rsidR="001B546F" w:rsidRPr="001B546F" w:rsidRDefault="001B546F" w:rsidP="001B546F">
            <w:pPr>
              <w:spacing w:after="0" w:line="240" w:lineRule="auto"/>
              <w:rPr>
                <w:rFonts w:eastAsia="Calibri" w:cstheme="minorHAnsi"/>
                <w:sz w:val="18"/>
                <w:szCs w:val="18"/>
                <w:lang w:val="hr-HR"/>
              </w:rPr>
            </w:pPr>
            <w:r w:rsidRPr="001B546F">
              <w:rPr>
                <w:rFonts w:eastAsia="Calibri" w:cstheme="minorHAnsi"/>
                <w:sz w:val="18"/>
                <w:szCs w:val="18"/>
                <w:lang w:val="hr-HR"/>
              </w:rPr>
              <w:t>OŠ LK B.4.1. Učenik analizira likovno i vizualno umjetničko djelo povezujući osobni doživljaj, likovni jezik i tematski sadržaj djela</w:t>
            </w:r>
          </w:p>
          <w:p w14:paraId="29197AF3" w14:textId="31BCBDF2" w:rsidR="001B546F" w:rsidRPr="001B546F" w:rsidRDefault="001B546F" w:rsidP="001B546F">
            <w:pPr>
              <w:spacing w:after="0" w:line="240" w:lineRule="auto"/>
              <w:contextualSpacing/>
              <w:rPr>
                <w:rFonts w:eastAsia="Calibri" w:cstheme="minorHAnsi"/>
                <w:sz w:val="18"/>
                <w:szCs w:val="18"/>
                <w:lang w:val="hr-HR"/>
              </w:rPr>
            </w:pPr>
            <w:r w:rsidRPr="001B546F">
              <w:rPr>
                <w:rFonts w:eastAsia="Calibri" w:cstheme="minorHAnsi"/>
                <w:sz w:val="18"/>
                <w:szCs w:val="18"/>
                <w:lang w:val="hr-HR"/>
              </w:rPr>
              <w:t>OŠ LK B.4.2. Učenik opisuje i uspoređuje svoj likovni ili vizualni rad i radove drugih učenika te opisuje vlastiti doživljaj stvaranja.</w:t>
            </w:r>
          </w:p>
        </w:tc>
        <w:tc>
          <w:tcPr>
            <w:tcW w:w="1739" w:type="pct"/>
            <w:vAlign w:val="center"/>
          </w:tcPr>
          <w:p w14:paraId="30CFC0FC" w14:textId="77777777" w:rsidR="001B546F" w:rsidRPr="001B546F" w:rsidRDefault="001B546F" w:rsidP="001B546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  <w:lang w:val="hr-HR"/>
              </w:rPr>
            </w:pPr>
            <w:r w:rsidRPr="001B546F">
              <w:rPr>
                <w:rFonts w:cstheme="minorHAnsi"/>
                <w:sz w:val="18"/>
                <w:szCs w:val="18"/>
                <w:lang w:val="hr-HR"/>
              </w:rPr>
              <w:t xml:space="preserve">OŠ HJ A.4.1. Učenik razgovara i govori u skladu s komunikacijskom situacijom. </w:t>
            </w:r>
          </w:p>
          <w:p w14:paraId="2D2B55BF" w14:textId="77777777" w:rsidR="001B546F" w:rsidRPr="001B546F" w:rsidRDefault="001B546F" w:rsidP="001B546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  <w:lang w:val="hr-HR"/>
              </w:rPr>
            </w:pPr>
            <w:r w:rsidRPr="001B546F">
              <w:rPr>
                <w:rFonts w:cstheme="minorHAnsi"/>
                <w:sz w:val="18"/>
                <w:szCs w:val="18"/>
                <w:lang w:val="hr-HR"/>
              </w:rPr>
              <w:t xml:space="preserve">OŠ GK A.4.2. Učenik temeljem slušanja, razlikuje </w:t>
            </w:r>
            <w:proofErr w:type="spellStart"/>
            <w:r w:rsidRPr="001B546F">
              <w:rPr>
                <w:rFonts w:cstheme="minorHAnsi"/>
                <w:sz w:val="18"/>
                <w:szCs w:val="18"/>
                <w:lang w:val="hr-HR"/>
              </w:rPr>
              <w:t>pojedineglazbeno</w:t>
            </w:r>
            <w:proofErr w:type="spellEnd"/>
            <w:r w:rsidRPr="001B546F">
              <w:rPr>
                <w:rFonts w:cstheme="minorHAnsi"/>
                <w:sz w:val="18"/>
                <w:szCs w:val="18"/>
                <w:lang w:val="hr-HR"/>
              </w:rPr>
              <w:t>-izražajne sastavnice, osnovne skupine glazbala i pjevačkih glasova te boje muških i ženskih pjevačkih glasova.</w:t>
            </w:r>
          </w:p>
          <w:p w14:paraId="72853DD3" w14:textId="77777777" w:rsidR="001B546F" w:rsidRPr="001B546F" w:rsidRDefault="001B546F" w:rsidP="001B546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  <w:lang w:val="hr-HR"/>
              </w:rPr>
            </w:pPr>
            <w:proofErr w:type="spellStart"/>
            <w:r w:rsidRPr="001B546F">
              <w:rPr>
                <w:rFonts w:cstheme="minorHAnsi"/>
                <w:sz w:val="18"/>
                <w:szCs w:val="18"/>
                <w:lang w:val="hr-HR"/>
              </w:rPr>
              <w:t>osr</w:t>
            </w:r>
            <w:proofErr w:type="spellEnd"/>
            <w:r w:rsidRPr="001B546F">
              <w:rPr>
                <w:rFonts w:cstheme="minorHAnsi"/>
                <w:sz w:val="18"/>
                <w:szCs w:val="18"/>
                <w:lang w:val="hr-HR"/>
              </w:rPr>
              <w:t xml:space="preserve"> A.2.3. Razvija osobne potencijale.</w:t>
            </w:r>
          </w:p>
          <w:p w14:paraId="7CA1C5C1" w14:textId="77777777" w:rsidR="001B546F" w:rsidRPr="001B546F" w:rsidRDefault="001B546F" w:rsidP="001B546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  <w:lang w:val="hr-HR"/>
              </w:rPr>
            </w:pPr>
            <w:proofErr w:type="spellStart"/>
            <w:r w:rsidRPr="001B546F">
              <w:rPr>
                <w:rFonts w:cstheme="minorHAnsi"/>
                <w:sz w:val="18"/>
                <w:szCs w:val="18"/>
                <w:lang w:val="hr-HR"/>
              </w:rPr>
              <w:t>osr</w:t>
            </w:r>
            <w:proofErr w:type="spellEnd"/>
            <w:r w:rsidRPr="001B546F">
              <w:rPr>
                <w:rFonts w:cstheme="minorHAnsi"/>
                <w:sz w:val="18"/>
                <w:szCs w:val="18"/>
                <w:lang w:val="hr-HR"/>
              </w:rPr>
              <w:t xml:space="preserve"> B.2.2. Razvija komunikacijske kompetencije.</w:t>
            </w:r>
          </w:p>
          <w:p w14:paraId="4D931B12" w14:textId="652C71ED" w:rsidR="001B546F" w:rsidRPr="001B546F" w:rsidRDefault="001B546F" w:rsidP="001B546F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cstheme="minorHAnsi"/>
                <w:sz w:val="18"/>
                <w:szCs w:val="18"/>
                <w:lang w:val="hr-HR"/>
              </w:rPr>
            </w:pPr>
            <w:proofErr w:type="spellStart"/>
            <w:r w:rsidRPr="001B546F">
              <w:rPr>
                <w:rFonts w:cstheme="minorHAnsi"/>
                <w:sz w:val="18"/>
                <w:szCs w:val="18"/>
                <w:lang w:val="hr-HR"/>
              </w:rPr>
              <w:t>uku</w:t>
            </w:r>
            <w:proofErr w:type="spellEnd"/>
            <w:r w:rsidRPr="001B546F">
              <w:rPr>
                <w:rFonts w:cstheme="minorHAnsi"/>
                <w:sz w:val="18"/>
                <w:szCs w:val="18"/>
                <w:lang w:val="hr-HR"/>
              </w:rPr>
              <w:t xml:space="preserve"> A.2.4. Učenik razlikuje činjenice od mišljenja i sposoban je usporediti različite ideje.</w:t>
            </w:r>
          </w:p>
        </w:tc>
      </w:tr>
    </w:tbl>
    <w:p w14:paraId="665D30E4" w14:textId="77777777" w:rsidR="00A82B5D" w:rsidRDefault="00A82B5D" w:rsidP="00A82B5D">
      <w:pPr>
        <w:contextualSpacing/>
        <w:rPr>
          <w:lang w:val="hr-HR"/>
        </w:rPr>
      </w:pPr>
    </w:p>
    <w:p w14:paraId="2E0122DC" w14:textId="77777777" w:rsidR="00A82B5D" w:rsidRDefault="00A82B5D" w:rsidP="00A82B5D">
      <w:pPr>
        <w:spacing w:after="160" w:line="259" w:lineRule="auto"/>
        <w:rPr>
          <w:lang w:val="hr-HR"/>
        </w:rPr>
      </w:pPr>
      <w:r>
        <w:rPr>
          <w:lang w:val="hr-HR"/>
        </w:rPr>
        <w:br w:type="page"/>
      </w:r>
    </w:p>
    <w:p w14:paraId="5CFADD6C" w14:textId="315BFCA7" w:rsidR="00040872" w:rsidRPr="00040872" w:rsidRDefault="00040872" w:rsidP="00C07B5C">
      <w:pPr>
        <w:pStyle w:val="Zaglavlje"/>
        <w:jc w:val="center"/>
        <w:rPr>
          <w:rFonts w:ascii="Calibri" w:hAnsi="Calibri" w:cs="Calibri"/>
          <w:b/>
          <w:color w:val="FF0000"/>
          <w:sz w:val="32"/>
          <w:szCs w:val="32"/>
        </w:rPr>
      </w:pPr>
      <w:r w:rsidRPr="00040872">
        <w:rPr>
          <w:rFonts w:ascii="Calibri" w:hAnsi="Calibri" w:cs="Calibri"/>
          <w:b/>
          <w:color w:val="FF0000"/>
          <w:sz w:val="32"/>
          <w:szCs w:val="32"/>
        </w:rPr>
        <w:lastRenderedPageBreak/>
        <w:t xml:space="preserve">MJESEČNI PLAN – </w:t>
      </w:r>
      <w:r>
        <w:rPr>
          <w:rFonts w:ascii="Calibri" w:hAnsi="Calibri" w:cs="Calibri"/>
          <w:b/>
          <w:color w:val="FF0000"/>
          <w:sz w:val="32"/>
          <w:szCs w:val="32"/>
        </w:rPr>
        <w:t>TJELESNA I ZDRAVSTVENA KULTURA</w:t>
      </w:r>
      <w:r w:rsidR="00C07B5C">
        <w:rPr>
          <w:rFonts w:ascii="Calibri" w:hAnsi="Calibri" w:cs="Calibri"/>
          <w:b/>
          <w:color w:val="FF0000"/>
          <w:sz w:val="32"/>
          <w:szCs w:val="32"/>
        </w:rPr>
        <w:t xml:space="preserve"> - 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RUJAN – 4. </w:t>
      </w:r>
      <w:r w:rsidR="00C07B5C">
        <w:rPr>
          <w:rFonts w:ascii="Calibri" w:hAnsi="Calibri" w:cs="Calibri"/>
          <w:b/>
          <w:color w:val="FF0000"/>
          <w:sz w:val="32"/>
          <w:szCs w:val="32"/>
        </w:rPr>
        <w:t>B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 </w:t>
      </w:r>
      <w:r>
        <w:rPr>
          <w:rFonts w:ascii="Calibri" w:hAnsi="Calibri" w:cs="Calibri"/>
          <w:b/>
          <w:color w:val="FF0000"/>
          <w:sz w:val="32"/>
          <w:szCs w:val="32"/>
        </w:rPr>
        <w:t>(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>šk. god. 2025./2026.</w:t>
      </w:r>
      <w:r>
        <w:rPr>
          <w:rFonts w:ascii="Calibri" w:hAnsi="Calibri" w:cs="Calibri"/>
          <w:b/>
          <w:color w:val="FF0000"/>
          <w:sz w:val="32"/>
          <w:szCs w:val="32"/>
        </w:rPr>
        <w:t>)</w:t>
      </w:r>
    </w:p>
    <w:p w14:paraId="55E7ED44" w14:textId="77777777" w:rsidR="00A82B5D" w:rsidRPr="00C56CB9" w:rsidRDefault="00A82B5D" w:rsidP="00A82B5D">
      <w:pPr>
        <w:pStyle w:val="Zaglavlje"/>
        <w:jc w:val="left"/>
        <w:rPr>
          <w:rFonts w:ascii="Calibri" w:hAnsi="Calibri" w:cs="Calibri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00"/>
        <w:gridCol w:w="3647"/>
        <w:gridCol w:w="6946"/>
        <w:gridCol w:w="4195"/>
      </w:tblGrid>
      <w:tr w:rsidR="00862B48" w:rsidRPr="00862B48" w14:paraId="790E95CB" w14:textId="77777777" w:rsidTr="00862B48">
        <w:trPr>
          <w:trHeight w:val="283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268936F8" w14:textId="7484A5C5" w:rsidR="00862B48" w:rsidRPr="00C56CB9" w:rsidRDefault="00862B48" w:rsidP="00660EBC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 xml:space="preserve">MOTIVACIJSKA </w:t>
            </w:r>
            <w:r w:rsidRPr="00C56CB9">
              <w:rPr>
                <w:rFonts w:ascii="Calibri" w:eastAsia="Times New Roman" w:hAnsi="Calibri" w:cs="Times New Roman"/>
                <w:b/>
              </w:rPr>
              <w:t xml:space="preserve">TEMA – </w:t>
            </w:r>
            <w:r>
              <w:rPr>
                <w:rFonts w:ascii="Calibri" w:eastAsia="Times New Roman" w:hAnsi="Calibri" w:cs="Times New Roman"/>
                <w:b/>
              </w:rPr>
              <w:t>POJEDINAC I DRUŠTVO, ČOVJEK, LIJEPA NAŠA</w:t>
            </w:r>
          </w:p>
        </w:tc>
      </w:tr>
      <w:tr w:rsidR="00A82B5D" w:rsidRPr="00C56CB9" w14:paraId="4DC73C9B" w14:textId="77777777" w:rsidTr="00660EBC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3D861B9A" w14:textId="77777777" w:rsidR="00A82B5D" w:rsidRPr="00C56CB9" w:rsidRDefault="00A82B5D" w:rsidP="00660EBC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SAT</w:t>
            </w:r>
          </w:p>
        </w:tc>
        <w:tc>
          <w:tcPr>
            <w:tcW w:w="1185" w:type="pct"/>
            <w:vAlign w:val="center"/>
          </w:tcPr>
          <w:p w14:paraId="5CDDAAE0" w14:textId="77777777" w:rsidR="00A82B5D" w:rsidRPr="00C56CB9" w:rsidRDefault="00A82B5D" w:rsidP="00660EBC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NASTAVNI SAT</w:t>
            </w:r>
          </w:p>
        </w:tc>
        <w:tc>
          <w:tcPr>
            <w:tcW w:w="2257" w:type="pct"/>
            <w:shd w:val="clear" w:color="auto" w:fill="auto"/>
            <w:vAlign w:val="center"/>
          </w:tcPr>
          <w:p w14:paraId="3EF13B9A" w14:textId="77777777" w:rsidR="00A82B5D" w:rsidRPr="00C56CB9" w:rsidRDefault="00A82B5D" w:rsidP="00660EBC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ODGOJNO-OBRAZOVNI ISHODI</w:t>
            </w:r>
          </w:p>
        </w:tc>
        <w:tc>
          <w:tcPr>
            <w:tcW w:w="1363" w:type="pct"/>
            <w:vAlign w:val="center"/>
          </w:tcPr>
          <w:p w14:paraId="47884FD2" w14:textId="77777777" w:rsidR="00A82B5D" w:rsidRPr="00C56CB9" w:rsidRDefault="00A82B5D" w:rsidP="00660EBC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MEĐUPREDMETNE TEME</w:t>
            </w:r>
          </w:p>
          <w:p w14:paraId="536B1310" w14:textId="77777777" w:rsidR="00A82B5D" w:rsidRPr="00C56CB9" w:rsidRDefault="00A82B5D" w:rsidP="00660EBC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ODGOJNO-OBRAZOVNA OČEKIVANJA</w:t>
            </w:r>
          </w:p>
        </w:tc>
      </w:tr>
      <w:tr w:rsidR="00413AD2" w:rsidRPr="00413AD2" w14:paraId="51B1D529" w14:textId="77777777" w:rsidTr="00413AD2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6F6CE072" w14:textId="10F8D8C2" w:rsidR="00413AD2" w:rsidRPr="00C56CB9" w:rsidRDefault="00413AD2" w:rsidP="00413AD2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1.</w:t>
            </w:r>
          </w:p>
        </w:tc>
        <w:tc>
          <w:tcPr>
            <w:tcW w:w="1185" w:type="pct"/>
            <w:vAlign w:val="center"/>
          </w:tcPr>
          <w:p w14:paraId="6FB10139" w14:textId="77777777" w:rsidR="00413AD2" w:rsidRPr="00EA26E2" w:rsidRDefault="00413AD2" w:rsidP="00413AD2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EA26E2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 xml:space="preserve">Uvodni sat </w:t>
            </w:r>
          </w:p>
          <w:p w14:paraId="7488DF71" w14:textId="77777777" w:rsidR="00413AD2" w:rsidRPr="00EA26E2" w:rsidRDefault="00413AD2" w:rsidP="00413AD2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EA26E2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Ciklična kretanja različitim tempom do 4 minute</w:t>
            </w:r>
          </w:p>
          <w:p w14:paraId="0536C8FC" w14:textId="41F0D615" w:rsidR="00413AD2" w:rsidRPr="00C56CB9" w:rsidRDefault="00413AD2" w:rsidP="00413AD2">
            <w:pPr>
              <w:spacing w:after="0" w:line="240" w:lineRule="auto"/>
              <w:contextualSpacing/>
              <w:rPr>
                <w:sz w:val="18"/>
                <w:szCs w:val="18"/>
                <w:lang w:val="hr-HR"/>
              </w:rPr>
            </w:pPr>
            <w:r w:rsidRPr="00EA26E2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Elementarne igre</w:t>
            </w:r>
          </w:p>
        </w:tc>
        <w:tc>
          <w:tcPr>
            <w:tcW w:w="2257" w:type="pct"/>
            <w:shd w:val="clear" w:color="auto" w:fill="auto"/>
            <w:vAlign w:val="center"/>
          </w:tcPr>
          <w:p w14:paraId="4F51A9FC" w14:textId="77777777" w:rsidR="00413AD2" w:rsidRPr="00413AD2" w:rsidRDefault="00413AD2" w:rsidP="00413AD2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val="hr-HR" w:eastAsia="hr-HR"/>
              </w:rPr>
            </w:pPr>
            <w:r w:rsidRPr="00413AD2">
              <w:rPr>
                <w:rFonts w:ascii="Calibri" w:eastAsia="Times New Roman" w:hAnsi="Calibri" w:cs="Calibri"/>
                <w:noProof/>
                <w:sz w:val="18"/>
                <w:szCs w:val="18"/>
                <w:lang w:val="hr-HR" w:eastAsia="hr-HR"/>
              </w:rPr>
              <w:t>OŠ TZK A.4.1. Oponaša osnovne strukture gibanja raznovrsnih grupacija sportova.</w:t>
            </w:r>
          </w:p>
          <w:p w14:paraId="0AF317E5" w14:textId="77777777" w:rsidR="00413AD2" w:rsidRPr="00413AD2" w:rsidRDefault="00413AD2" w:rsidP="00413AD2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val="hr-HR" w:eastAsia="hr-HR"/>
              </w:rPr>
            </w:pPr>
            <w:r w:rsidRPr="00413AD2">
              <w:rPr>
                <w:rFonts w:ascii="Calibri" w:eastAsia="Times New Roman" w:hAnsi="Calibri" w:cs="Calibri"/>
                <w:noProof/>
                <w:sz w:val="18"/>
                <w:szCs w:val="18"/>
                <w:lang w:val="hr-HR" w:eastAsia="hr-HR"/>
              </w:rPr>
              <w:t>OŠ TZK D.4.1. Izvodi naprednije kineziološke motoričke aktivnosti na otvorenom.</w:t>
            </w:r>
          </w:p>
          <w:p w14:paraId="150EE30E" w14:textId="2AE85C86" w:rsidR="00413AD2" w:rsidRPr="00C56CB9" w:rsidRDefault="00413AD2" w:rsidP="00413AD2">
            <w:pPr>
              <w:spacing w:after="0" w:line="240" w:lineRule="auto"/>
              <w:contextualSpacing/>
              <w:rPr>
                <w:sz w:val="18"/>
                <w:szCs w:val="18"/>
                <w:lang w:val="hr-HR"/>
              </w:rPr>
            </w:pPr>
            <w:r w:rsidRPr="00413AD2">
              <w:rPr>
                <w:rFonts w:ascii="Calibri" w:eastAsia="Times New Roman" w:hAnsi="Calibri" w:cs="Calibri"/>
                <w:noProof/>
                <w:sz w:val="18"/>
                <w:szCs w:val="18"/>
                <w:lang w:val="hr-HR" w:eastAsia="hr-HR"/>
              </w:rPr>
              <w:t>OŠ TZK D.4.2. Izvodi vježbe za aktivaciju sustava za kretanje.</w:t>
            </w:r>
          </w:p>
        </w:tc>
        <w:tc>
          <w:tcPr>
            <w:tcW w:w="1363" w:type="pct"/>
            <w:vMerge w:val="restart"/>
            <w:vAlign w:val="center"/>
          </w:tcPr>
          <w:p w14:paraId="58EAF4F3" w14:textId="6FBB92F3" w:rsidR="00413AD2" w:rsidRPr="00470D6B" w:rsidRDefault="00413AD2" w:rsidP="00413A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proofErr w:type="spellStart"/>
            <w:r w:rsidRPr="00470D6B">
              <w:rPr>
                <w:rFonts w:ascii="Calibri" w:eastAsia="Calibri" w:hAnsi="Calibri" w:cs="Calibri"/>
                <w:sz w:val="18"/>
                <w:szCs w:val="18"/>
                <w:lang w:val="hr-HR"/>
              </w:rPr>
              <w:t>osr</w:t>
            </w:r>
            <w:proofErr w:type="spellEnd"/>
            <w:r w:rsidRPr="00470D6B">
              <w:rPr>
                <w:rFonts w:ascii="Calibri" w:eastAsia="Calibri" w:hAnsi="Calibri" w:cs="Calibri"/>
                <w:sz w:val="18"/>
                <w:szCs w:val="18"/>
                <w:lang w:val="hr-HR"/>
              </w:rPr>
              <w:t xml:space="preserve"> A.2.1. Razvija sliku o sebi.</w:t>
            </w:r>
          </w:p>
          <w:p w14:paraId="48C3E1BF" w14:textId="0A015ED4" w:rsidR="00413AD2" w:rsidRPr="00470D6B" w:rsidRDefault="00413AD2" w:rsidP="00413A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proofErr w:type="spellStart"/>
            <w:r w:rsidRPr="00470D6B">
              <w:rPr>
                <w:rFonts w:ascii="Calibri" w:eastAsia="Calibri" w:hAnsi="Calibri" w:cs="Calibri"/>
                <w:sz w:val="18"/>
                <w:szCs w:val="18"/>
                <w:lang w:val="hr-HR"/>
              </w:rPr>
              <w:t>osr</w:t>
            </w:r>
            <w:proofErr w:type="spellEnd"/>
            <w:r w:rsidRPr="00470D6B">
              <w:rPr>
                <w:rFonts w:ascii="Calibri" w:eastAsia="Calibri" w:hAnsi="Calibri" w:cs="Calibri"/>
                <w:sz w:val="18"/>
                <w:szCs w:val="18"/>
                <w:lang w:val="hr-HR"/>
              </w:rPr>
              <w:t xml:space="preserve"> A.2.4. Razvija radne navike.</w:t>
            </w:r>
          </w:p>
          <w:p w14:paraId="1DB84391" w14:textId="77777777" w:rsidR="00413AD2" w:rsidRPr="00470D6B" w:rsidRDefault="00413AD2" w:rsidP="00413A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hr-HR"/>
              </w:rPr>
            </w:pPr>
            <w:proofErr w:type="spellStart"/>
            <w:r w:rsidRPr="00470D6B">
              <w:rPr>
                <w:rFonts w:ascii="Calibri" w:eastAsia="Calibri" w:hAnsi="Calibri" w:cs="Calibri"/>
                <w:sz w:val="18"/>
                <w:szCs w:val="18"/>
                <w:lang w:val="hr-HR"/>
              </w:rPr>
              <w:t>uku</w:t>
            </w:r>
            <w:proofErr w:type="spellEnd"/>
            <w:r w:rsidRPr="00470D6B">
              <w:rPr>
                <w:rFonts w:ascii="Calibri" w:eastAsia="Calibri" w:hAnsi="Calibri" w:cs="Calibri"/>
                <w:sz w:val="18"/>
                <w:szCs w:val="18"/>
                <w:lang w:val="hr-HR"/>
              </w:rPr>
              <w:t xml:space="preserve"> B.2.1. Uz podršku učitelja učenik određuje ciljeve učenja, odabire pristup učenju te planira učenje.</w:t>
            </w:r>
          </w:p>
          <w:p w14:paraId="06143E97" w14:textId="4104C9B9" w:rsidR="00413AD2" w:rsidRPr="00C56CB9" w:rsidRDefault="00413AD2" w:rsidP="00413AD2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  <w:proofErr w:type="spellStart"/>
            <w:r w:rsidRPr="00470D6B">
              <w:rPr>
                <w:rFonts w:ascii="Calibri" w:eastAsia="Calibri" w:hAnsi="Calibri" w:cs="Calibri"/>
                <w:sz w:val="18"/>
                <w:szCs w:val="18"/>
              </w:rPr>
              <w:t>zdr</w:t>
            </w:r>
            <w:proofErr w:type="spellEnd"/>
            <w:r w:rsidRPr="00470D6B">
              <w:rPr>
                <w:rFonts w:ascii="Calibri" w:eastAsia="Calibri" w:hAnsi="Calibri" w:cs="Calibri"/>
                <w:sz w:val="18"/>
                <w:szCs w:val="18"/>
              </w:rPr>
              <w:t xml:space="preserve"> A.2.2/B. Primjenjuje pravilnu tjelesnu aktivnost sukladno svojim sposobnostima, afinitetima i zdravstvenom stanju.</w:t>
            </w:r>
          </w:p>
        </w:tc>
      </w:tr>
      <w:tr w:rsidR="00413AD2" w:rsidRPr="00413AD2" w14:paraId="16420F17" w14:textId="77777777" w:rsidTr="00660EBC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2E4B697A" w14:textId="63218105" w:rsidR="00413AD2" w:rsidRPr="00C56CB9" w:rsidRDefault="00413AD2" w:rsidP="00413AD2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2.</w:t>
            </w:r>
          </w:p>
        </w:tc>
        <w:tc>
          <w:tcPr>
            <w:tcW w:w="1185" w:type="pct"/>
            <w:vAlign w:val="center"/>
          </w:tcPr>
          <w:p w14:paraId="2F323A3A" w14:textId="77777777" w:rsidR="00413AD2" w:rsidRPr="00300816" w:rsidRDefault="00413AD2" w:rsidP="00413AD2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300816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Ciklična kretanja različitim tempom do 4 minute</w:t>
            </w:r>
          </w:p>
          <w:p w14:paraId="39F9ADAA" w14:textId="77777777" w:rsidR="00413AD2" w:rsidRDefault="00413AD2" w:rsidP="00413AD2">
            <w:pPr>
              <w:spacing w:after="0" w:line="240" w:lineRule="auto"/>
              <w:contextualSpacing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300816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Štafetne igre</w:t>
            </w:r>
          </w:p>
          <w:p w14:paraId="0525B4A3" w14:textId="57AC3317" w:rsidR="001001D9" w:rsidRPr="00C56CB9" w:rsidRDefault="001001D9" w:rsidP="00413AD2">
            <w:pPr>
              <w:spacing w:after="0" w:line="240" w:lineRule="auto"/>
              <w:contextualSpacing/>
              <w:rPr>
                <w:sz w:val="18"/>
                <w:szCs w:val="18"/>
                <w:lang w:val="hr-HR"/>
              </w:rPr>
            </w:pPr>
            <w:r>
              <w:rPr>
                <w:rFonts w:cs="Calibri"/>
                <w:noProof/>
                <w:sz w:val="18"/>
                <w:szCs w:val="18"/>
                <w:lang w:eastAsia="hr-HR"/>
              </w:rPr>
              <w:t>Dječji nogomet</w:t>
            </w:r>
          </w:p>
        </w:tc>
        <w:tc>
          <w:tcPr>
            <w:tcW w:w="2257" w:type="pct"/>
            <w:shd w:val="clear" w:color="auto" w:fill="auto"/>
            <w:vAlign w:val="center"/>
          </w:tcPr>
          <w:p w14:paraId="0AE0896D" w14:textId="77777777" w:rsidR="00413AD2" w:rsidRPr="00413AD2" w:rsidRDefault="00413AD2" w:rsidP="00413AD2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hr-HR" w:eastAsia="hr-HR"/>
              </w:rPr>
            </w:pPr>
            <w:r w:rsidRPr="00413AD2">
              <w:rPr>
                <w:rFonts w:ascii="Calibri" w:eastAsia="Calibri" w:hAnsi="Calibri" w:cs="Calibri"/>
                <w:sz w:val="18"/>
                <w:szCs w:val="18"/>
                <w:lang w:val="hr-HR" w:eastAsia="hr-HR"/>
              </w:rPr>
              <w:t>OŠ TZK A.4.1. Oponaša osnovne strukture gibanja raznovrsnih grupacija sportova.</w:t>
            </w:r>
          </w:p>
          <w:p w14:paraId="6304E0CE" w14:textId="77777777" w:rsidR="00413AD2" w:rsidRPr="00413AD2" w:rsidRDefault="00413AD2" w:rsidP="00413AD2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hr-HR" w:eastAsia="hr-HR"/>
              </w:rPr>
            </w:pPr>
            <w:r w:rsidRPr="00413AD2">
              <w:rPr>
                <w:rFonts w:ascii="Calibri" w:eastAsia="Calibri" w:hAnsi="Calibri" w:cs="Calibri"/>
                <w:sz w:val="18"/>
                <w:szCs w:val="18"/>
                <w:lang w:val="hr-HR" w:eastAsia="hr-HR"/>
              </w:rPr>
              <w:t>OŠ TZK D.4.1. Izvodi naprednije kineziološke motoričke aktivnosti na otvorenom.</w:t>
            </w:r>
          </w:p>
          <w:p w14:paraId="07387C3E" w14:textId="4D31203E" w:rsidR="00413AD2" w:rsidRPr="00C56CB9" w:rsidRDefault="00413AD2" w:rsidP="00413AD2">
            <w:pPr>
              <w:spacing w:after="0" w:line="240" w:lineRule="auto"/>
              <w:contextualSpacing/>
              <w:rPr>
                <w:sz w:val="18"/>
                <w:szCs w:val="18"/>
                <w:lang w:val="hr-HR"/>
              </w:rPr>
            </w:pPr>
            <w:r w:rsidRPr="00413AD2">
              <w:rPr>
                <w:rFonts w:ascii="Calibri" w:eastAsia="Calibri" w:hAnsi="Calibri" w:cs="Calibri"/>
                <w:sz w:val="18"/>
                <w:szCs w:val="18"/>
                <w:lang w:val="hr-HR" w:eastAsia="hr-HR"/>
              </w:rPr>
              <w:t>OŠ TZK D.4.2. Izvodi vježbe za aktivaciju sustava za kretanje.</w:t>
            </w:r>
          </w:p>
        </w:tc>
        <w:tc>
          <w:tcPr>
            <w:tcW w:w="1363" w:type="pct"/>
            <w:vMerge/>
            <w:vAlign w:val="center"/>
          </w:tcPr>
          <w:p w14:paraId="1D02FA1E" w14:textId="77777777" w:rsidR="00413AD2" w:rsidRPr="00C56CB9" w:rsidRDefault="00413AD2" w:rsidP="00413AD2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  <w:tr w:rsidR="00413AD2" w:rsidRPr="00A82B5D" w14:paraId="583DDCD7" w14:textId="77777777" w:rsidTr="00660EBC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7F49B60D" w14:textId="494B83AC" w:rsidR="00413AD2" w:rsidRPr="00C56CB9" w:rsidRDefault="00413AD2" w:rsidP="00413AD2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3.</w:t>
            </w:r>
          </w:p>
        </w:tc>
        <w:tc>
          <w:tcPr>
            <w:tcW w:w="1185" w:type="pct"/>
            <w:vAlign w:val="center"/>
          </w:tcPr>
          <w:p w14:paraId="2A9037CE" w14:textId="77777777" w:rsidR="00413AD2" w:rsidRPr="00300816" w:rsidRDefault="00413AD2" w:rsidP="00413AD2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300816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Ciklična kretanja različitim tempom do 4 minute</w:t>
            </w:r>
          </w:p>
          <w:p w14:paraId="79B99121" w14:textId="77777777" w:rsidR="00413AD2" w:rsidRPr="00300816" w:rsidRDefault="00413AD2" w:rsidP="00413AD2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300816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Brzo trčanje do 50 metara iz niskog starta</w:t>
            </w:r>
          </w:p>
          <w:p w14:paraId="3E0FE180" w14:textId="5F01A123" w:rsidR="00413AD2" w:rsidRPr="00C56CB9" w:rsidRDefault="00413AD2" w:rsidP="00413AD2">
            <w:pPr>
              <w:spacing w:after="0" w:line="240" w:lineRule="auto"/>
              <w:contextualSpacing/>
              <w:rPr>
                <w:sz w:val="18"/>
                <w:szCs w:val="18"/>
                <w:lang w:val="hr-HR"/>
              </w:rPr>
            </w:pPr>
            <w:r w:rsidRPr="00300816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Štafetne igre</w:t>
            </w:r>
          </w:p>
        </w:tc>
        <w:tc>
          <w:tcPr>
            <w:tcW w:w="2257" w:type="pct"/>
            <w:shd w:val="clear" w:color="auto" w:fill="auto"/>
            <w:vAlign w:val="center"/>
          </w:tcPr>
          <w:p w14:paraId="5C8FA92F" w14:textId="77777777" w:rsidR="00413AD2" w:rsidRPr="00413AD2" w:rsidRDefault="00413AD2" w:rsidP="00413AD2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val="hr-HR" w:eastAsia="hr-HR"/>
              </w:rPr>
            </w:pPr>
            <w:r w:rsidRPr="00413AD2">
              <w:rPr>
                <w:rFonts w:ascii="Calibri" w:eastAsia="Times New Roman" w:hAnsi="Calibri" w:cs="Calibri"/>
                <w:noProof/>
                <w:sz w:val="18"/>
                <w:szCs w:val="18"/>
                <w:lang w:val="hr-HR" w:eastAsia="hr-HR"/>
              </w:rPr>
              <w:t>OŠ TZK A.4.1. Oponaša osnovne strukture gibanja raznovrsnih grupacija sportova.</w:t>
            </w:r>
          </w:p>
          <w:p w14:paraId="0E5A5861" w14:textId="77777777" w:rsidR="00413AD2" w:rsidRPr="00413AD2" w:rsidRDefault="00413AD2" w:rsidP="00413AD2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val="hr-HR" w:eastAsia="hr-HR"/>
              </w:rPr>
            </w:pPr>
            <w:r w:rsidRPr="00413AD2">
              <w:rPr>
                <w:rFonts w:ascii="Calibri" w:eastAsia="Times New Roman" w:hAnsi="Calibri" w:cs="Calibri"/>
                <w:noProof/>
                <w:sz w:val="18"/>
                <w:szCs w:val="18"/>
                <w:lang w:val="hr-HR" w:eastAsia="hr-HR"/>
              </w:rPr>
              <w:t>OŠ TZK B.4.2. Izvodi primjerene vježbe za razvoj motoričkih i funkcionalnih sposobnosti.</w:t>
            </w:r>
          </w:p>
          <w:p w14:paraId="3AFD2EB8" w14:textId="77777777" w:rsidR="00413AD2" w:rsidRPr="00413AD2" w:rsidRDefault="00413AD2" w:rsidP="00413AD2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val="hr-HR" w:eastAsia="hr-HR"/>
              </w:rPr>
            </w:pPr>
            <w:r w:rsidRPr="00413AD2">
              <w:rPr>
                <w:rFonts w:ascii="Calibri" w:eastAsia="Times New Roman" w:hAnsi="Calibri" w:cs="Calibri"/>
                <w:noProof/>
                <w:sz w:val="18"/>
                <w:szCs w:val="18"/>
                <w:lang w:val="hr-HR" w:eastAsia="hr-HR"/>
              </w:rPr>
              <w:t>OŠ TZK D.4.1. Izvodi naprednije kineziološke motoričke aktivnosti na otvorenom.</w:t>
            </w:r>
          </w:p>
          <w:p w14:paraId="1DF62C80" w14:textId="77777777" w:rsidR="00413AD2" w:rsidRPr="00413AD2" w:rsidRDefault="00413AD2" w:rsidP="00413AD2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val="hr-HR" w:eastAsia="hr-HR"/>
              </w:rPr>
            </w:pPr>
            <w:r w:rsidRPr="00413AD2">
              <w:rPr>
                <w:rFonts w:ascii="Calibri" w:eastAsia="Times New Roman" w:hAnsi="Calibri" w:cs="Calibri"/>
                <w:noProof/>
                <w:sz w:val="18"/>
                <w:szCs w:val="18"/>
                <w:lang w:val="hr-HR" w:eastAsia="hr-HR"/>
              </w:rPr>
              <w:t>OŠ TZK D.4.2. Izvodi vježbe za aktivaciju sustava za kretanje.</w:t>
            </w:r>
          </w:p>
          <w:p w14:paraId="1EDAC688" w14:textId="0815F44F" w:rsidR="00413AD2" w:rsidRPr="00C56CB9" w:rsidRDefault="00413AD2" w:rsidP="00413AD2">
            <w:pPr>
              <w:spacing w:after="0" w:line="240" w:lineRule="auto"/>
              <w:contextualSpacing/>
              <w:rPr>
                <w:sz w:val="18"/>
                <w:szCs w:val="18"/>
                <w:lang w:val="hr-HR"/>
              </w:rPr>
            </w:pPr>
            <w:r w:rsidRPr="00E73A2C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D.4.4. Primjenjuje pravila raznovrsnih sportova.</w:t>
            </w:r>
          </w:p>
        </w:tc>
        <w:tc>
          <w:tcPr>
            <w:tcW w:w="1363" w:type="pct"/>
            <w:vMerge/>
            <w:vAlign w:val="center"/>
          </w:tcPr>
          <w:p w14:paraId="49FF0A60" w14:textId="77777777" w:rsidR="00413AD2" w:rsidRPr="00C56CB9" w:rsidRDefault="00413AD2" w:rsidP="00413AD2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  <w:tr w:rsidR="00413AD2" w:rsidRPr="00A82B5D" w14:paraId="2DA2F7DF" w14:textId="77777777" w:rsidTr="00660EBC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584E0762" w14:textId="3AABF64D" w:rsidR="00413AD2" w:rsidRPr="00C56CB9" w:rsidRDefault="00413AD2" w:rsidP="00413AD2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4.</w:t>
            </w:r>
          </w:p>
        </w:tc>
        <w:tc>
          <w:tcPr>
            <w:tcW w:w="1185" w:type="pct"/>
            <w:vAlign w:val="center"/>
          </w:tcPr>
          <w:p w14:paraId="4D4A2AF4" w14:textId="77777777" w:rsidR="00413AD2" w:rsidRPr="00413AD2" w:rsidRDefault="00413AD2" w:rsidP="00413AD2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val="hr-HR" w:eastAsia="hr-HR"/>
              </w:rPr>
            </w:pPr>
            <w:r w:rsidRPr="00413AD2">
              <w:rPr>
                <w:rFonts w:ascii="Calibri" w:eastAsia="Times New Roman" w:hAnsi="Calibri" w:cs="Calibri"/>
                <w:noProof/>
                <w:sz w:val="18"/>
                <w:szCs w:val="18"/>
                <w:lang w:val="hr-HR" w:eastAsia="hr-HR"/>
              </w:rPr>
              <w:t>Inicijalno provjeravanje kinantropoloških obilježja</w:t>
            </w:r>
          </w:p>
          <w:p w14:paraId="315EAB95" w14:textId="77777777" w:rsidR="00413AD2" w:rsidRPr="00413AD2" w:rsidRDefault="00413AD2" w:rsidP="00413AD2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val="hr-HR" w:eastAsia="hr-HR"/>
              </w:rPr>
            </w:pPr>
            <w:r w:rsidRPr="00413AD2">
              <w:rPr>
                <w:rFonts w:ascii="Calibri" w:eastAsia="Times New Roman" w:hAnsi="Calibri" w:cs="Calibri"/>
                <w:noProof/>
                <w:sz w:val="18"/>
                <w:szCs w:val="18"/>
                <w:lang w:val="hr-HR" w:eastAsia="hr-HR"/>
              </w:rPr>
              <w:t>Brzo trčanje do 50 metara iz niskog starta</w:t>
            </w:r>
          </w:p>
          <w:p w14:paraId="4396FFC3" w14:textId="17E93DE9" w:rsidR="00413AD2" w:rsidRPr="00C56CB9" w:rsidRDefault="00413AD2" w:rsidP="00413AD2">
            <w:pPr>
              <w:spacing w:after="0" w:line="240" w:lineRule="auto"/>
              <w:contextualSpacing/>
              <w:rPr>
                <w:sz w:val="18"/>
                <w:szCs w:val="18"/>
                <w:lang w:val="hr-HR"/>
              </w:rPr>
            </w:pPr>
            <w:r w:rsidRPr="00300816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Dječji nogomet</w:t>
            </w:r>
          </w:p>
        </w:tc>
        <w:tc>
          <w:tcPr>
            <w:tcW w:w="2257" w:type="pct"/>
            <w:shd w:val="clear" w:color="auto" w:fill="auto"/>
            <w:vAlign w:val="center"/>
          </w:tcPr>
          <w:p w14:paraId="69F8D1C2" w14:textId="77777777" w:rsidR="00413AD2" w:rsidRPr="00413AD2" w:rsidRDefault="00413AD2" w:rsidP="00413AD2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val="hr-HR" w:eastAsia="hr-HR"/>
              </w:rPr>
            </w:pPr>
            <w:r w:rsidRPr="00413AD2">
              <w:rPr>
                <w:rFonts w:ascii="Calibri" w:eastAsia="Times New Roman" w:hAnsi="Calibri" w:cs="Calibri"/>
                <w:noProof/>
                <w:sz w:val="18"/>
                <w:szCs w:val="18"/>
                <w:lang w:val="hr-HR" w:eastAsia="hr-HR"/>
              </w:rPr>
              <w:t>OŠ TZK A.4.1. Oponaša osnovne strukture gibanja raznovrsnih grupacija sportova.</w:t>
            </w:r>
          </w:p>
          <w:p w14:paraId="0993EF93" w14:textId="77777777" w:rsidR="00413AD2" w:rsidRPr="00413AD2" w:rsidRDefault="00413AD2" w:rsidP="00413AD2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val="hr-HR" w:eastAsia="hr-HR"/>
              </w:rPr>
            </w:pPr>
            <w:r w:rsidRPr="00413AD2">
              <w:rPr>
                <w:rFonts w:ascii="Calibri" w:eastAsia="Times New Roman" w:hAnsi="Calibri" w:cs="Calibri"/>
                <w:noProof/>
                <w:sz w:val="18"/>
                <w:szCs w:val="18"/>
                <w:lang w:val="hr-HR" w:eastAsia="hr-HR"/>
              </w:rPr>
              <w:t>OŠ TZK B.4.1. Sudjeluje u provjeravanju morfoloških obilježja, motoričkih i funkcionalnih sposobnosti te obilježja pravilnoga tjelesnog držanja.</w:t>
            </w:r>
          </w:p>
          <w:p w14:paraId="0B5A83B1" w14:textId="77777777" w:rsidR="00413AD2" w:rsidRPr="00413AD2" w:rsidRDefault="00413AD2" w:rsidP="00413AD2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val="hr-HR" w:eastAsia="hr-HR"/>
              </w:rPr>
            </w:pPr>
            <w:r w:rsidRPr="00413AD2">
              <w:rPr>
                <w:rFonts w:ascii="Calibri" w:eastAsia="Times New Roman" w:hAnsi="Calibri" w:cs="Calibri"/>
                <w:noProof/>
                <w:sz w:val="18"/>
                <w:szCs w:val="18"/>
                <w:lang w:val="hr-HR" w:eastAsia="hr-HR"/>
              </w:rPr>
              <w:t>OŠ TZK B.4.2. Izvodi primjerene vježbe za razvoj motoričkih i funkcionalnih sposobnosti.</w:t>
            </w:r>
          </w:p>
          <w:p w14:paraId="2A7AD400" w14:textId="77777777" w:rsidR="00413AD2" w:rsidRPr="00413AD2" w:rsidRDefault="00413AD2" w:rsidP="00413AD2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val="hr-HR" w:eastAsia="hr-HR"/>
              </w:rPr>
            </w:pPr>
            <w:r w:rsidRPr="00413AD2">
              <w:rPr>
                <w:rFonts w:ascii="Calibri" w:eastAsia="Times New Roman" w:hAnsi="Calibri" w:cs="Calibri"/>
                <w:noProof/>
                <w:sz w:val="18"/>
                <w:szCs w:val="18"/>
                <w:lang w:val="hr-HR" w:eastAsia="hr-HR"/>
              </w:rPr>
              <w:t>OŠ TZK D.4.1. Izvodi naprednije kineziološke motoričke aktivnosti na otvorenom.</w:t>
            </w:r>
          </w:p>
          <w:p w14:paraId="4523CE67" w14:textId="77777777" w:rsidR="00413AD2" w:rsidRPr="00413AD2" w:rsidRDefault="00413AD2" w:rsidP="00413AD2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val="hr-HR" w:eastAsia="hr-HR"/>
              </w:rPr>
            </w:pPr>
            <w:r w:rsidRPr="00413AD2">
              <w:rPr>
                <w:rFonts w:ascii="Calibri" w:eastAsia="Times New Roman" w:hAnsi="Calibri" w:cs="Calibri"/>
                <w:noProof/>
                <w:sz w:val="18"/>
                <w:szCs w:val="18"/>
                <w:lang w:val="hr-HR" w:eastAsia="hr-HR"/>
              </w:rPr>
              <w:t>OŠ TZK D.4.2. Izvodi vježbe za aktivaciju sustava za kretanje.</w:t>
            </w:r>
          </w:p>
          <w:p w14:paraId="5A36C425" w14:textId="09B22D6C" w:rsidR="00413AD2" w:rsidRPr="00C56CB9" w:rsidRDefault="00413AD2" w:rsidP="00413AD2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sz w:val="18"/>
                <w:szCs w:val="18"/>
                <w:lang w:val="hr-HR"/>
              </w:rPr>
            </w:pPr>
            <w:r w:rsidRPr="00E73A2C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D.4.4. Primjenjuje pravila raznovrsnih sportova.</w:t>
            </w:r>
          </w:p>
        </w:tc>
        <w:tc>
          <w:tcPr>
            <w:tcW w:w="1363" w:type="pct"/>
            <w:vMerge/>
            <w:vAlign w:val="center"/>
          </w:tcPr>
          <w:p w14:paraId="020FA7BF" w14:textId="77777777" w:rsidR="00413AD2" w:rsidRPr="00C56CB9" w:rsidRDefault="00413AD2" w:rsidP="00413AD2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  <w:tr w:rsidR="00413AD2" w:rsidRPr="00A82B5D" w14:paraId="0E05E7DD" w14:textId="77777777" w:rsidTr="00660EBC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600BE34E" w14:textId="223C5026" w:rsidR="00413AD2" w:rsidRPr="00C56CB9" w:rsidRDefault="00413AD2" w:rsidP="00413AD2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5.</w:t>
            </w:r>
          </w:p>
        </w:tc>
        <w:tc>
          <w:tcPr>
            <w:tcW w:w="1185" w:type="pct"/>
            <w:vAlign w:val="center"/>
          </w:tcPr>
          <w:p w14:paraId="67FDE608" w14:textId="77777777" w:rsidR="00413AD2" w:rsidRPr="00413AD2" w:rsidRDefault="00413AD2" w:rsidP="00413AD2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val="hr-HR" w:eastAsia="hr-HR"/>
              </w:rPr>
            </w:pPr>
            <w:r w:rsidRPr="00413AD2">
              <w:rPr>
                <w:rFonts w:ascii="Calibri" w:eastAsia="Times New Roman" w:hAnsi="Calibri" w:cs="Calibri"/>
                <w:noProof/>
                <w:sz w:val="18"/>
                <w:szCs w:val="18"/>
                <w:lang w:val="hr-HR" w:eastAsia="hr-HR"/>
              </w:rPr>
              <w:t>Inicijalno provjeravanje kinantropoloških obilježja</w:t>
            </w:r>
          </w:p>
          <w:p w14:paraId="126EA4A4" w14:textId="77777777" w:rsidR="00413AD2" w:rsidRPr="00413AD2" w:rsidRDefault="00413AD2" w:rsidP="00413AD2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val="hr-HR" w:eastAsia="hr-HR"/>
              </w:rPr>
            </w:pPr>
            <w:r w:rsidRPr="00413AD2">
              <w:rPr>
                <w:rFonts w:ascii="Calibri" w:eastAsia="Times New Roman" w:hAnsi="Calibri" w:cs="Calibri"/>
                <w:noProof/>
                <w:sz w:val="18"/>
                <w:szCs w:val="18"/>
                <w:lang w:val="hr-HR" w:eastAsia="hr-HR"/>
              </w:rPr>
              <w:t xml:space="preserve">Bacanje loptice udalj iz zaleta </w:t>
            </w:r>
          </w:p>
          <w:p w14:paraId="4D748C56" w14:textId="39AED1FD" w:rsidR="00413AD2" w:rsidRPr="00C56CB9" w:rsidRDefault="00413AD2" w:rsidP="00413AD2">
            <w:pPr>
              <w:spacing w:after="0" w:line="240" w:lineRule="auto"/>
              <w:contextualSpacing/>
              <w:rPr>
                <w:sz w:val="18"/>
                <w:szCs w:val="18"/>
                <w:lang w:val="hr-HR"/>
              </w:rPr>
            </w:pPr>
            <w:r w:rsidRPr="00300816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Dječji nogomet</w:t>
            </w:r>
          </w:p>
        </w:tc>
        <w:tc>
          <w:tcPr>
            <w:tcW w:w="2257" w:type="pct"/>
            <w:shd w:val="clear" w:color="auto" w:fill="auto"/>
            <w:vAlign w:val="center"/>
          </w:tcPr>
          <w:p w14:paraId="02BAA969" w14:textId="77777777" w:rsidR="00413AD2" w:rsidRPr="00413AD2" w:rsidRDefault="00413AD2" w:rsidP="00413AD2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val="hr-HR" w:eastAsia="hr-HR"/>
              </w:rPr>
            </w:pPr>
            <w:r w:rsidRPr="00413AD2">
              <w:rPr>
                <w:rFonts w:ascii="Calibri" w:eastAsia="Times New Roman" w:hAnsi="Calibri" w:cs="Calibri"/>
                <w:noProof/>
                <w:sz w:val="18"/>
                <w:szCs w:val="18"/>
                <w:lang w:val="hr-HR" w:eastAsia="hr-HR"/>
              </w:rPr>
              <w:t>OŠ TZK A.4.1. Oponaša osnovne strukture gibanja raznovrsnih grupacija sportova.</w:t>
            </w:r>
          </w:p>
          <w:p w14:paraId="4E01D418" w14:textId="77777777" w:rsidR="00413AD2" w:rsidRPr="00413AD2" w:rsidRDefault="00413AD2" w:rsidP="00413AD2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val="hr-HR" w:eastAsia="hr-HR"/>
              </w:rPr>
            </w:pPr>
            <w:r w:rsidRPr="00413AD2">
              <w:rPr>
                <w:rFonts w:ascii="Calibri" w:eastAsia="Times New Roman" w:hAnsi="Calibri" w:cs="Calibri"/>
                <w:noProof/>
                <w:sz w:val="18"/>
                <w:szCs w:val="18"/>
                <w:lang w:val="hr-HR" w:eastAsia="hr-HR"/>
              </w:rPr>
              <w:t>OŠ TZK B.4.1. Sudjeluje u provjeravanju morfoloških obilježja, motoričkih i funkcionalnih sposobnosti te obilježja pravilnoga tjelesnog držanja.</w:t>
            </w:r>
          </w:p>
          <w:p w14:paraId="37328A58" w14:textId="77777777" w:rsidR="00413AD2" w:rsidRPr="00413AD2" w:rsidRDefault="00413AD2" w:rsidP="00413AD2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val="hr-HR" w:eastAsia="hr-HR"/>
              </w:rPr>
            </w:pPr>
            <w:r w:rsidRPr="00413AD2">
              <w:rPr>
                <w:rFonts w:ascii="Calibri" w:eastAsia="Times New Roman" w:hAnsi="Calibri" w:cs="Calibri"/>
                <w:noProof/>
                <w:sz w:val="18"/>
                <w:szCs w:val="18"/>
                <w:lang w:val="hr-HR" w:eastAsia="hr-HR"/>
              </w:rPr>
              <w:t>OŠ TZK B.4.2. Izvodi primjerene vježbe za razvoj motoričkih i funkcionalnih sposobnosti.</w:t>
            </w:r>
          </w:p>
          <w:p w14:paraId="28F2127C" w14:textId="77777777" w:rsidR="00413AD2" w:rsidRPr="00413AD2" w:rsidRDefault="00413AD2" w:rsidP="00413AD2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val="hr-HR" w:eastAsia="hr-HR"/>
              </w:rPr>
            </w:pPr>
            <w:r w:rsidRPr="00413AD2">
              <w:rPr>
                <w:rFonts w:ascii="Calibri" w:eastAsia="Times New Roman" w:hAnsi="Calibri" w:cs="Calibri"/>
                <w:noProof/>
                <w:sz w:val="18"/>
                <w:szCs w:val="18"/>
                <w:lang w:val="hr-HR" w:eastAsia="hr-HR"/>
              </w:rPr>
              <w:t>OŠ TZK D.4.1. Izvodi naprednije kineziološke motoričke aktivnosti na otvorenom.</w:t>
            </w:r>
          </w:p>
          <w:p w14:paraId="69BBE195" w14:textId="77777777" w:rsidR="00413AD2" w:rsidRPr="00413AD2" w:rsidRDefault="00413AD2" w:rsidP="00413AD2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val="hr-HR" w:eastAsia="hr-HR"/>
              </w:rPr>
            </w:pPr>
            <w:r w:rsidRPr="00413AD2">
              <w:rPr>
                <w:rFonts w:ascii="Calibri" w:eastAsia="Times New Roman" w:hAnsi="Calibri" w:cs="Calibri"/>
                <w:noProof/>
                <w:sz w:val="18"/>
                <w:szCs w:val="18"/>
                <w:lang w:val="hr-HR" w:eastAsia="hr-HR"/>
              </w:rPr>
              <w:t>OŠ TZK D.4.2. Izvodi vježbe za aktivaciju sustava za kretanje.</w:t>
            </w:r>
          </w:p>
          <w:p w14:paraId="0FCAFAF3" w14:textId="67C9F65B" w:rsidR="00413AD2" w:rsidRPr="00C56CB9" w:rsidRDefault="00413AD2" w:rsidP="00413AD2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sz w:val="18"/>
                <w:szCs w:val="18"/>
                <w:lang w:val="hr-HR"/>
              </w:rPr>
            </w:pPr>
            <w:r w:rsidRPr="00E73A2C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D.4.4. Primjenjuje pravila raznovrsnih sportova.</w:t>
            </w:r>
          </w:p>
        </w:tc>
        <w:tc>
          <w:tcPr>
            <w:tcW w:w="1363" w:type="pct"/>
            <w:vMerge/>
            <w:vAlign w:val="center"/>
          </w:tcPr>
          <w:p w14:paraId="7909F4EC" w14:textId="77777777" w:rsidR="00413AD2" w:rsidRPr="00C56CB9" w:rsidRDefault="00413AD2" w:rsidP="00413AD2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  <w:tr w:rsidR="00413AD2" w:rsidRPr="00A82B5D" w14:paraId="04371A0C" w14:textId="77777777" w:rsidTr="00660EBC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139CD2F1" w14:textId="47AFF47A" w:rsidR="00413AD2" w:rsidRPr="00C56CB9" w:rsidRDefault="00413AD2" w:rsidP="00413AD2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6.</w:t>
            </w:r>
          </w:p>
        </w:tc>
        <w:tc>
          <w:tcPr>
            <w:tcW w:w="1185" w:type="pct"/>
            <w:vAlign w:val="center"/>
          </w:tcPr>
          <w:p w14:paraId="49FCEA1C" w14:textId="77777777" w:rsidR="00413AD2" w:rsidRPr="00413AD2" w:rsidRDefault="00413AD2" w:rsidP="00413AD2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val="hr-HR" w:eastAsia="hr-HR"/>
              </w:rPr>
            </w:pPr>
            <w:r w:rsidRPr="00413AD2">
              <w:rPr>
                <w:rFonts w:ascii="Calibri" w:eastAsia="Times New Roman" w:hAnsi="Calibri" w:cs="Calibri"/>
                <w:noProof/>
                <w:sz w:val="18"/>
                <w:szCs w:val="18"/>
                <w:lang w:val="hr-HR" w:eastAsia="hr-HR"/>
              </w:rPr>
              <w:t>Inicijalno provjeravanje kinantropoloških obilježja</w:t>
            </w:r>
          </w:p>
          <w:p w14:paraId="06AE00FA" w14:textId="77777777" w:rsidR="00413AD2" w:rsidRPr="00413AD2" w:rsidRDefault="00413AD2" w:rsidP="00413AD2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val="hr-HR" w:eastAsia="hr-HR"/>
              </w:rPr>
            </w:pPr>
            <w:r w:rsidRPr="00413AD2">
              <w:rPr>
                <w:rFonts w:ascii="Calibri" w:eastAsia="Times New Roman" w:hAnsi="Calibri" w:cs="Calibri"/>
                <w:noProof/>
                <w:sz w:val="18"/>
                <w:szCs w:val="18"/>
                <w:lang w:val="hr-HR" w:eastAsia="hr-HR"/>
              </w:rPr>
              <w:t>Brzo trčanje do 50 metara iz niskog starta</w:t>
            </w:r>
          </w:p>
          <w:p w14:paraId="294FBE23" w14:textId="5C683143" w:rsidR="00413AD2" w:rsidRPr="00C56CB9" w:rsidRDefault="00413AD2" w:rsidP="00413AD2">
            <w:pPr>
              <w:spacing w:after="0" w:line="240" w:lineRule="auto"/>
              <w:contextualSpacing/>
              <w:rPr>
                <w:sz w:val="18"/>
                <w:szCs w:val="18"/>
                <w:lang w:val="hr-HR"/>
              </w:rPr>
            </w:pPr>
            <w:r w:rsidRPr="00300816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Dječji nogomet</w:t>
            </w:r>
          </w:p>
        </w:tc>
        <w:tc>
          <w:tcPr>
            <w:tcW w:w="2257" w:type="pct"/>
            <w:shd w:val="clear" w:color="auto" w:fill="auto"/>
            <w:vAlign w:val="center"/>
          </w:tcPr>
          <w:p w14:paraId="2436CB42" w14:textId="77777777" w:rsidR="00413AD2" w:rsidRPr="00413AD2" w:rsidRDefault="00413AD2" w:rsidP="00413AD2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val="hr-HR" w:eastAsia="hr-HR"/>
              </w:rPr>
            </w:pPr>
            <w:r w:rsidRPr="00413AD2">
              <w:rPr>
                <w:rFonts w:ascii="Calibri" w:eastAsia="Times New Roman" w:hAnsi="Calibri" w:cs="Calibri"/>
                <w:noProof/>
                <w:sz w:val="18"/>
                <w:szCs w:val="18"/>
                <w:lang w:val="hr-HR" w:eastAsia="hr-HR"/>
              </w:rPr>
              <w:t>OŠ TZK A.4.1. Oponaša osnovne strukture gibanja raznovrsnih grupacija sportova.</w:t>
            </w:r>
          </w:p>
          <w:p w14:paraId="65205660" w14:textId="77777777" w:rsidR="00413AD2" w:rsidRPr="00413AD2" w:rsidRDefault="00413AD2" w:rsidP="00413AD2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val="hr-HR" w:eastAsia="hr-HR"/>
              </w:rPr>
            </w:pPr>
            <w:r w:rsidRPr="00413AD2">
              <w:rPr>
                <w:rFonts w:ascii="Calibri" w:eastAsia="Times New Roman" w:hAnsi="Calibri" w:cs="Calibri"/>
                <w:noProof/>
                <w:sz w:val="18"/>
                <w:szCs w:val="18"/>
                <w:lang w:val="hr-HR" w:eastAsia="hr-HR"/>
              </w:rPr>
              <w:t>OŠ TZK B.4.1. Sudjeluje u provjeravanju morfoloških obilježja, motoričkih i funkcionalnih sposobnosti te obilježja pravilnoga tjelesnog držanja.</w:t>
            </w:r>
          </w:p>
          <w:p w14:paraId="249E91F2" w14:textId="77777777" w:rsidR="00413AD2" w:rsidRPr="00413AD2" w:rsidRDefault="00413AD2" w:rsidP="00413AD2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val="hr-HR" w:eastAsia="hr-HR"/>
              </w:rPr>
            </w:pPr>
            <w:r w:rsidRPr="00413AD2">
              <w:rPr>
                <w:rFonts w:ascii="Calibri" w:eastAsia="Times New Roman" w:hAnsi="Calibri" w:cs="Calibri"/>
                <w:noProof/>
                <w:sz w:val="18"/>
                <w:szCs w:val="18"/>
                <w:lang w:val="hr-HR" w:eastAsia="hr-HR"/>
              </w:rPr>
              <w:t>OŠ TZK B.4.2. Izvodi primjerene vježbe za razvoj motoričkih i funkcionalnih sposobnosti.</w:t>
            </w:r>
          </w:p>
          <w:p w14:paraId="7251A80F" w14:textId="77777777" w:rsidR="00413AD2" w:rsidRPr="00413AD2" w:rsidRDefault="00413AD2" w:rsidP="00413AD2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val="hr-HR" w:eastAsia="hr-HR"/>
              </w:rPr>
            </w:pPr>
            <w:r w:rsidRPr="00413AD2">
              <w:rPr>
                <w:rFonts w:ascii="Calibri" w:eastAsia="Times New Roman" w:hAnsi="Calibri" w:cs="Calibri"/>
                <w:noProof/>
                <w:sz w:val="18"/>
                <w:szCs w:val="18"/>
                <w:lang w:val="hr-HR" w:eastAsia="hr-HR"/>
              </w:rPr>
              <w:t>OŠ TZK D.4.2. Izvodi vježbe za aktivaciju sustava za kretanje.</w:t>
            </w:r>
          </w:p>
          <w:p w14:paraId="3424D0C3" w14:textId="41A93BAA" w:rsidR="00413AD2" w:rsidRPr="00C56CB9" w:rsidRDefault="00413AD2" w:rsidP="00413AD2">
            <w:pPr>
              <w:spacing w:after="0" w:line="240" w:lineRule="auto"/>
              <w:contextualSpacing/>
              <w:rPr>
                <w:sz w:val="18"/>
                <w:szCs w:val="18"/>
                <w:lang w:val="hr-HR"/>
              </w:rPr>
            </w:pPr>
            <w:r w:rsidRPr="00E73A2C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D.4.4. Primjenjuje pravila raznovrsnih sportova.</w:t>
            </w:r>
          </w:p>
        </w:tc>
        <w:tc>
          <w:tcPr>
            <w:tcW w:w="1363" w:type="pct"/>
            <w:vMerge/>
            <w:vAlign w:val="center"/>
          </w:tcPr>
          <w:p w14:paraId="036992F3" w14:textId="77777777" w:rsidR="00413AD2" w:rsidRPr="00C56CB9" w:rsidRDefault="00413AD2" w:rsidP="00413AD2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</w:tbl>
    <w:p w14:paraId="7BCB21D1" w14:textId="77777777" w:rsidR="00A82B5D" w:rsidRPr="00C56CB9" w:rsidRDefault="00A82B5D" w:rsidP="00A82B5D">
      <w:pPr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3ADD4A4B" w14:textId="4736196F" w:rsidR="00A82B5D" w:rsidRDefault="00A82B5D" w:rsidP="00A82B5D">
      <w:pPr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017A91D7" w14:textId="77777777" w:rsidR="00413AD2" w:rsidRPr="00C56CB9" w:rsidRDefault="00413AD2" w:rsidP="00A82B5D">
      <w:pPr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1B88142E" w14:textId="05F94814" w:rsidR="00040872" w:rsidRPr="00040872" w:rsidRDefault="00040872" w:rsidP="00C07B5C">
      <w:pPr>
        <w:pStyle w:val="Zaglavlje"/>
        <w:jc w:val="center"/>
        <w:rPr>
          <w:rFonts w:ascii="Calibri" w:hAnsi="Calibri" w:cs="Calibri"/>
          <w:b/>
          <w:color w:val="FF0000"/>
          <w:sz w:val="32"/>
          <w:szCs w:val="32"/>
        </w:rPr>
      </w:pPr>
      <w:r w:rsidRPr="00040872">
        <w:rPr>
          <w:rFonts w:ascii="Calibri" w:hAnsi="Calibri" w:cs="Calibri"/>
          <w:b/>
          <w:color w:val="FF0000"/>
          <w:sz w:val="32"/>
          <w:szCs w:val="32"/>
        </w:rPr>
        <w:lastRenderedPageBreak/>
        <w:t xml:space="preserve">MJESEČNI PLAN – </w:t>
      </w:r>
      <w:r>
        <w:rPr>
          <w:rFonts w:ascii="Calibri" w:hAnsi="Calibri" w:cs="Calibri"/>
          <w:b/>
          <w:color w:val="FF0000"/>
          <w:sz w:val="32"/>
          <w:szCs w:val="32"/>
        </w:rPr>
        <w:t>SAT RAZREDNIKA</w:t>
      </w:r>
      <w:r w:rsidR="00C07B5C">
        <w:rPr>
          <w:rFonts w:ascii="Calibri" w:hAnsi="Calibri" w:cs="Calibri"/>
          <w:b/>
          <w:color w:val="FF0000"/>
          <w:sz w:val="32"/>
          <w:szCs w:val="32"/>
        </w:rPr>
        <w:t xml:space="preserve"> - 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RUJAN – 4. </w:t>
      </w:r>
      <w:r w:rsidR="00C07B5C">
        <w:rPr>
          <w:rFonts w:ascii="Calibri" w:hAnsi="Calibri" w:cs="Calibri"/>
          <w:b/>
          <w:color w:val="FF0000"/>
          <w:sz w:val="32"/>
          <w:szCs w:val="32"/>
        </w:rPr>
        <w:t>B</w:t>
      </w:r>
      <w:bookmarkStart w:id="1" w:name="_GoBack"/>
      <w:bookmarkEnd w:id="1"/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 </w:t>
      </w:r>
      <w:r>
        <w:rPr>
          <w:rFonts w:ascii="Calibri" w:hAnsi="Calibri" w:cs="Calibri"/>
          <w:b/>
          <w:color w:val="FF0000"/>
          <w:sz w:val="32"/>
          <w:szCs w:val="32"/>
        </w:rPr>
        <w:t>(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>šk. god. 2025./2026.</w:t>
      </w:r>
      <w:r>
        <w:rPr>
          <w:rFonts w:ascii="Calibri" w:hAnsi="Calibri" w:cs="Calibri"/>
          <w:b/>
          <w:color w:val="FF0000"/>
          <w:sz w:val="32"/>
          <w:szCs w:val="32"/>
        </w:rPr>
        <w:t>)</w:t>
      </w:r>
    </w:p>
    <w:tbl>
      <w:tblPr>
        <w:tblpPr w:leftFromText="180" w:rightFromText="180" w:vertAnchor="text" w:horzAnchor="margin" w:tblpY="60"/>
        <w:tblW w:w="1545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9"/>
        <w:gridCol w:w="3969"/>
        <w:gridCol w:w="1328"/>
        <w:gridCol w:w="9475"/>
      </w:tblGrid>
      <w:tr w:rsidR="00040872" w:rsidRPr="00636423" w14:paraId="6A65D4BC" w14:textId="77777777" w:rsidTr="00040872">
        <w:trPr>
          <w:gridAfter w:val="2"/>
          <w:wAfter w:w="10803" w:type="dxa"/>
          <w:trHeight w:val="358"/>
        </w:trPr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077E0F" w14:textId="77777777" w:rsidR="00040872" w:rsidRPr="00636423" w:rsidRDefault="00040872" w:rsidP="00040872">
            <w:pPr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12"/>
                <w:szCs w:val="14"/>
                <w:lang w:val="hr-HR" w:eastAsia="hr-HR"/>
              </w:rPr>
            </w:pPr>
          </w:p>
        </w:tc>
        <w:tc>
          <w:tcPr>
            <w:tcW w:w="396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7BD9F8" w14:textId="77777777" w:rsidR="00040872" w:rsidRPr="00636423" w:rsidRDefault="00040872" w:rsidP="00040872">
            <w:pPr>
              <w:rPr>
                <w:rFonts w:ascii="Calibri" w:eastAsia="Times New Roman" w:hAnsi="Calibri"/>
                <w:b/>
                <w:color w:val="4F6228"/>
                <w:sz w:val="18"/>
                <w:szCs w:val="18"/>
                <w:lang w:val="hr-HR"/>
              </w:rPr>
            </w:pPr>
          </w:p>
        </w:tc>
      </w:tr>
      <w:tr w:rsidR="00040872" w:rsidRPr="00636423" w14:paraId="43F0A4EA" w14:textId="77777777" w:rsidTr="00040872">
        <w:trPr>
          <w:gridAfter w:val="2"/>
          <w:wAfter w:w="10803" w:type="dxa"/>
          <w:trHeight w:val="359"/>
        </w:trPr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9F21BD" w14:textId="77777777" w:rsidR="00040872" w:rsidRPr="00636423" w:rsidRDefault="00040872" w:rsidP="00040872">
            <w:pPr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12"/>
                <w:szCs w:val="14"/>
                <w:lang w:val="hr-HR" w:eastAsia="hr-HR"/>
              </w:rPr>
            </w:pPr>
          </w:p>
        </w:tc>
        <w:tc>
          <w:tcPr>
            <w:tcW w:w="396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DE29A5" w14:textId="77777777" w:rsidR="00040872" w:rsidRPr="00636423" w:rsidRDefault="00040872" w:rsidP="00040872">
            <w:pPr>
              <w:rPr>
                <w:rFonts w:ascii="Calibri" w:eastAsia="Times New Roman" w:hAnsi="Calibri"/>
                <w:b/>
                <w:color w:val="4F6228"/>
                <w:sz w:val="18"/>
                <w:szCs w:val="18"/>
                <w:lang w:val="hr-HR"/>
              </w:rPr>
            </w:pPr>
          </w:p>
        </w:tc>
      </w:tr>
      <w:tr w:rsidR="00040872" w:rsidRPr="00636423" w14:paraId="0BA85EF1" w14:textId="77777777" w:rsidTr="00040872">
        <w:trPr>
          <w:gridAfter w:val="2"/>
          <w:wAfter w:w="10803" w:type="dxa"/>
          <w:trHeight w:val="359"/>
        </w:trPr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F37629" w14:textId="77777777" w:rsidR="00040872" w:rsidRPr="00636423" w:rsidRDefault="00040872" w:rsidP="00040872">
            <w:pPr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12"/>
                <w:szCs w:val="14"/>
                <w:lang w:val="hr-HR" w:eastAsia="hr-HR"/>
              </w:rPr>
            </w:pPr>
          </w:p>
        </w:tc>
        <w:tc>
          <w:tcPr>
            <w:tcW w:w="396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08AB81" w14:textId="77777777" w:rsidR="00040872" w:rsidRPr="00636423" w:rsidRDefault="00040872" w:rsidP="00040872">
            <w:pPr>
              <w:rPr>
                <w:rFonts w:ascii="Calibri" w:eastAsia="Times New Roman" w:hAnsi="Calibri"/>
                <w:b/>
                <w:color w:val="4F6228"/>
                <w:sz w:val="18"/>
                <w:szCs w:val="18"/>
                <w:lang w:val="hr-HR"/>
              </w:rPr>
            </w:pPr>
          </w:p>
        </w:tc>
      </w:tr>
      <w:tr w:rsidR="00040872" w:rsidRPr="00636423" w14:paraId="3584D7C5" w14:textId="77777777" w:rsidTr="00040872">
        <w:trPr>
          <w:trHeight w:val="283"/>
        </w:trPr>
        <w:tc>
          <w:tcPr>
            <w:tcW w:w="679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4EFD52" w14:textId="77777777" w:rsidR="00040872" w:rsidRPr="00636423" w:rsidRDefault="00040872" w:rsidP="00040872">
            <w:pPr>
              <w:jc w:val="center"/>
              <w:rPr>
                <w:rFonts w:ascii="Calibri" w:eastAsia="Times New Roman" w:hAnsi="Calibri" w:cs="Calibri"/>
                <w:b/>
                <w:bCs/>
                <w:color w:val="4F6228"/>
                <w:sz w:val="18"/>
                <w:szCs w:val="18"/>
                <w:lang w:val="hr-HR" w:eastAsia="hr-HR"/>
              </w:rPr>
            </w:pPr>
          </w:p>
        </w:tc>
        <w:tc>
          <w:tcPr>
            <w:tcW w:w="5297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590E5A" w14:textId="77777777" w:rsidR="00040872" w:rsidRPr="00636423" w:rsidRDefault="00040872" w:rsidP="00040872">
            <w:pPr>
              <w:rPr>
                <w:rFonts w:ascii="Calibri" w:eastAsia="Times New Roman" w:hAnsi="Calibri"/>
                <w:b/>
                <w:color w:val="4F6228"/>
                <w:sz w:val="18"/>
                <w:szCs w:val="18"/>
                <w:lang w:val="hr-HR"/>
              </w:rPr>
            </w:pPr>
          </w:p>
        </w:tc>
        <w:tc>
          <w:tcPr>
            <w:tcW w:w="947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D886B30" w14:textId="77777777" w:rsidR="00040872" w:rsidRPr="00636423" w:rsidRDefault="00040872" w:rsidP="00040872">
            <w:pPr>
              <w:jc w:val="center"/>
              <w:rPr>
                <w:rFonts w:ascii="Calibri" w:eastAsia="Times New Roman" w:hAnsi="Calibri" w:cs="Calibri"/>
                <w:b/>
                <w:color w:val="4F6228"/>
                <w:sz w:val="18"/>
                <w:szCs w:val="18"/>
                <w:lang w:val="hr-HR" w:eastAsia="hr-HR"/>
              </w:rPr>
            </w:pPr>
          </w:p>
        </w:tc>
      </w:tr>
      <w:tr w:rsidR="00040872" w:rsidRPr="00636423" w14:paraId="76B0E4E7" w14:textId="77777777" w:rsidTr="00040872">
        <w:trPr>
          <w:trHeight w:val="283"/>
        </w:trPr>
        <w:tc>
          <w:tcPr>
            <w:tcW w:w="679" w:type="dxa"/>
            <w:tcBorders>
              <w:top w:val="dotted" w:sz="4" w:space="0" w:color="auto"/>
            </w:tcBorders>
            <w:shd w:val="clear" w:color="auto" w:fill="auto"/>
            <w:vAlign w:val="center"/>
            <w:hideMark/>
          </w:tcPr>
          <w:p w14:paraId="44567769" w14:textId="77777777" w:rsidR="00040872" w:rsidRPr="00040872" w:rsidRDefault="00040872" w:rsidP="00040872">
            <w:pPr>
              <w:spacing w:after="0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val="hr-HR" w:eastAsia="hr-HR"/>
              </w:rPr>
            </w:pPr>
            <w:r w:rsidRPr="00040872">
              <w:rPr>
                <w:rFonts w:ascii="Calibri" w:eastAsia="Times New Roman" w:hAnsi="Calibri" w:cs="Calibri"/>
                <w:b/>
                <w:sz w:val="18"/>
                <w:szCs w:val="18"/>
                <w:lang w:val="hr-HR" w:eastAsia="hr-HR"/>
              </w:rPr>
              <w:t>SAT</w:t>
            </w:r>
          </w:p>
        </w:tc>
        <w:tc>
          <w:tcPr>
            <w:tcW w:w="14772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  <w:hideMark/>
          </w:tcPr>
          <w:p w14:paraId="442FBEA0" w14:textId="77777777" w:rsidR="00040872" w:rsidRPr="00040872" w:rsidRDefault="00040872" w:rsidP="00040872">
            <w:pPr>
              <w:spacing w:after="0"/>
              <w:rPr>
                <w:rFonts w:ascii="Calibri" w:eastAsia="Times New Roman" w:hAnsi="Calibri"/>
                <w:b/>
                <w:sz w:val="18"/>
                <w:szCs w:val="18"/>
                <w:lang w:val="hr-HR"/>
              </w:rPr>
            </w:pPr>
            <w:r w:rsidRPr="00040872">
              <w:rPr>
                <w:rFonts w:ascii="Calibri" w:eastAsia="Times New Roman" w:hAnsi="Calibri"/>
                <w:b/>
                <w:sz w:val="18"/>
                <w:szCs w:val="18"/>
                <w:lang w:val="hr-HR"/>
              </w:rPr>
              <w:t>NASTAVNA JEDINICA, ZAPIS ZA e-DNEVNIK</w:t>
            </w:r>
          </w:p>
        </w:tc>
      </w:tr>
      <w:tr w:rsidR="00040872" w:rsidRPr="00636423" w14:paraId="34A494DA" w14:textId="77777777" w:rsidTr="00040872">
        <w:trPr>
          <w:trHeight w:val="283"/>
        </w:trPr>
        <w:tc>
          <w:tcPr>
            <w:tcW w:w="679" w:type="dxa"/>
            <w:shd w:val="clear" w:color="auto" w:fill="auto"/>
            <w:vAlign w:val="center"/>
            <w:hideMark/>
          </w:tcPr>
          <w:p w14:paraId="7B4A5784" w14:textId="77777777" w:rsidR="00040872" w:rsidRPr="00040872" w:rsidRDefault="00040872" w:rsidP="00040872">
            <w:pPr>
              <w:spacing w:after="0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val="hr-HR" w:eastAsia="hr-HR"/>
              </w:rPr>
            </w:pPr>
            <w:r w:rsidRPr="00040872">
              <w:rPr>
                <w:rFonts w:ascii="Calibri" w:eastAsia="Times New Roman" w:hAnsi="Calibri" w:cs="Calibri"/>
                <w:b/>
                <w:sz w:val="18"/>
                <w:szCs w:val="18"/>
                <w:lang w:val="hr-HR" w:eastAsia="hr-HR"/>
              </w:rPr>
              <w:t xml:space="preserve">1. </w:t>
            </w:r>
          </w:p>
        </w:tc>
        <w:tc>
          <w:tcPr>
            <w:tcW w:w="14772" w:type="dxa"/>
            <w:gridSpan w:val="3"/>
            <w:shd w:val="clear" w:color="auto" w:fill="auto"/>
            <w:vAlign w:val="center"/>
          </w:tcPr>
          <w:p w14:paraId="6E0C6ED7" w14:textId="77777777" w:rsidR="00040872" w:rsidRPr="00040872" w:rsidRDefault="00C07B5C" w:rsidP="00040872">
            <w:pPr>
              <w:spacing w:after="0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hr-HR" w:eastAsia="hr-HR"/>
              </w:rPr>
            </w:pPr>
            <w:hyperlink r:id="rId5" w:anchor="Vrijeme%20pred%20nama" w:history="1">
              <w:r w:rsidR="00040872" w:rsidRPr="00040872">
                <w:rPr>
                  <w:rFonts w:ascii="Calibri" w:eastAsia="Times New Roman" w:hAnsi="Calibri" w:cs="Calibri"/>
                  <w:b/>
                  <w:bCs/>
                  <w:sz w:val="18"/>
                  <w:szCs w:val="18"/>
                  <w:lang w:val="hr-HR" w:eastAsia="hr-HR"/>
                </w:rPr>
                <w:t>Vrijeme pred nama</w:t>
              </w:r>
            </w:hyperlink>
          </w:p>
          <w:p w14:paraId="6E05331A" w14:textId="77777777" w:rsidR="00040872" w:rsidRPr="00040872" w:rsidRDefault="00040872" w:rsidP="00040872">
            <w:pPr>
              <w:spacing w:after="0"/>
              <w:rPr>
                <w:rFonts w:ascii="Calibri" w:eastAsia="Times New Roman" w:hAnsi="Calibri" w:cs="Calibri"/>
                <w:b/>
                <w:sz w:val="18"/>
                <w:szCs w:val="18"/>
                <w:lang w:val="hr-HR" w:eastAsia="hr-HR"/>
              </w:rPr>
            </w:pPr>
            <w:r w:rsidRPr="00040872">
              <w:rPr>
                <w:rFonts w:ascii="Calibri" w:eastAsia="Times New Roman" w:hAnsi="Calibri" w:cs="Calibri"/>
                <w:b/>
                <w:sz w:val="18"/>
                <w:szCs w:val="18"/>
                <w:lang w:val="hr-HR" w:eastAsia="hr-HR"/>
              </w:rPr>
              <w:t>Iznosi razmišljanja o vremenu provedenom zajedno, planira svoje ciljeve, planira aktivnosti u razredu kojima će doprinijeti razrednoj zajednici.</w:t>
            </w:r>
          </w:p>
          <w:p w14:paraId="5886562B" w14:textId="77777777" w:rsidR="00040872" w:rsidRPr="00040872" w:rsidRDefault="00040872" w:rsidP="00040872">
            <w:pPr>
              <w:spacing w:after="0"/>
              <w:rPr>
                <w:rFonts w:ascii="Calibri" w:eastAsia="Times New Roman" w:hAnsi="Calibri" w:cs="Calibri"/>
                <w:b/>
                <w:sz w:val="18"/>
                <w:szCs w:val="18"/>
                <w:lang w:val="hr-HR" w:eastAsia="hr-HR"/>
              </w:rPr>
            </w:pPr>
            <w:r w:rsidRPr="00040872">
              <w:rPr>
                <w:rFonts w:ascii="Calibri" w:eastAsia="Calibri" w:hAnsi="Calibri" w:cs="Calibri"/>
                <w:b/>
                <w:sz w:val="18"/>
                <w:szCs w:val="18"/>
                <w:lang w:val="hr-HR" w:eastAsia="hr-HR" w:bidi="hr-HR"/>
              </w:rPr>
              <w:t>(</w:t>
            </w:r>
            <w:proofErr w:type="spellStart"/>
            <w:r w:rsidRPr="00040872">
              <w:rPr>
                <w:rFonts w:ascii="Calibri" w:eastAsia="Calibri" w:hAnsi="Calibri" w:cs="Calibri"/>
                <w:b/>
                <w:sz w:val="18"/>
                <w:szCs w:val="18"/>
                <w:lang w:val="hr-HR" w:eastAsia="hr-HR" w:bidi="hr-HR"/>
              </w:rPr>
              <w:t>goo</w:t>
            </w:r>
            <w:proofErr w:type="spellEnd"/>
            <w:r w:rsidRPr="00040872">
              <w:rPr>
                <w:rFonts w:ascii="Calibri" w:eastAsia="Calibri" w:hAnsi="Calibri" w:cs="Calibri"/>
                <w:b/>
                <w:sz w:val="18"/>
                <w:szCs w:val="18"/>
                <w:lang w:val="hr-HR" w:eastAsia="hr-HR" w:bidi="hr-HR"/>
              </w:rPr>
              <w:t xml:space="preserve"> B.2.2., </w:t>
            </w:r>
            <w:proofErr w:type="spellStart"/>
            <w:r w:rsidRPr="00040872">
              <w:rPr>
                <w:rFonts w:ascii="Calibri" w:eastAsia="Calibri" w:hAnsi="Calibri" w:cs="Calibri"/>
                <w:b/>
                <w:sz w:val="18"/>
                <w:szCs w:val="18"/>
                <w:lang w:val="hr-HR" w:eastAsia="hr-HR" w:bidi="hr-HR"/>
              </w:rPr>
              <w:t>osr</w:t>
            </w:r>
            <w:proofErr w:type="spellEnd"/>
            <w:r w:rsidRPr="00040872">
              <w:rPr>
                <w:rFonts w:ascii="Calibri" w:eastAsia="Calibri" w:hAnsi="Calibri" w:cs="Calibri"/>
                <w:b/>
                <w:sz w:val="18"/>
                <w:szCs w:val="18"/>
                <w:lang w:val="hr-HR" w:eastAsia="hr-HR" w:bidi="hr-HR"/>
              </w:rPr>
              <w:t xml:space="preserve"> A.2.1., </w:t>
            </w:r>
            <w:proofErr w:type="spellStart"/>
            <w:r w:rsidRPr="00040872">
              <w:rPr>
                <w:rFonts w:ascii="Calibri" w:eastAsia="Calibri" w:hAnsi="Calibri" w:cs="Calibri"/>
                <w:b/>
                <w:sz w:val="18"/>
                <w:szCs w:val="18"/>
                <w:lang w:val="hr-HR" w:eastAsia="hr-HR" w:bidi="hr-HR"/>
              </w:rPr>
              <w:t>osr</w:t>
            </w:r>
            <w:proofErr w:type="spellEnd"/>
            <w:r w:rsidRPr="00040872">
              <w:rPr>
                <w:rFonts w:ascii="Calibri" w:eastAsia="Calibri" w:hAnsi="Calibri" w:cs="Calibri"/>
                <w:b/>
                <w:sz w:val="18"/>
                <w:szCs w:val="18"/>
                <w:lang w:val="hr-HR" w:eastAsia="hr-HR" w:bidi="hr-HR"/>
              </w:rPr>
              <w:t xml:space="preserve"> A.2.3., </w:t>
            </w:r>
            <w:proofErr w:type="spellStart"/>
            <w:r w:rsidRPr="00040872">
              <w:rPr>
                <w:rFonts w:ascii="Calibri" w:eastAsia="Calibri" w:hAnsi="Calibri" w:cs="Calibri"/>
                <w:b/>
                <w:sz w:val="18"/>
                <w:szCs w:val="18"/>
                <w:lang w:val="hr-HR" w:eastAsia="hr-HR" w:bidi="hr-HR"/>
              </w:rPr>
              <w:t>osr</w:t>
            </w:r>
            <w:proofErr w:type="spellEnd"/>
            <w:r w:rsidRPr="00040872">
              <w:rPr>
                <w:rFonts w:ascii="Calibri" w:eastAsia="Calibri" w:hAnsi="Calibri" w:cs="Calibri"/>
                <w:b/>
                <w:sz w:val="18"/>
                <w:szCs w:val="18"/>
                <w:lang w:val="hr-HR" w:eastAsia="hr-HR" w:bidi="hr-HR"/>
              </w:rPr>
              <w:t xml:space="preserve"> B.2.1., </w:t>
            </w:r>
            <w:proofErr w:type="spellStart"/>
            <w:r w:rsidRPr="00040872">
              <w:rPr>
                <w:rFonts w:ascii="Calibri" w:eastAsia="Calibri" w:hAnsi="Calibri" w:cs="Calibri"/>
                <w:b/>
                <w:sz w:val="18"/>
                <w:szCs w:val="18"/>
                <w:lang w:val="hr-HR" w:eastAsia="hr-HR" w:bidi="hr-HR"/>
              </w:rPr>
              <w:t>osr</w:t>
            </w:r>
            <w:proofErr w:type="spellEnd"/>
            <w:r w:rsidRPr="00040872">
              <w:rPr>
                <w:rFonts w:ascii="Calibri" w:eastAsia="Calibri" w:hAnsi="Calibri" w:cs="Calibri"/>
                <w:b/>
                <w:sz w:val="18"/>
                <w:szCs w:val="18"/>
                <w:lang w:val="hr-HR" w:eastAsia="hr-HR" w:bidi="hr-HR"/>
              </w:rPr>
              <w:t xml:space="preserve"> B.2.2., </w:t>
            </w:r>
            <w:proofErr w:type="spellStart"/>
            <w:r w:rsidRPr="00040872">
              <w:rPr>
                <w:rFonts w:ascii="Calibri" w:eastAsia="Calibri" w:hAnsi="Calibri" w:cs="Calibri"/>
                <w:b/>
                <w:sz w:val="18"/>
                <w:szCs w:val="18"/>
                <w:lang w:val="hr-HR" w:eastAsia="hr-HR" w:bidi="hr-HR"/>
              </w:rPr>
              <w:t>osr</w:t>
            </w:r>
            <w:proofErr w:type="spellEnd"/>
            <w:r w:rsidRPr="00040872">
              <w:rPr>
                <w:rFonts w:ascii="Calibri" w:eastAsia="Calibri" w:hAnsi="Calibri" w:cs="Calibri"/>
                <w:b/>
                <w:sz w:val="18"/>
                <w:szCs w:val="18"/>
                <w:lang w:val="hr-HR" w:eastAsia="hr-HR" w:bidi="hr-HR"/>
              </w:rPr>
              <w:t xml:space="preserve"> C.2.3., </w:t>
            </w:r>
            <w:r w:rsidRPr="00040872">
              <w:rPr>
                <w:rFonts w:ascii="Calibri" w:eastAsia="Times New Roman" w:hAnsi="Calibri" w:cs="Calibri"/>
                <w:b/>
                <w:sz w:val="18"/>
                <w:szCs w:val="18"/>
                <w:lang w:val="hr-HR" w:eastAsia="hr-HR"/>
              </w:rPr>
              <w:t>pod B.2.2.,</w:t>
            </w:r>
            <w:r w:rsidRPr="00040872">
              <w:rPr>
                <w:rFonts w:ascii="Times New Roman" w:eastAsia="Times New Roman" w:hAnsi="Times New Roman"/>
                <w:b/>
                <w:sz w:val="20"/>
                <w:szCs w:val="20"/>
                <w:lang w:val="hr-HR" w:eastAsia="hr-HR"/>
              </w:rPr>
              <w:t xml:space="preserve"> </w:t>
            </w:r>
            <w:proofErr w:type="spellStart"/>
            <w:r w:rsidRPr="00040872">
              <w:rPr>
                <w:rFonts w:ascii="Calibri" w:eastAsia="Calibri" w:hAnsi="Calibri" w:cs="Calibri"/>
                <w:b/>
                <w:sz w:val="18"/>
                <w:szCs w:val="18"/>
                <w:lang w:val="hr-HR"/>
              </w:rPr>
              <w:t>ikt</w:t>
            </w:r>
            <w:proofErr w:type="spellEnd"/>
            <w:r w:rsidRPr="00040872">
              <w:rPr>
                <w:rFonts w:ascii="Calibri" w:eastAsia="Calibri" w:hAnsi="Calibri" w:cs="Calibri"/>
                <w:b/>
                <w:sz w:val="18"/>
                <w:szCs w:val="18"/>
                <w:lang w:val="hr-HR"/>
              </w:rPr>
              <w:t xml:space="preserve"> A.2.1.)</w:t>
            </w:r>
          </w:p>
        </w:tc>
      </w:tr>
      <w:tr w:rsidR="00040872" w:rsidRPr="00636423" w14:paraId="4F8D9906" w14:textId="77777777" w:rsidTr="00040872">
        <w:trPr>
          <w:trHeight w:val="283"/>
        </w:trPr>
        <w:tc>
          <w:tcPr>
            <w:tcW w:w="679" w:type="dxa"/>
            <w:shd w:val="clear" w:color="auto" w:fill="auto"/>
            <w:vAlign w:val="center"/>
            <w:hideMark/>
          </w:tcPr>
          <w:p w14:paraId="28EF31E2" w14:textId="77777777" w:rsidR="00040872" w:rsidRPr="00040872" w:rsidRDefault="00040872" w:rsidP="00040872">
            <w:pPr>
              <w:spacing w:after="0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val="hr-HR" w:eastAsia="hr-HR"/>
              </w:rPr>
            </w:pPr>
            <w:r w:rsidRPr="00040872">
              <w:rPr>
                <w:rFonts w:ascii="Calibri" w:eastAsia="Times New Roman" w:hAnsi="Calibri" w:cs="Calibri"/>
                <w:b/>
                <w:sz w:val="18"/>
                <w:szCs w:val="18"/>
                <w:lang w:val="hr-HR" w:eastAsia="hr-HR"/>
              </w:rPr>
              <w:t>2.</w:t>
            </w:r>
          </w:p>
        </w:tc>
        <w:tc>
          <w:tcPr>
            <w:tcW w:w="14772" w:type="dxa"/>
            <w:gridSpan w:val="3"/>
            <w:shd w:val="clear" w:color="auto" w:fill="auto"/>
            <w:vAlign w:val="center"/>
          </w:tcPr>
          <w:p w14:paraId="7B5977E6" w14:textId="77777777" w:rsidR="00040872" w:rsidRPr="00040872" w:rsidRDefault="00C07B5C" w:rsidP="00040872">
            <w:pPr>
              <w:spacing w:after="0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hr-HR" w:eastAsia="hr-HR"/>
              </w:rPr>
            </w:pPr>
            <w:hyperlink r:id="rId6" w:anchor="Pantomimom%20do%20dogovora" w:history="1">
              <w:r w:rsidR="00040872" w:rsidRPr="00040872">
                <w:rPr>
                  <w:rFonts w:ascii="Calibri" w:eastAsia="Times New Roman" w:hAnsi="Calibri" w:cs="Calibri"/>
                  <w:b/>
                  <w:bCs/>
                  <w:sz w:val="18"/>
                  <w:szCs w:val="18"/>
                  <w:lang w:val="hr-HR" w:eastAsia="hr-HR"/>
                </w:rPr>
                <w:t>Pantomimom do dogovora</w:t>
              </w:r>
            </w:hyperlink>
          </w:p>
          <w:p w14:paraId="3259B9BA" w14:textId="77777777" w:rsidR="00040872" w:rsidRPr="00040872" w:rsidRDefault="00040872" w:rsidP="00040872">
            <w:pPr>
              <w:spacing w:after="0"/>
              <w:rPr>
                <w:rFonts w:ascii="Calibri" w:eastAsia="Times New Roman" w:hAnsi="Calibri" w:cs="Calibri"/>
                <w:b/>
                <w:sz w:val="18"/>
                <w:szCs w:val="18"/>
                <w:lang w:val="hr-HR" w:eastAsia="hr-HR"/>
              </w:rPr>
            </w:pPr>
            <w:r w:rsidRPr="00040872">
              <w:rPr>
                <w:rFonts w:ascii="Calibri" w:eastAsia="Times New Roman" w:hAnsi="Calibri" w:cs="Calibri"/>
                <w:b/>
                <w:sz w:val="18"/>
                <w:szCs w:val="18"/>
                <w:lang w:val="hr-HR" w:eastAsia="hr-HR"/>
              </w:rPr>
              <w:t>Prepoznaje verbalnu i neverbalnu komunikaciju, sudjeluje u igri pantomime.</w:t>
            </w:r>
          </w:p>
          <w:p w14:paraId="3736E21F" w14:textId="77777777" w:rsidR="00040872" w:rsidRPr="00040872" w:rsidRDefault="00040872" w:rsidP="00040872">
            <w:pPr>
              <w:spacing w:after="0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hr-HR" w:eastAsia="hr-HR"/>
              </w:rPr>
            </w:pPr>
            <w:r w:rsidRPr="00040872">
              <w:rPr>
                <w:rFonts w:ascii="Calibri" w:eastAsia="Times New Roman" w:hAnsi="Calibri" w:cs="Calibri"/>
                <w:b/>
                <w:sz w:val="18"/>
                <w:szCs w:val="18"/>
                <w:lang w:val="hr-HR"/>
              </w:rPr>
              <w:t>(</w:t>
            </w:r>
            <w:proofErr w:type="spellStart"/>
            <w:r w:rsidRPr="00040872">
              <w:rPr>
                <w:rFonts w:ascii="Calibri" w:eastAsia="Times New Roman" w:hAnsi="Calibri" w:cs="Calibri"/>
                <w:b/>
                <w:sz w:val="18"/>
                <w:szCs w:val="18"/>
                <w:lang w:val="hr-HR"/>
              </w:rPr>
              <w:t>goo</w:t>
            </w:r>
            <w:proofErr w:type="spellEnd"/>
            <w:r w:rsidRPr="00040872">
              <w:rPr>
                <w:rFonts w:ascii="Calibri" w:eastAsia="Times New Roman" w:hAnsi="Calibri" w:cs="Calibri"/>
                <w:b/>
                <w:sz w:val="18"/>
                <w:szCs w:val="18"/>
                <w:lang w:val="hr-HR"/>
              </w:rPr>
              <w:t xml:space="preserve"> B.2.2., </w:t>
            </w:r>
            <w:proofErr w:type="spellStart"/>
            <w:r w:rsidRPr="00040872">
              <w:rPr>
                <w:rFonts w:ascii="Calibri" w:eastAsia="Times New Roman" w:hAnsi="Calibri" w:cs="Calibri"/>
                <w:b/>
                <w:sz w:val="18"/>
                <w:szCs w:val="18"/>
                <w:lang w:val="hr-HR"/>
              </w:rPr>
              <w:t>osr</w:t>
            </w:r>
            <w:proofErr w:type="spellEnd"/>
            <w:r w:rsidRPr="00040872">
              <w:rPr>
                <w:rFonts w:ascii="Calibri" w:eastAsia="Times New Roman" w:hAnsi="Calibri" w:cs="Calibri"/>
                <w:b/>
                <w:sz w:val="18"/>
                <w:szCs w:val="18"/>
                <w:lang w:val="hr-HR"/>
              </w:rPr>
              <w:t xml:space="preserve"> B.2.2., </w:t>
            </w:r>
            <w:proofErr w:type="spellStart"/>
            <w:r w:rsidRPr="00040872">
              <w:rPr>
                <w:rFonts w:ascii="Calibri" w:eastAsia="Times New Roman" w:hAnsi="Calibri" w:cs="Calibri"/>
                <w:b/>
                <w:sz w:val="18"/>
                <w:szCs w:val="18"/>
                <w:lang w:val="hr-HR"/>
              </w:rPr>
              <w:t>osr</w:t>
            </w:r>
            <w:proofErr w:type="spellEnd"/>
            <w:r w:rsidRPr="00040872">
              <w:rPr>
                <w:rFonts w:ascii="Calibri" w:eastAsia="Times New Roman" w:hAnsi="Calibri" w:cs="Calibri"/>
                <w:b/>
                <w:sz w:val="18"/>
                <w:szCs w:val="18"/>
                <w:lang w:val="hr-HR"/>
              </w:rPr>
              <w:t xml:space="preserve"> B.2.4., </w:t>
            </w:r>
            <w:proofErr w:type="spellStart"/>
            <w:r w:rsidRPr="00040872">
              <w:rPr>
                <w:rFonts w:ascii="Calibri" w:eastAsia="Times New Roman" w:hAnsi="Calibri" w:cs="Calibri"/>
                <w:b/>
                <w:sz w:val="18"/>
                <w:szCs w:val="18"/>
                <w:lang w:val="hr-HR"/>
              </w:rPr>
              <w:t>kt</w:t>
            </w:r>
            <w:proofErr w:type="spellEnd"/>
            <w:r w:rsidRPr="00040872">
              <w:rPr>
                <w:rFonts w:ascii="Calibri" w:eastAsia="Times New Roman" w:hAnsi="Calibri" w:cs="Calibri"/>
                <w:b/>
                <w:sz w:val="18"/>
                <w:szCs w:val="18"/>
                <w:lang w:val="hr-HR"/>
              </w:rPr>
              <w:t xml:space="preserve"> A.2.1., </w:t>
            </w:r>
            <w:proofErr w:type="spellStart"/>
            <w:r w:rsidRPr="00040872">
              <w:rPr>
                <w:rFonts w:ascii="Calibri" w:eastAsia="Times New Roman" w:hAnsi="Calibri" w:cs="Calibri"/>
                <w:b/>
                <w:sz w:val="18"/>
                <w:szCs w:val="18"/>
                <w:lang w:val="hr-HR"/>
              </w:rPr>
              <w:t>ikt</w:t>
            </w:r>
            <w:proofErr w:type="spellEnd"/>
            <w:r w:rsidRPr="00040872">
              <w:rPr>
                <w:rFonts w:ascii="Calibri" w:eastAsia="Times New Roman" w:hAnsi="Calibri" w:cs="Calibri"/>
                <w:b/>
                <w:sz w:val="18"/>
                <w:szCs w:val="18"/>
                <w:lang w:val="hr-HR"/>
              </w:rPr>
              <w:t xml:space="preserve"> A.2.2. </w:t>
            </w:r>
            <w:proofErr w:type="spellStart"/>
            <w:r w:rsidRPr="00040872">
              <w:rPr>
                <w:rFonts w:ascii="Calibri" w:eastAsia="Times New Roman" w:hAnsi="Calibri" w:cs="Calibri"/>
                <w:b/>
                <w:sz w:val="18"/>
                <w:szCs w:val="18"/>
                <w:lang w:val="hr-HR"/>
              </w:rPr>
              <w:t>zdr</w:t>
            </w:r>
            <w:proofErr w:type="spellEnd"/>
            <w:r w:rsidRPr="00040872">
              <w:rPr>
                <w:rFonts w:ascii="Calibri" w:eastAsia="Times New Roman" w:hAnsi="Calibri" w:cs="Calibri"/>
                <w:b/>
                <w:sz w:val="18"/>
                <w:szCs w:val="18"/>
                <w:lang w:val="hr-HR"/>
              </w:rPr>
              <w:t xml:space="preserve"> B.2.1.A, </w:t>
            </w:r>
            <w:proofErr w:type="spellStart"/>
            <w:r w:rsidRPr="00040872">
              <w:rPr>
                <w:rFonts w:ascii="Calibri" w:eastAsia="Times New Roman" w:hAnsi="Calibri" w:cs="Calibri"/>
                <w:b/>
                <w:sz w:val="18"/>
                <w:szCs w:val="18"/>
                <w:lang w:val="hr-HR"/>
              </w:rPr>
              <w:t>uku</w:t>
            </w:r>
            <w:proofErr w:type="spellEnd"/>
            <w:r w:rsidRPr="00040872">
              <w:rPr>
                <w:rFonts w:ascii="Calibri" w:eastAsia="Times New Roman" w:hAnsi="Calibri" w:cs="Calibri"/>
                <w:b/>
                <w:sz w:val="18"/>
                <w:szCs w:val="18"/>
                <w:lang w:val="hr-HR"/>
              </w:rPr>
              <w:t xml:space="preserve"> D.2.2.)</w:t>
            </w:r>
          </w:p>
        </w:tc>
      </w:tr>
      <w:tr w:rsidR="00040872" w:rsidRPr="00636423" w14:paraId="6127872B" w14:textId="77777777" w:rsidTr="00040872">
        <w:trPr>
          <w:trHeight w:val="283"/>
        </w:trPr>
        <w:tc>
          <w:tcPr>
            <w:tcW w:w="679" w:type="dxa"/>
            <w:shd w:val="clear" w:color="auto" w:fill="auto"/>
            <w:vAlign w:val="center"/>
            <w:hideMark/>
          </w:tcPr>
          <w:p w14:paraId="06346C40" w14:textId="77777777" w:rsidR="00040872" w:rsidRPr="00040872" w:rsidRDefault="00040872" w:rsidP="00040872">
            <w:pPr>
              <w:spacing w:after="0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val="hr-HR" w:eastAsia="hr-HR"/>
              </w:rPr>
            </w:pPr>
            <w:r w:rsidRPr="00040872">
              <w:rPr>
                <w:rFonts w:ascii="Calibri" w:eastAsia="Times New Roman" w:hAnsi="Calibri" w:cs="Calibri"/>
                <w:b/>
                <w:sz w:val="18"/>
                <w:szCs w:val="18"/>
                <w:lang w:val="hr-HR" w:eastAsia="hr-HR"/>
              </w:rPr>
              <w:t>3.</w:t>
            </w:r>
          </w:p>
        </w:tc>
        <w:tc>
          <w:tcPr>
            <w:tcW w:w="14772" w:type="dxa"/>
            <w:gridSpan w:val="3"/>
            <w:shd w:val="clear" w:color="auto" w:fill="auto"/>
            <w:vAlign w:val="center"/>
          </w:tcPr>
          <w:p w14:paraId="24298A66" w14:textId="77777777" w:rsidR="00040872" w:rsidRPr="00040872" w:rsidRDefault="00C07B5C" w:rsidP="00040872">
            <w:pPr>
              <w:spacing w:after="0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hr-HR" w:eastAsia="hr-HR"/>
              </w:rPr>
            </w:pPr>
            <w:hyperlink r:id="rId7" w:anchor="Gradimo%20odnose" w:history="1">
              <w:r w:rsidR="00040872" w:rsidRPr="00040872">
                <w:rPr>
                  <w:rFonts w:ascii="Calibri" w:eastAsia="Times New Roman" w:hAnsi="Calibri" w:cs="Calibri"/>
                  <w:b/>
                  <w:bCs/>
                  <w:sz w:val="18"/>
                  <w:szCs w:val="18"/>
                  <w:lang w:val="hr-HR" w:eastAsia="hr-HR"/>
                </w:rPr>
                <w:t>Gradimo odnose</w:t>
              </w:r>
            </w:hyperlink>
          </w:p>
          <w:p w14:paraId="68AF38E7" w14:textId="77777777" w:rsidR="00040872" w:rsidRPr="00040872" w:rsidRDefault="00040872" w:rsidP="00040872">
            <w:pPr>
              <w:spacing w:after="0"/>
              <w:rPr>
                <w:rFonts w:ascii="Calibri" w:eastAsia="Times New Roman" w:hAnsi="Calibri" w:cs="Calibri"/>
                <w:b/>
                <w:sz w:val="18"/>
                <w:szCs w:val="18"/>
                <w:lang w:val="hr-HR" w:eastAsia="hr-HR"/>
              </w:rPr>
            </w:pPr>
            <w:r w:rsidRPr="00040872">
              <w:rPr>
                <w:rFonts w:ascii="Calibri" w:eastAsia="Times New Roman" w:hAnsi="Calibri" w:cs="Calibri"/>
                <w:b/>
                <w:sz w:val="18"/>
                <w:szCs w:val="18"/>
                <w:lang w:val="hr-HR" w:eastAsia="hr-HR"/>
              </w:rPr>
              <w:t>Sudjeluje u dramskoj igri, razvija vještinu slušanja, usvaja strategije rješavanja sukoba, iznosi svoja razmišljanja i stavove o naučenom.</w:t>
            </w:r>
          </w:p>
          <w:p w14:paraId="2526EB8F" w14:textId="77777777" w:rsidR="00040872" w:rsidRPr="00040872" w:rsidRDefault="00040872" w:rsidP="00040872">
            <w:pPr>
              <w:spacing w:after="0"/>
              <w:rPr>
                <w:rFonts w:ascii="Calibri" w:eastAsia="Times New Roman" w:hAnsi="Calibri" w:cs="Calibri"/>
                <w:b/>
                <w:sz w:val="18"/>
                <w:szCs w:val="18"/>
                <w:lang w:val="hr-HR" w:eastAsia="hr-HR"/>
              </w:rPr>
            </w:pPr>
            <w:r w:rsidRPr="00040872">
              <w:rPr>
                <w:rFonts w:ascii="Calibri" w:eastAsia="Times New Roman" w:hAnsi="Calibri" w:cs="Calibri"/>
                <w:b/>
                <w:sz w:val="18"/>
                <w:szCs w:val="18"/>
                <w:lang w:val="hr-HR" w:eastAsia="hr-HR"/>
              </w:rPr>
              <w:t>(</w:t>
            </w:r>
            <w:proofErr w:type="spellStart"/>
            <w:r w:rsidRPr="00040872">
              <w:rPr>
                <w:rFonts w:ascii="Calibri" w:eastAsia="Calibri" w:hAnsi="Calibri" w:cs="Calibri"/>
                <w:b/>
                <w:sz w:val="18"/>
                <w:szCs w:val="18"/>
                <w:lang w:val="hr-HR" w:eastAsia="hr-HR" w:bidi="hr-HR"/>
              </w:rPr>
              <w:t>osr</w:t>
            </w:r>
            <w:proofErr w:type="spellEnd"/>
            <w:r w:rsidRPr="00040872">
              <w:rPr>
                <w:rFonts w:ascii="Calibri" w:eastAsia="Calibri" w:hAnsi="Calibri" w:cs="Calibri"/>
                <w:b/>
                <w:sz w:val="18"/>
                <w:szCs w:val="18"/>
                <w:lang w:val="hr-HR" w:eastAsia="hr-HR" w:bidi="hr-HR"/>
              </w:rPr>
              <w:t xml:space="preserve"> A.2.2., </w:t>
            </w:r>
            <w:proofErr w:type="spellStart"/>
            <w:r w:rsidRPr="00040872">
              <w:rPr>
                <w:rFonts w:ascii="Calibri" w:eastAsia="Calibri" w:hAnsi="Calibri" w:cs="Calibri"/>
                <w:b/>
                <w:sz w:val="18"/>
                <w:szCs w:val="18"/>
                <w:lang w:val="hr-HR" w:eastAsia="hr-HR" w:bidi="hr-HR"/>
              </w:rPr>
              <w:t>osr</w:t>
            </w:r>
            <w:proofErr w:type="spellEnd"/>
            <w:r w:rsidRPr="00040872">
              <w:rPr>
                <w:rFonts w:ascii="Calibri" w:eastAsia="Calibri" w:hAnsi="Calibri" w:cs="Calibri"/>
                <w:b/>
                <w:sz w:val="18"/>
                <w:szCs w:val="18"/>
                <w:lang w:val="hr-HR" w:eastAsia="hr-HR" w:bidi="hr-HR"/>
              </w:rPr>
              <w:t xml:space="preserve"> B.2.1., </w:t>
            </w:r>
            <w:proofErr w:type="spellStart"/>
            <w:r w:rsidRPr="00040872">
              <w:rPr>
                <w:rFonts w:ascii="Calibri" w:eastAsia="Calibri" w:hAnsi="Calibri" w:cs="Calibri"/>
                <w:b/>
                <w:sz w:val="18"/>
                <w:szCs w:val="18"/>
                <w:lang w:val="hr-HR" w:eastAsia="hr-HR" w:bidi="hr-HR"/>
              </w:rPr>
              <w:t>osr</w:t>
            </w:r>
            <w:proofErr w:type="spellEnd"/>
            <w:r w:rsidRPr="00040872">
              <w:rPr>
                <w:rFonts w:ascii="Calibri" w:eastAsia="Calibri" w:hAnsi="Calibri" w:cs="Calibri"/>
                <w:b/>
                <w:sz w:val="18"/>
                <w:szCs w:val="18"/>
                <w:lang w:val="hr-HR" w:eastAsia="hr-HR" w:bidi="hr-HR"/>
              </w:rPr>
              <w:t xml:space="preserve"> B.2.2., </w:t>
            </w:r>
            <w:proofErr w:type="spellStart"/>
            <w:r w:rsidRPr="00040872">
              <w:rPr>
                <w:rFonts w:ascii="Calibri" w:eastAsia="Calibri" w:hAnsi="Calibri" w:cs="Calibri"/>
                <w:b/>
                <w:sz w:val="18"/>
                <w:szCs w:val="18"/>
                <w:lang w:val="hr-HR" w:eastAsia="hr-HR" w:bidi="hr-HR"/>
              </w:rPr>
              <w:t>osr</w:t>
            </w:r>
            <w:proofErr w:type="spellEnd"/>
            <w:r w:rsidRPr="00040872">
              <w:rPr>
                <w:rFonts w:ascii="Calibri" w:eastAsia="Calibri" w:hAnsi="Calibri" w:cs="Calibri"/>
                <w:b/>
                <w:sz w:val="18"/>
                <w:szCs w:val="18"/>
                <w:lang w:val="hr-HR" w:eastAsia="hr-HR" w:bidi="hr-HR"/>
              </w:rPr>
              <w:t xml:space="preserve"> B.2.3., </w:t>
            </w:r>
            <w:proofErr w:type="spellStart"/>
            <w:r w:rsidRPr="00040872">
              <w:rPr>
                <w:rFonts w:ascii="Calibri" w:eastAsia="Calibri" w:hAnsi="Calibri" w:cs="Calibri"/>
                <w:b/>
                <w:sz w:val="18"/>
                <w:szCs w:val="18"/>
                <w:lang w:val="hr-HR" w:eastAsia="hr-HR" w:bidi="hr-HR"/>
              </w:rPr>
              <w:t>goo</w:t>
            </w:r>
            <w:proofErr w:type="spellEnd"/>
            <w:r w:rsidRPr="00040872">
              <w:rPr>
                <w:rFonts w:ascii="Calibri" w:eastAsia="Calibri" w:hAnsi="Calibri" w:cs="Calibri"/>
                <w:b/>
                <w:sz w:val="18"/>
                <w:szCs w:val="18"/>
                <w:lang w:val="hr-HR" w:eastAsia="hr-HR" w:bidi="hr-HR"/>
              </w:rPr>
              <w:t xml:space="preserve"> A.2.1., </w:t>
            </w:r>
            <w:proofErr w:type="spellStart"/>
            <w:r w:rsidRPr="00040872">
              <w:rPr>
                <w:rFonts w:ascii="Calibri" w:eastAsia="Calibri" w:hAnsi="Calibri" w:cs="Calibri"/>
                <w:b/>
                <w:sz w:val="18"/>
                <w:szCs w:val="18"/>
                <w:lang w:val="hr-HR" w:eastAsia="hr-HR" w:bidi="hr-HR"/>
              </w:rPr>
              <w:t>goo</w:t>
            </w:r>
            <w:proofErr w:type="spellEnd"/>
            <w:r w:rsidRPr="00040872">
              <w:rPr>
                <w:rFonts w:ascii="Calibri" w:eastAsia="Calibri" w:hAnsi="Calibri" w:cs="Calibri"/>
                <w:b/>
                <w:sz w:val="18"/>
                <w:szCs w:val="18"/>
                <w:lang w:val="hr-HR" w:eastAsia="hr-HR" w:bidi="hr-HR"/>
              </w:rPr>
              <w:t xml:space="preserve"> C.2.2., </w:t>
            </w:r>
            <w:proofErr w:type="spellStart"/>
            <w:r w:rsidRPr="00040872">
              <w:rPr>
                <w:rFonts w:ascii="Calibri" w:eastAsia="Calibri" w:hAnsi="Calibri" w:cs="Calibri"/>
                <w:b/>
                <w:sz w:val="18"/>
                <w:szCs w:val="18"/>
                <w:lang w:val="hr-HR" w:eastAsia="hr-HR" w:bidi="hr-HR"/>
              </w:rPr>
              <w:t>zdr</w:t>
            </w:r>
            <w:proofErr w:type="spellEnd"/>
            <w:r w:rsidRPr="00040872">
              <w:rPr>
                <w:rFonts w:ascii="Calibri" w:eastAsia="Calibri" w:hAnsi="Calibri" w:cs="Calibri"/>
                <w:b/>
                <w:sz w:val="18"/>
                <w:szCs w:val="18"/>
                <w:lang w:val="hr-HR" w:eastAsia="hr-HR" w:bidi="hr-HR"/>
              </w:rPr>
              <w:t xml:space="preserve"> B.2.1.A., </w:t>
            </w:r>
            <w:proofErr w:type="spellStart"/>
            <w:r w:rsidRPr="00040872">
              <w:rPr>
                <w:rFonts w:ascii="Calibri" w:eastAsia="Calibri" w:hAnsi="Calibri" w:cs="Calibri"/>
                <w:b/>
                <w:sz w:val="18"/>
                <w:szCs w:val="18"/>
                <w:lang w:val="hr-HR" w:eastAsia="hr-HR" w:bidi="hr-HR"/>
              </w:rPr>
              <w:t>zdr</w:t>
            </w:r>
            <w:proofErr w:type="spellEnd"/>
            <w:r w:rsidRPr="00040872">
              <w:rPr>
                <w:rFonts w:ascii="Calibri" w:eastAsia="Calibri" w:hAnsi="Calibri" w:cs="Calibri"/>
                <w:b/>
                <w:sz w:val="18"/>
                <w:szCs w:val="18"/>
                <w:lang w:val="hr-HR" w:eastAsia="hr-HR" w:bidi="hr-HR"/>
              </w:rPr>
              <w:t xml:space="preserve"> B.2.1.B, </w:t>
            </w:r>
            <w:proofErr w:type="spellStart"/>
            <w:r w:rsidRPr="00040872">
              <w:rPr>
                <w:rFonts w:ascii="Calibri" w:eastAsia="Calibri" w:hAnsi="Calibri" w:cs="Calibri"/>
                <w:b/>
                <w:sz w:val="18"/>
                <w:szCs w:val="18"/>
                <w:lang w:val="hr-HR" w:eastAsia="hr-HR" w:bidi="hr-HR"/>
              </w:rPr>
              <w:t>zdr</w:t>
            </w:r>
            <w:proofErr w:type="spellEnd"/>
            <w:r w:rsidRPr="00040872">
              <w:rPr>
                <w:rFonts w:ascii="Calibri" w:eastAsia="Calibri" w:hAnsi="Calibri" w:cs="Calibri"/>
                <w:b/>
                <w:sz w:val="18"/>
                <w:szCs w:val="18"/>
                <w:lang w:val="hr-HR" w:eastAsia="hr-HR" w:bidi="hr-HR"/>
              </w:rPr>
              <w:t xml:space="preserve"> B.2.1.C, </w:t>
            </w:r>
            <w:proofErr w:type="spellStart"/>
            <w:r w:rsidRPr="00040872">
              <w:rPr>
                <w:rFonts w:ascii="Calibri" w:eastAsia="Calibri" w:hAnsi="Calibri" w:cs="Calibri"/>
                <w:b/>
                <w:sz w:val="18"/>
                <w:szCs w:val="18"/>
                <w:lang w:val="hr-HR" w:eastAsia="hr-HR" w:bidi="hr-HR"/>
              </w:rPr>
              <w:t>zdr</w:t>
            </w:r>
            <w:proofErr w:type="spellEnd"/>
            <w:r w:rsidRPr="00040872">
              <w:rPr>
                <w:rFonts w:ascii="Calibri" w:eastAsia="Calibri" w:hAnsi="Calibri" w:cs="Calibri"/>
                <w:b/>
                <w:sz w:val="18"/>
                <w:szCs w:val="18"/>
                <w:lang w:val="hr-HR" w:eastAsia="hr-HR" w:bidi="hr-HR"/>
              </w:rPr>
              <w:t xml:space="preserve"> B.2.2.A, </w:t>
            </w:r>
            <w:proofErr w:type="spellStart"/>
            <w:r w:rsidRPr="00040872">
              <w:rPr>
                <w:rFonts w:ascii="Calibri" w:eastAsia="Calibri" w:hAnsi="Calibri" w:cs="Calibri"/>
                <w:b/>
                <w:sz w:val="18"/>
                <w:szCs w:val="18"/>
                <w:lang w:val="hr-HR"/>
              </w:rPr>
              <w:t>uku</w:t>
            </w:r>
            <w:proofErr w:type="spellEnd"/>
            <w:r w:rsidRPr="00040872">
              <w:rPr>
                <w:rFonts w:ascii="Calibri" w:eastAsia="Calibri" w:hAnsi="Calibri" w:cs="Calibri"/>
                <w:b/>
                <w:sz w:val="18"/>
                <w:szCs w:val="18"/>
                <w:lang w:val="hr-HR"/>
              </w:rPr>
              <w:t xml:space="preserve"> D.2.2.)</w:t>
            </w:r>
          </w:p>
        </w:tc>
      </w:tr>
      <w:tr w:rsidR="00040872" w:rsidRPr="00636423" w14:paraId="3C4D2B3D" w14:textId="77777777" w:rsidTr="00040872">
        <w:trPr>
          <w:trHeight w:val="283"/>
        </w:trPr>
        <w:tc>
          <w:tcPr>
            <w:tcW w:w="679" w:type="dxa"/>
            <w:shd w:val="clear" w:color="auto" w:fill="auto"/>
            <w:vAlign w:val="center"/>
            <w:hideMark/>
          </w:tcPr>
          <w:p w14:paraId="44795BA1" w14:textId="77777777" w:rsidR="00040872" w:rsidRPr="00040872" w:rsidRDefault="00040872" w:rsidP="00040872">
            <w:pPr>
              <w:spacing w:after="0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val="hr-HR" w:eastAsia="hr-HR"/>
              </w:rPr>
            </w:pPr>
            <w:r w:rsidRPr="00040872">
              <w:rPr>
                <w:rFonts w:ascii="Calibri" w:eastAsia="Times New Roman" w:hAnsi="Calibri" w:cs="Calibri"/>
                <w:b/>
                <w:sz w:val="18"/>
                <w:szCs w:val="18"/>
                <w:lang w:val="hr-HR" w:eastAsia="hr-HR"/>
              </w:rPr>
              <w:t>4.</w:t>
            </w:r>
          </w:p>
        </w:tc>
        <w:tc>
          <w:tcPr>
            <w:tcW w:w="14772" w:type="dxa"/>
            <w:gridSpan w:val="3"/>
            <w:shd w:val="clear" w:color="auto" w:fill="auto"/>
            <w:vAlign w:val="center"/>
          </w:tcPr>
          <w:p w14:paraId="7EBD159D" w14:textId="77777777" w:rsidR="00040872" w:rsidRPr="00040872" w:rsidRDefault="00C07B5C" w:rsidP="00040872">
            <w:pPr>
              <w:spacing w:after="0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hr-HR" w:eastAsia="hr-HR"/>
              </w:rPr>
            </w:pPr>
            <w:hyperlink r:id="rId8" w:anchor="Moja%20%C5%A1kola,%20moje%20selo,%20grad" w:history="1">
              <w:r w:rsidR="00040872" w:rsidRPr="00040872">
                <w:rPr>
                  <w:rFonts w:ascii="Calibri" w:eastAsia="Times New Roman" w:hAnsi="Calibri" w:cs="Calibri"/>
                  <w:b/>
                  <w:bCs/>
                  <w:sz w:val="18"/>
                  <w:szCs w:val="18"/>
                  <w:lang w:val="hr-HR" w:eastAsia="hr-HR"/>
                </w:rPr>
                <w:t>Moja škola, moje selo / moj grad</w:t>
              </w:r>
            </w:hyperlink>
          </w:p>
          <w:p w14:paraId="36F317FB" w14:textId="77777777" w:rsidR="00040872" w:rsidRPr="00040872" w:rsidRDefault="00040872" w:rsidP="00040872">
            <w:pPr>
              <w:spacing w:after="0"/>
              <w:rPr>
                <w:rFonts w:ascii="Calibri" w:eastAsia="Times New Roman" w:hAnsi="Calibri" w:cs="Calibri"/>
                <w:b/>
                <w:sz w:val="18"/>
                <w:szCs w:val="18"/>
                <w:lang w:val="hr-HR" w:eastAsia="hr-HR"/>
              </w:rPr>
            </w:pPr>
            <w:r w:rsidRPr="00040872">
              <w:rPr>
                <w:rFonts w:ascii="Calibri" w:eastAsia="Times New Roman" w:hAnsi="Calibri" w:cs="Calibri"/>
                <w:b/>
                <w:sz w:val="18"/>
                <w:szCs w:val="18"/>
                <w:lang w:val="hr-HR" w:eastAsia="hr-HR"/>
              </w:rPr>
              <w:t>Piše zašto voli svoje selo ili svoj grad, uspoređuje napisano, istražuje o svome selu ili gradu u skupinama, sudjeluje u kvizu.</w:t>
            </w:r>
          </w:p>
          <w:p w14:paraId="26EBBA0C" w14:textId="77777777" w:rsidR="00040872" w:rsidRPr="00040872" w:rsidRDefault="00040872" w:rsidP="00040872">
            <w:pPr>
              <w:spacing w:after="0"/>
              <w:rPr>
                <w:rFonts w:ascii="Calibri" w:eastAsia="Times New Roman" w:hAnsi="Calibri" w:cs="Calibri"/>
                <w:b/>
                <w:sz w:val="18"/>
                <w:szCs w:val="18"/>
                <w:lang w:val="hr-HR" w:eastAsia="hr-HR"/>
              </w:rPr>
            </w:pPr>
            <w:r w:rsidRPr="00040872">
              <w:rPr>
                <w:rFonts w:ascii="Calibri" w:eastAsia="Times New Roman" w:hAnsi="Calibri" w:cs="Calibri"/>
                <w:b/>
                <w:sz w:val="18"/>
                <w:szCs w:val="18"/>
                <w:lang w:val="hr-HR" w:eastAsia="hr-HR"/>
              </w:rPr>
              <w:t>(</w:t>
            </w:r>
            <w:proofErr w:type="spellStart"/>
            <w:r w:rsidRPr="00040872">
              <w:rPr>
                <w:rFonts w:ascii="Calibri" w:eastAsia="Calibri" w:hAnsi="Calibri" w:cs="Calibri"/>
                <w:b/>
                <w:sz w:val="18"/>
                <w:szCs w:val="18"/>
                <w:lang w:val="hr-HR" w:eastAsia="hr-HR" w:bidi="hr-HR"/>
              </w:rPr>
              <w:t>goo</w:t>
            </w:r>
            <w:proofErr w:type="spellEnd"/>
            <w:r w:rsidRPr="00040872">
              <w:rPr>
                <w:rFonts w:ascii="Calibri" w:eastAsia="Calibri" w:hAnsi="Calibri" w:cs="Calibri"/>
                <w:b/>
                <w:sz w:val="18"/>
                <w:szCs w:val="18"/>
                <w:lang w:val="hr-HR" w:eastAsia="hr-HR" w:bidi="hr-HR"/>
              </w:rPr>
              <w:t xml:space="preserve"> C.2.1., </w:t>
            </w:r>
            <w:proofErr w:type="spellStart"/>
            <w:r w:rsidRPr="00040872">
              <w:rPr>
                <w:rFonts w:ascii="Calibri" w:eastAsia="Calibri" w:hAnsi="Calibri" w:cs="Calibri"/>
                <w:b/>
                <w:sz w:val="18"/>
                <w:szCs w:val="18"/>
                <w:lang w:val="hr-HR" w:eastAsia="hr-HR" w:bidi="hr-HR"/>
              </w:rPr>
              <w:t>osr</w:t>
            </w:r>
            <w:proofErr w:type="spellEnd"/>
            <w:r w:rsidRPr="00040872">
              <w:rPr>
                <w:rFonts w:ascii="Calibri" w:eastAsia="Calibri" w:hAnsi="Calibri" w:cs="Calibri"/>
                <w:b/>
                <w:sz w:val="18"/>
                <w:szCs w:val="18"/>
                <w:lang w:val="hr-HR" w:eastAsia="hr-HR" w:bidi="hr-HR"/>
              </w:rPr>
              <w:t xml:space="preserve"> B.2.4.,</w:t>
            </w:r>
            <w:r w:rsidRPr="00040872">
              <w:rPr>
                <w:rFonts w:ascii="Calibri" w:eastAsia="Calibri" w:hAnsi="Calibri" w:cs="Calibri"/>
                <w:b/>
                <w:sz w:val="18"/>
                <w:szCs w:val="18"/>
                <w:lang w:val="hr-HR"/>
              </w:rPr>
              <w:t xml:space="preserve"> </w:t>
            </w:r>
            <w:proofErr w:type="spellStart"/>
            <w:r w:rsidRPr="00040872">
              <w:rPr>
                <w:rFonts w:ascii="Calibri" w:eastAsia="Calibri" w:hAnsi="Calibri" w:cs="Calibri"/>
                <w:b/>
                <w:sz w:val="18"/>
                <w:szCs w:val="18"/>
                <w:lang w:val="hr-HR"/>
              </w:rPr>
              <w:t>osr</w:t>
            </w:r>
            <w:proofErr w:type="spellEnd"/>
            <w:r w:rsidRPr="00040872">
              <w:rPr>
                <w:rFonts w:ascii="Calibri" w:eastAsia="Calibri" w:hAnsi="Calibri" w:cs="Calibri"/>
                <w:b/>
                <w:sz w:val="18"/>
                <w:szCs w:val="18"/>
                <w:lang w:val="hr-HR"/>
              </w:rPr>
              <w:t xml:space="preserve"> C.2.4., </w:t>
            </w:r>
            <w:proofErr w:type="spellStart"/>
            <w:r w:rsidRPr="00040872">
              <w:rPr>
                <w:rFonts w:ascii="Calibri" w:eastAsia="Calibri" w:hAnsi="Calibri" w:cs="Calibri"/>
                <w:b/>
                <w:sz w:val="18"/>
                <w:szCs w:val="18"/>
                <w:lang w:val="hr-HR" w:eastAsia="hr-HR" w:bidi="hr-HR"/>
              </w:rPr>
              <w:t>ikt</w:t>
            </w:r>
            <w:proofErr w:type="spellEnd"/>
            <w:r w:rsidRPr="00040872">
              <w:rPr>
                <w:rFonts w:ascii="Calibri" w:eastAsia="Calibri" w:hAnsi="Calibri" w:cs="Calibri"/>
                <w:b/>
                <w:sz w:val="18"/>
                <w:szCs w:val="18"/>
                <w:lang w:val="hr-HR" w:eastAsia="hr-HR" w:bidi="hr-HR"/>
              </w:rPr>
              <w:t xml:space="preserve"> A.2.1., </w:t>
            </w:r>
            <w:proofErr w:type="spellStart"/>
            <w:r w:rsidRPr="00040872">
              <w:rPr>
                <w:rFonts w:ascii="Calibri" w:eastAsia="Calibri" w:hAnsi="Calibri" w:cs="Calibri"/>
                <w:b/>
                <w:sz w:val="18"/>
                <w:szCs w:val="18"/>
                <w:lang w:val="hr-HR" w:eastAsia="hr-HR" w:bidi="hr-HR"/>
              </w:rPr>
              <w:t>ikt</w:t>
            </w:r>
            <w:proofErr w:type="spellEnd"/>
            <w:r w:rsidRPr="00040872">
              <w:rPr>
                <w:rFonts w:ascii="Calibri" w:eastAsia="Calibri" w:hAnsi="Calibri" w:cs="Calibri"/>
                <w:b/>
                <w:sz w:val="18"/>
                <w:szCs w:val="18"/>
                <w:lang w:val="hr-HR" w:eastAsia="hr-HR" w:bidi="hr-HR"/>
              </w:rPr>
              <w:t xml:space="preserve"> C.2.2., </w:t>
            </w:r>
            <w:proofErr w:type="spellStart"/>
            <w:r w:rsidRPr="00040872">
              <w:rPr>
                <w:rFonts w:ascii="Calibri" w:eastAsia="Calibri" w:hAnsi="Calibri" w:cs="Calibri"/>
                <w:b/>
                <w:sz w:val="18"/>
                <w:szCs w:val="18"/>
                <w:lang w:val="hr-HR" w:eastAsia="hr-HR" w:bidi="hr-HR"/>
              </w:rPr>
              <w:t>ikt</w:t>
            </w:r>
            <w:proofErr w:type="spellEnd"/>
            <w:r w:rsidRPr="00040872">
              <w:rPr>
                <w:rFonts w:ascii="Calibri" w:eastAsia="Calibri" w:hAnsi="Calibri" w:cs="Calibri"/>
                <w:b/>
                <w:sz w:val="18"/>
                <w:szCs w:val="18"/>
                <w:lang w:val="hr-HR" w:eastAsia="hr-HR" w:bidi="hr-HR"/>
              </w:rPr>
              <w:t xml:space="preserve"> C.2.4., </w:t>
            </w:r>
            <w:proofErr w:type="spellStart"/>
            <w:r w:rsidRPr="00040872">
              <w:rPr>
                <w:rFonts w:ascii="Calibri" w:eastAsia="Calibri" w:hAnsi="Calibri" w:cs="Calibri"/>
                <w:b/>
                <w:sz w:val="18"/>
                <w:szCs w:val="18"/>
                <w:lang w:val="hr-HR" w:eastAsia="hr-HR" w:bidi="hr-HR"/>
              </w:rPr>
              <w:t>uku</w:t>
            </w:r>
            <w:proofErr w:type="spellEnd"/>
            <w:r w:rsidRPr="00040872">
              <w:rPr>
                <w:rFonts w:ascii="Calibri" w:eastAsia="Calibri" w:hAnsi="Calibri" w:cs="Calibri"/>
                <w:b/>
                <w:sz w:val="18"/>
                <w:szCs w:val="18"/>
                <w:lang w:val="hr-HR" w:eastAsia="hr-HR" w:bidi="hr-HR"/>
              </w:rPr>
              <w:t xml:space="preserve"> A.2.1., </w:t>
            </w:r>
            <w:proofErr w:type="spellStart"/>
            <w:r w:rsidRPr="00040872">
              <w:rPr>
                <w:rFonts w:ascii="Calibri" w:eastAsia="Calibri" w:hAnsi="Calibri" w:cs="Calibri"/>
                <w:b/>
                <w:sz w:val="18"/>
                <w:szCs w:val="18"/>
                <w:lang w:val="hr-HR" w:eastAsia="hr-HR" w:bidi="hr-HR"/>
              </w:rPr>
              <w:t>uku</w:t>
            </w:r>
            <w:proofErr w:type="spellEnd"/>
            <w:r w:rsidRPr="00040872">
              <w:rPr>
                <w:rFonts w:ascii="Calibri" w:eastAsia="Calibri" w:hAnsi="Calibri" w:cs="Calibri"/>
                <w:b/>
                <w:sz w:val="18"/>
                <w:szCs w:val="18"/>
                <w:lang w:val="hr-HR" w:eastAsia="hr-HR" w:bidi="hr-HR"/>
              </w:rPr>
              <w:t xml:space="preserve"> A.2.3., </w:t>
            </w:r>
            <w:proofErr w:type="spellStart"/>
            <w:r w:rsidRPr="00040872">
              <w:rPr>
                <w:rFonts w:ascii="Calibri" w:eastAsia="Calibri" w:hAnsi="Calibri" w:cs="Calibri"/>
                <w:b/>
                <w:sz w:val="18"/>
                <w:szCs w:val="18"/>
                <w:lang w:val="hr-HR" w:eastAsia="hr-HR" w:bidi="hr-HR"/>
              </w:rPr>
              <w:t>uku</w:t>
            </w:r>
            <w:proofErr w:type="spellEnd"/>
            <w:r w:rsidRPr="00040872">
              <w:rPr>
                <w:rFonts w:ascii="Calibri" w:eastAsia="Calibri" w:hAnsi="Calibri" w:cs="Calibri"/>
                <w:b/>
                <w:sz w:val="18"/>
                <w:szCs w:val="18"/>
                <w:lang w:val="hr-HR" w:eastAsia="hr-HR" w:bidi="hr-HR"/>
              </w:rPr>
              <w:t xml:space="preserve"> A.2.4.</w:t>
            </w:r>
            <w:r w:rsidRPr="00040872">
              <w:rPr>
                <w:rFonts w:ascii="Calibri" w:eastAsia="Calibri" w:hAnsi="Calibri" w:cs="Calibri"/>
                <w:b/>
                <w:sz w:val="18"/>
                <w:szCs w:val="18"/>
                <w:lang w:val="hr-HR"/>
              </w:rPr>
              <w:t xml:space="preserve">, </w:t>
            </w:r>
            <w:proofErr w:type="spellStart"/>
            <w:r w:rsidRPr="00040872">
              <w:rPr>
                <w:rFonts w:ascii="Calibri" w:eastAsia="Calibri" w:hAnsi="Calibri" w:cs="Calibri"/>
                <w:b/>
                <w:sz w:val="18"/>
                <w:szCs w:val="18"/>
                <w:lang w:val="hr-HR"/>
              </w:rPr>
              <w:t>uku</w:t>
            </w:r>
            <w:proofErr w:type="spellEnd"/>
            <w:r w:rsidRPr="00040872">
              <w:rPr>
                <w:rFonts w:ascii="Calibri" w:eastAsia="Calibri" w:hAnsi="Calibri" w:cs="Calibri"/>
                <w:b/>
                <w:sz w:val="18"/>
                <w:szCs w:val="18"/>
                <w:lang w:val="hr-HR"/>
              </w:rPr>
              <w:t xml:space="preserve"> D.2.2.)</w:t>
            </w:r>
          </w:p>
        </w:tc>
      </w:tr>
    </w:tbl>
    <w:p w14:paraId="7930C466" w14:textId="31045D33" w:rsidR="00CA4B13" w:rsidRDefault="00CA4B13">
      <w:pPr>
        <w:rPr>
          <w:lang w:val="hr-HR"/>
        </w:rPr>
      </w:pPr>
    </w:p>
    <w:p w14:paraId="0F783BFB" w14:textId="77777777" w:rsidR="00040872" w:rsidRPr="00A82B5D" w:rsidRDefault="00040872" w:rsidP="00040872">
      <w:pPr>
        <w:rPr>
          <w:lang w:val="hr-HR"/>
        </w:rPr>
      </w:pPr>
    </w:p>
    <w:sectPr w:rsidR="00040872" w:rsidRPr="00A82B5D" w:rsidSect="00660EB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wis721 Cn BT">
    <w:altName w:val="Arial Narrow"/>
    <w:charset w:val="00"/>
    <w:family w:val="swiss"/>
    <w:pitch w:val="variable"/>
    <w:sig w:usb0="800000AF" w:usb1="1000204A" w:usb2="00000000" w:usb3="00000000" w:csb0="0000001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BE0B20"/>
    <w:multiLevelType w:val="hybridMultilevel"/>
    <w:tmpl w:val="8982A808"/>
    <w:lvl w:ilvl="0" w:tplc="35902EF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B5D"/>
    <w:rsid w:val="00040872"/>
    <w:rsid w:val="0005504C"/>
    <w:rsid w:val="000929AA"/>
    <w:rsid w:val="001001D9"/>
    <w:rsid w:val="001158E9"/>
    <w:rsid w:val="001B546F"/>
    <w:rsid w:val="001E147D"/>
    <w:rsid w:val="0027644D"/>
    <w:rsid w:val="00413AD2"/>
    <w:rsid w:val="00470D6B"/>
    <w:rsid w:val="0047220C"/>
    <w:rsid w:val="004B2BC7"/>
    <w:rsid w:val="00517164"/>
    <w:rsid w:val="00660EBC"/>
    <w:rsid w:val="006B7358"/>
    <w:rsid w:val="00744FB2"/>
    <w:rsid w:val="007841A3"/>
    <w:rsid w:val="0079456B"/>
    <w:rsid w:val="00843D74"/>
    <w:rsid w:val="00862B48"/>
    <w:rsid w:val="008B09D2"/>
    <w:rsid w:val="009A314D"/>
    <w:rsid w:val="00A82B5D"/>
    <w:rsid w:val="00B04C8F"/>
    <w:rsid w:val="00BA14B1"/>
    <w:rsid w:val="00C07B5C"/>
    <w:rsid w:val="00C7309A"/>
    <w:rsid w:val="00C95D9D"/>
    <w:rsid w:val="00CA4B13"/>
    <w:rsid w:val="00CE5E61"/>
    <w:rsid w:val="00D45774"/>
    <w:rsid w:val="00D9633D"/>
    <w:rsid w:val="00D97499"/>
    <w:rsid w:val="00E41FCB"/>
    <w:rsid w:val="00E92673"/>
    <w:rsid w:val="00EC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BFC79"/>
  <w15:chartTrackingRefBased/>
  <w15:docId w15:val="{F148E4B9-6F80-4E16-A24D-F7F59D0AC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2B5D"/>
    <w:pPr>
      <w:spacing w:after="200" w:line="276" w:lineRule="auto"/>
    </w:pPr>
    <w:rPr>
      <w:lang w:val="en-US"/>
    </w:rPr>
  </w:style>
  <w:style w:type="paragraph" w:styleId="Naslov3">
    <w:name w:val="heading 3"/>
    <w:basedOn w:val="Normal"/>
    <w:next w:val="Normal"/>
    <w:link w:val="Naslov3Char"/>
    <w:qFormat/>
    <w:rsid w:val="00A82B5D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noProof/>
      <w:sz w:val="26"/>
      <w:szCs w:val="26"/>
      <w:lang w:val="hr-HR" w:eastAsia="hr-HR"/>
    </w:rPr>
  </w:style>
  <w:style w:type="paragraph" w:styleId="Naslov4">
    <w:name w:val="heading 4"/>
    <w:basedOn w:val="Normal"/>
    <w:next w:val="Normal"/>
    <w:link w:val="Naslov4Char"/>
    <w:unhideWhenUsed/>
    <w:qFormat/>
    <w:rsid w:val="007945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rsid w:val="00A82B5D"/>
    <w:rPr>
      <w:rFonts w:ascii="Arial" w:eastAsia="Times New Roman" w:hAnsi="Arial" w:cs="Times New Roman"/>
      <w:b/>
      <w:bCs/>
      <w:noProof/>
      <w:sz w:val="26"/>
      <w:szCs w:val="26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A82B5D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noProof/>
      <w:sz w:val="20"/>
      <w:szCs w:val="20"/>
      <w:lang w:val="hr-HR" w:eastAsia="hr-HR"/>
    </w:rPr>
  </w:style>
  <w:style w:type="character" w:customStyle="1" w:styleId="ZaglavljeChar">
    <w:name w:val="Zaglavlje Char"/>
    <w:basedOn w:val="Zadanifontodlomka"/>
    <w:link w:val="Zaglavlje"/>
    <w:uiPriority w:val="99"/>
    <w:rsid w:val="00A82B5D"/>
    <w:rPr>
      <w:rFonts w:ascii="Times New Roman" w:eastAsia="Times New Roman" w:hAnsi="Times New Roman" w:cs="Times New Roman"/>
      <w:noProof/>
      <w:sz w:val="20"/>
      <w:szCs w:val="20"/>
      <w:lang w:eastAsia="hr-HR"/>
    </w:rPr>
  </w:style>
  <w:style w:type="paragraph" w:customStyle="1" w:styleId="t-8">
    <w:name w:val="t-8"/>
    <w:basedOn w:val="Normal"/>
    <w:rsid w:val="00A82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TableParagraph">
    <w:name w:val="Table Paragraph"/>
    <w:basedOn w:val="Normal"/>
    <w:uiPriority w:val="1"/>
    <w:qFormat/>
    <w:rsid w:val="00A82B5D"/>
    <w:pPr>
      <w:widowControl w:val="0"/>
      <w:autoSpaceDE w:val="0"/>
      <w:autoSpaceDN w:val="0"/>
      <w:spacing w:after="0" w:line="240" w:lineRule="auto"/>
      <w:ind w:left="107"/>
    </w:pPr>
    <w:rPr>
      <w:rFonts w:ascii="Calibri" w:eastAsia="Calibri" w:hAnsi="Calibri" w:cs="Calibri"/>
      <w:lang w:val="hr-HR" w:eastAsia="hr-HR" w:bidi="hr-HR"/>
    </w:rPr>
  </w:style>
  <w:style w:type="paragraph" w:styleId="Bezproreda">
    <w:name w:val="No Spacing"/>
    <w:uiPriority w:val="1"/>
    <w:qFormat/>
    <w:rsid w:val="00A82B5D"/>
    <w:pPr>
      <w:spacing w:after="0" w:line="240" w:lineRule="auto"/>
    </w:pPr>
    <w:rPr>
      <w:rFonts w:eastAsiaTheme="minorEastAsia"/>
      <w:lang w:eastAsia="hr-HR"/>
    </w:rPr>
  </w:style>
  <w:style w:type="paragraph" w:styleId="Podnoje">
    <w:name w:val="footer"/>
    <w:basedOn w:val="Normal"/>
    <w:link w:val="PodnojeChar"/>
    <w:uiPriority w:val="99"/>
    <w:rsid w:val="00A82B5D"/>
    <w:pPr>
      <w:tabs>
        <w:tab w:val="center" w:pos="4536"/>
        <w:tab w:val="right" w:pos="9072"/>
      </w:tabs>
      <w:spacing w:after="0" w:line="240" w:lineRule="auto"/>
    </w:pPr>
    <w:rPr>
      <w:rFonts w:ascii="Swis721 Cn BT" w:eastAsia="Times New Roman" w:hAnsi="Swis721 Cn BT" w:cs="Times New Roman"/>
      <w:noProof/>
      <w:sz w:val="20"/>
      <w:szCs w:val="20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A82B5D"/>
    <w:rPr>
      <w:rFonts w:ascii="Swis721 Cn BT" w:eastAsia="Times New Roman" w:hAnsi="Swis721 Cn BT" w:cs="Times New Roman"/>
      <w:noProof/>
      <w:sz w:val="20"/>
      <w:szCs w:val="20"/>
      <w:lang w:val="en-US" w:eastAsia="hr-HR"/>
    </w:rPr>
  </w:style>
  <w:style w:type="character" w:styleId="Brojstranice">
    <w:name w:val="page number"/>
    <w:rsid w:val="00A82B5D"/>
  </w:style>
  <w:style w:type="paragraph" w:styleId="Odlomakpopisa">
    <w:name w:val="List Paragraph"/>
    <w:basedOn w:val="Normal"/>
    <w:uiPriority w:val="34"/>
    <w:qFormat/>
    <w:rsid w:val="00A82B5D"/>
    <w:pPr>
      <w:spacing w:after="160" w:line="259" w:lineRule="auto"/>
      <w:ind w:left="720"/>
      <w:contextualSpacing/>
    </w:pPr>
    <w:rPr>
      <w:lang w:val="hr-HR"/>
    </w:rPr>
  </w:style>
  <w:style w:type="character" w:customStyle="1" w:styleId="Naslov4Char">
    <w:name w:val="Naslov 4 Char"/>
    <w:basedOn w:val="Zadanifontodlomka"/>
    <w:link w:val="Naslov4"/>
    <w:rsid w:val="0079456B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stava.alfa.hr/odgojni-predmeti-4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astava.alfa.hr/odgojni-predmeti-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astava.alfa.hr/odgojni-predmeti-4/" TargetMode="External"/><Relationship Id="rId5" Type="http://schemas.openxmlformats.org/officeDocument/2006/relationships/hyperlink" Target="https://nastava.alfa.hr/odgojni-predmeti-4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12</Pages>
  <Words>5182</Words>
  <Characters>29543</Characters>
  <Application>Microsoft Office Word</Application>
  <DocSecurity>0</DocSecurity>
  <Lines>246</Lines>
  <Paragraphs>69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</dc:creator>
  <cp:keywords/>
  <dc:description/>
  <cp:lastModifiedBy>Korisnik</cp:lastModifiedBy>
  <cp:revision>33</cp:revision>
  <dcterms:created xsi:type="dcterms:W3CDTF">2024-09-07T19:40:00Z</dcterms:created>
  <dcterms:modified xsi:type="dcterms:W3CDTF">2025-08-29T13:31:00Z</dcterms:modified>
</cp:coreProperties>
</file>