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5A5A34" w14:textId="41AA9755" w:rsidR="00B675AD" w:rsidRPr="009353A2" w:rsidRDefault="0034129C" w:rsidP="0034129C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  <w:r w:rsidRPr="009353A2">
        <w:rPr>
          <w:rFonts w:ascii="Calibri" w:hAnsi="Calibri" w:cs="Calibri"/>
          <w:b/>
          <w:color w:val="FF0000"/>
          <w:sz w:val="32"/>
          <w:szCs w:val="32"/>
        </w:rPr>
        <w:t xml:space="preserve">   </w:t>
      </w:r>
      <w:r w:rsidR="00B675AD" w:rsidRPr="009353A2">
        <w:rPr>
          <w:rFonts w:ascii="Calibri" w:hAnsi="Calibri" w:cs="Calibri"/>
          <w:b/>
          <w:color w:val="FF0000"/>
          <w:sz w:val="32"/>
          <w:szCs w:val="32"/>
        </w:rPr>
        <w:t>MJESEČNI PLAN – HRVATSKI JEZIK</w:t>
      </w:r>
      <w:r w:rsidRPr="009353A2">
        <w:rPr>
          <w:rFonts w:ascii="Calibri" w:hAnsi="Calibri" w:cs="Calibri"/>
          <w:b/>
          <w:color w:val="FF0000"/>
          <w:sz w:val="32"/>
          <w:szCs w:val="32"/>
        </w:rPr>
        <w:t xml:space="preserve"> - </w:t>
      </w:r>
      <w:r w:rsidR="00B675AD" w:rsidRPr="009353A2">
        <w:rPr>
          <w:rFonts w:ascii="Calibri" w:hAnsi="Calibri" w:cs="Calibri"/>
          <w:b/>
          <w:color w:val="FF0000"/>
          <w:sz w:val="32"/>
          <w:szCs w:val="32"/>
        </w:rPr>
        <w:t xml:space="preserve">PROSINAC– 4. </w:t>
      </w:r>
      <w:r w:rsidR="007779FE" w:rsidRPr="009353A2">
        <w:rPr>
          <w:rFonts w:ascii="Calibri" w:hAnsi="Calibri" w:cs="Calibri"/>
          <w:b/>
          <w:color w:val="FF0000"/>
          <w:sz w:val="32"/>
          <w:szCs w:val="32"/>
        </w:rPr>
        <w:t>B</w:t>
      </w:r>
      <w:r w:rsidR="00B675AD" w:rsidRPr="009353A2">
        <w:rPr>
          <w:rFonts w:ascii="Calibri" w:hAnsi="Calibri" w:cs="Calibri"/>
          <w:b/>
          <w:color w:val="FF0000"/>
          <w:sz w:val="32"/>
          <w:szCs w:val="32"/>
        </w:rPr>
        <w:t xml:space="preserve"> (šk. god. 2025./2026.)</w:t>
      </w:r>
      <w:bookmarkStart w:id="0" w:name="_GoBack"/>
      <w:bookmarkEnd w:id="0"/>
    </w:p>
    <w:p w14:paraId="4D417EBA" w14:textId="777FDCB9" w:rsidR="00B675AD" w:rsidRPr="007779FE" w:rsidRDefault="0042391A" w:rsidP="007779FE">
      <w:pPr>
        <w:pStyle w:val="Zaglavlje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</w:t>
      </w:r>
      <w:r w:rsidR="00B675AD" w:rsidRPr="00C56CB9">
        <w:rPr>
          <w:rFonts w:ascii="Calibri" w:hAnsi="Calibri" w:cs="Calibri"/>
          <w:sz w:val="24"/>
          <w:szCs w:val="24"/>
        </w:rPr>
        <w:t xml:space="preserve">PLANIRALA: </w:t>
      </w:r>
      <w:r w:rsidR="007779FE">
        <w:rPr>
          <w:rFonts w:ascii="Calibri" w:hAnsi="Calibri" w:cs="Calibri"/>
          <w:sz w:val="24"/>
          <w:szCs w:val="24"/>
        </w:rPr>
        <w:t>Snježana Novak</w:t>
      </w:r>
    </w:p>
    <w:tbl>
      <w:tblPr>
        <w:tblW w:w="49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1"/>
        <w:gridCol w:w="2929"/>
        <w:gridCol w:w="1494"/>
        <w:gridCol w:w="5064"/>
        <w:gridCol w:w="3773"/>
        <w:gridCol w:w="8"/>
      </w:tblGrid>
      <w:tr w:rsidR="0042391A" w:rsidRPr="00CC7CB3" w14:paraId="08D8F5B0" w14:textId="673CD56C" w:rsidTr="00022CDC">
        <w:trPr>
          <w:trHeight w:val="285"/>
          <w:jc w:val="center"/>
        </w:trPr>
        <w:tc>
          <w:tcPr>
            <w:tcW w:w="203" w:type="pct"/>
            <w:shd w:val="clear" w:color="auto" w:fill="auto"/>
            <w:vAlign w:val="center"/>
          </w:tcPr>
          <w:p w14:paraId="5D0AD02E" w14:textId="77777777" w:rsidR="00344ECD" w:rsidRPr="00CC7CB3" w:rsidRDefault="00344ECD" w:rsidP="00B805D8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C7CB3">
              <w:rPr>
                <w:rFonts w:cstheme="minorHAnsi"/>
                <w:b/>
                <w:sz w:val="18"/>
                <w:szCs w:val="18"/>
              </w:rPr>
              <w:t>SAT</w:t>
            </w:r>
          </w:p>
        </w:tc>
        <w:tc>
          <w:tcPr>
            <w:tcW w:w="1059" w:type="pct"/>
            <w:vAlign w:val="center"/>
          </w:tcPr>
          <w:p w14:paraId="02E156CC" w14:textId="77777777" w:rsidR="00344ECD" w:rsidRPr="00CC7CB3" w:rsidRDefault="00344ECD" w:rsidP="00B805D8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C7CB3">
              <w:rPr>
                <w:rFonts w:cstheme="minorHAnsi"/>
                <w:b/>
                <w:sz w:val="18"/>
                <w:szCs w:val="18"/>
              </w:rPr>
              <w:t>NASTAVNA JEDINICA</w:t>
            </w:r>
          </w:p>
        </w:tc>
        <w:tc>
          <w:tcPr>
            <w:tcW w:w="540" w:type="pct"/>
          </w:tcPr>
          <w:p w14:paraId="19CB7AAC" w14:textId="77777777" w:rsidR="00344ECD" w:rsidRPr="00CC7CB3" w:rsidRDefault="00344ECD" w:rsidP="00B805D8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2E2DD28F" w14:textId="77777777" w:rsidR="00344ECD" w:rsidRPr="00CC7CB3" w:rsidRDefault="00344ECD" w:rsidP="00B805D8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C7CB3">
              <w:rPr>
                <w:rFonts w:cstheme="minorHAnsi"/>
                <w:b/>
                <w:sz w:val="18"/>
                <w:szCs w:val="18"/>
              </w:rPr>
              <w:t>DOMENA</w:t>
            </w:r>
          </w:p>
        </w:tc>
        <w:tc>
          <w:tcPr>
            <w:tcW w:w="1831" w:type="pct"/>
            <w:vAlign w:val="center"/>
          </w:tcPr>
          <w:p w14:paraId="2EF379AA" w14:textId="77777777" w:rsidR="00344ECD" w:rsidRPr="00CC7CB3" w:rsidRDefault="00344ECD" w:rsidP="00B805D8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C7CB3">
              <w:rPr>
                <w:rFonts w:cstheme="minorHAnsi"/>
                <w:b/>
                <w:sz w:val="18"/>
                <w:szCs w:val="18"/>
              </w:rPr>
              <w:t>MEĐUPREDMETNE TEME</w:t>
            </w:r>
          </w:p>
          <w:p w14:paraId="4D8F2DB2" w14:textId="77777777" w:rsidR="00344ECD" w:rsidRPr="00CC7CB3" w:rsidRDefault="00344ECD" w:rsidP="00B805D8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C7CB3">
              <w:rPr>
                <w:rFonts w:cstheme="minorHAnsi"/>
                <w:b/>
                <w:sz w:val="18"/>
                <w:szCs w:val="18"/>
              </w:rPr>
              <w:t>ODGOJNO-OBRAZOVNA OČEKIVANJA</w:t>
            </w:r>
          </w:p>
        </w:tc>
        <w:tc>
          <w:tcPr>
            <w:tcW w:w="1367" w:type="pct"/>
            <w:gridSpan w:val="2"/>
            <w:shd w:val="clear" w:color="auto" w:fill="auto"/>
          </w:tcPr>
          <w:p w14:paraId="23D46DAC" w14:textId="77777777" w:rsidR="0042391A" w:rsidRPr="00CC7CB3" w:rsidRDefault="0042391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66C7B" w:rsidRPr="00CC7CB3" w14:paraId="7994BC8C" w14:textId="77777777" w:rsidTr="00022CDC">
        <w:trPr>
          <w:gridAfter w:val="1"/>
          <w:wAfter w:w="3" w:type="pct"/>
          <w:trHeight w:val="572"/>
          <w:jc w:val="center"/>
        </w:trPr>
        <w:tc>
          <w:tcPr>
            <w:tcW w:w="203" w:type="pct"/>
            <w:shd w:val="clear" w:color="auto" w:fill="auto"/>
            <w:vAlign w:val="center"/>
          </w:tcPr>
          <w:p w14:paraId="2B5B4AD9" w14:textId="041848C9" w:rsidR="00C66C7B" w:rsidRPr="00CC7CB3" w:rsidRDefault="00C66C7B" w:rsidP="00B805D8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59.</w:t>
            </w:r>
          </w:p>
        </w:tc>
        <w:tc>
          <w:tcPr>
            <w:tcW w:w="1059" w:type="pct"/>
            <w:vAlign w:val="center"/>
          </w:tcPr>
          <w:p w14:paraId="68533B46" w14:textId="4496CF64" w:rsidR="00C66C7B" w:rsidRPr="00CC7CB3" w:rsidRDefault="00C66C7B" w:rsidP="00B805D8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Pripovijedanje o događajima i doživljajima (UNS)</w:t>
            </w:r>
          </w:p>
        </w:tc>
        <w:tc>
          <w:tcPr>
            <w:tcW w:w="540" w:type="pct"/>
          </w:tcPr>
          <w:p w14:paraId="3163BD01" w14:textId="77777777" w:rsidR="00C66C7B" w:rsidRPr="00CC7CB3" w:rsidRDefault="00C66C7B" w:rsidP="00B805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46E8A11E" w14:textId="77777777" w:rsidR="00C66C7B" w:rsidRPr="00CC7CB3" w:rsidRDefault="00C66C7B" w:rsidP="00B805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0F2EB825" w14:textId="77777777" w:rsidR="00C66C7B" w:rsidRPr="00CC7CB3" w:rsidRDefault="00C66C7B" w:rsidP="00B805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57B904F9" w14:textId="77777777" w:rsidR="00C66C7B" w:rsidRPr="00CC7CB3" w:rsidRDefault="00C66C7B" w:rsidP="00B805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5C15E177" w14:textId="478CD849" w:rsidR="00C66C7B" w:rsidRPr="00CC7CB3" w:rsidRDefault="00C66C7B" w:rsidP="00B805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CC7CB3">
              <w:rPr>
                <w:rFonts w:eastAsia="Calibri" w:cstheme="minorHAnsi"/>
                <w:sz w:val="18"/>
                <w:szCs w:val="18"/>
              </w:rPr>
              <w:t>HRVATSKI JEZIK I KOMUNIKACIJA</w:t>
            </w:r>
          </w:p>
        </w:tc>
        <w:tc>
          <w:tcPr>
            <w:tcW w:w="1831" w:type="pct"/>
            <w:shd w:val="clear" w:color="auto" w:fill="auto"/>
            <w:vAlign w:val="center"/>
          </w:tcPr>
          <w:p w14:paraId="3AE225BC" w14:textId="77777777" w:rsidR="00C66C7B" w:rsidRPr="00CC7CB3" w:rsidRDefault="00C66C7B" w:rsidP="00C37359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10CE5FC3" w14:textId="77777777" w:rsidR="00C66C7B" w:rsidRPr="00CC7CB3" w:rsidRDefault="00C66C7B" w:rsidP="00C37359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OŠ HJ A.4.3. Učenik čita tekst i prepričava sadržaj teksta služeći se bilješkama.</w:t>
            </w:r>
          </w:p>
          <w:p w14:paraId="583C73BC" w14:textId="77777777" w:rsidR="00C66C7B" w:rsidRPr="00CC7CB3" w:rsidRDefault="00C66C7B" w:rsidP="00C37359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4E7787CB" w14:textId="14AC2C26" w:rsidR="00C66C7B" w:rsidRPr="00CC7CB3" w:rsidRDefault="00C66C7B" w:rsidP="00C37359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OŠ HJ C.4.1. Učenik izdvaja važne podatke koristeći se različitim izvorima primjerenima dobi.</w:t>
            </w:r>
          </w:p>
        </w:tc>
        <w:tc>
          <w:tcPr>
            <w:tcW w:w="1364" w:type="pct"/>
            <w:vMerge w:val="restart"/>
            <w:vAlign w:val="center"/>
          </w:tcPr>
          <w:p w14:paraId="2991023C" w14:textId="77777777" w:rsidR="00C66C7B" w:rsidRPr="00CC7CB3" w:rsidRDefault="00C66C7B" w:rsidP="00755161">
            <w:pPr>
              <w:pStyle w:val="Standard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CC7CB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osr</w:t>
            </w:r>
            <w:proofErr w:type="spellEnd"/>
            <w:r w:rsidRPr="00CC7CB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B.2.2. Razvija komunikacijske kompetencije.</w:t>
            </w:r>
            <w:r w:rsidRPr="00CC7CB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proofErr w:type="spellStart"/>
            <w:r w:rsidRPr="00CC7CB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zdr</w:t>
            </w:r>
            <w:proofErr w:type="spellEnd"/>
            <w:r w:rsidRPr="00CC7CB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B.2.1.A Razlikuje vrste komunikacije.</w:t>
            </w:r>
            <w:r w:rsidRPr="00CC7CB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proofErr w:type="spellStart"/>
            <w:r w:rsidRPr="00CC7CB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osr</w:t>
            </w:r>
            <w:proofErr w:type="spellEnd"/>
            <w:r w:rsidRPr="00CC7CB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B.2.4. Suradnički uči i radi u timu.</w:t>
            </w:r>
            <w:r w:rsidRPr="00CC7CB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proofErr w:type="spellStart"/>
            <w:r w:rsidRPr="00CC7CB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uku</w:t>
            </w:r>
            <w:proofErr w:type="spellEnd"/>
            <w:r w:rsidRPr="00CC7CB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5AA1505C" w14:textId="77777777" w:rsidR="00C66C7B" w:rsidRPr="00CC7CB3" w:rsidRDefault="00C66C7B" w:rsidP="00B805D8">
            <w:pPr>
              <w:pStyle w:val="TableParagraph"/>
              <w:spacing w:after="120"/>
              <w:ind w:left="0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C66C7B" w:rsidRPr="00CC7CB3" w14:paraId="5FA37084" w14:textId="77777777" w:rsidTr="00022CDC">
        <w:trPr>
          <w:gridAfter w:val="1"/>
          <w:wAfter w:w="3" w:type="pct"/>
          <w:trHeight w:val="572"/>
          <w:jc w:val="center"/>
        </w:trPr>
        <w:tc>
          <w:tcPr>
            <w:tcW w:w="203" w:type="pct"/>
            <w:shd w:val="clear" w:color="auto" w:fill="auto"/>
            <w:vAlign w:val="center"/>
          </w:tcPr>
          <w:p w14:paraId="2CC7B5CC" w14:textId="6BFE815A" w:rsidR="00C66C7B" w:rsidRPr="00CC7CB3" w:rsidRDefault="00C66C7B" w:rsidP="00B805D8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60.</w:t>
            </w:r>
          </w:p>
        </w:tc>
        <w:tc>
          <w:tcPr>
            <w:tcW w:w="1059" w:type="pct"/>
            <w:vAlign w:val="center"/>
          </w:tcPr>
          <w:p w14:paraId="0DE8B33E" w14:textId="5A5A7F2A" w:rsidR="00C66C7B" w:rsidRPr="00CC7CB3" w:rsidRDefault="00C66C7B" w:rsidP="00B805D8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CC7CB3">
              <w:rPr>
                <w:rFonts w:cstheme="minorHAnsi"/>
                <w:color w:val="000000"/>
                <w:sz w:val="18"/>
                <w:szCs w:val="18"/>
              </w:rPr>
              <w:t>Amanda</w:t>
            </w:r>
            <w:proofErr w:type="spellEnd"/>
            <w:r w:rsidRPr="00CC7CB3">
              <w:rPr>
                <w:rFonts w:cstheme="minorHAnsi"/>
                <w:color w:val="000000"/>
                <w:sz w:val="18"/>
                <w:szCs w:val="18"/>
              </w:rPr>
              <w:t xml:space="preserve"> Li, </w:t>
            </w:r>
            <w:proofErr w:type="spellStart"/>
            <w:r w:rsidRPr="00CC7CB3">
              <w:rPr>
                <w:rFonts w:cstheme="minorHAnsi"/>
                <w:color w:val="000000"/>
                <w:sz w:val="18"/>
                <w:szCs w:val="18"/>
              </w:rPr>
              <w:t>Amy</w:t>
            </w:r>
            <w:proofErr w:type="spellEnd"/>
            <w:r w:rsidRPr="00CC7CB3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7CB3">
              <w:rPr>
                <w:rFonts w:cstheme="minorHAnsi"/>
                <w:color w:val="000000"/>
                <w:sz w:val="18"/>
                <w:szCs w:val="18"/>
              </w:rPr>
              <w:t>Blackwell</w:t>
            </w:r>
            <w:proofErr w:type="spellEnd"/>
            <w:r w:rsidRPr="00CC7CB3">
              <w:rPr>
                <w:rFonts w:cstheme="minorHAns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C7CB3">
              <w:rPr>
                <w:rFonts w:cstheme="minorHAnsi"/>
                <w:color w:val="000000"/>
                <w:sz w:val="18"/>
                <w:szCs w:val="18"/>
              </w:rPr>
              <w:t>Malala</w:t>
            </w:r>
            <w:proofErr w:type="spellEnd"/>
            <w:r w:rsidRPr="00CC7CB3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7CB3">
              <w:rPr>
                <w:rFonts w:cstheme="minorHAnsi"/>
                <w:color w:val="000000"/>
                <w:sz w:val="18"/>
                <w:szCs w:val="18"/>
              </w:rPr>
              <w:t>Yousafzai</w:t>
            </w:r>
            <w:proofErr w:type="spellEnd"/>
            <w:r w:rsidRPr="00CC7CB3">
              <w:rPr>
                <w:rFonts w:cstheme="minorHAnsi"/>
                <w:color w:val="000000"/>
                <w:sz w:val="18"/>
                <w:szCs w:val="18"/>
              </w:rPr>
              <w:t xml:space="preserve"> (UNS)</w:t>
            </w:r>
          </w:p>
        </w:tc>
        <w:tc>
          <w:tcPr>
            <w:tcW w:w="540" w:type="pct"/>
          </w:tcPr>
          <w:p w14:paraId="3330F7BD" w14:textId="77777777" w:rsidR="00C66C7B" w:rsidRPr="00CC7CB3" w:rsidRDefault="00C66C7B" w:rsidP="00B805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789CD98F" w14:textId="77777777" w:rsidR="00C66C7B" w:rsidRPr="00CC7CB3" w:rsidRDefault="00C66C7B" w:rsidP="00B805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3453433A" w14:textId="77777777" w:rsidR="00C66C7B" w:rsidRPr="00CC7CB3" w:rsidRDefault="00C66C7B" w:rsidP="00B805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7946E0B5" w14:textId="77777777" w:rsidR="00C66C7B" w:rsidRPr="00CC7CB3" w:rsidRDefault="00C66C7B" w:rsidP="00B805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2F277B63" w14:textId="77777777" w:rsidR="00C66C7B" w:rsidRPr="00CC7CB3" w:rsidRDefault="00C66C7B" w:rsidP="00B805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CC7CB3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1831" w:type="pct"/>
            <w:shd w:val="clear" w:color="auto" w:fill="auto"/>
            <w:vAlign w:val="center"/>
          </w:tcPr>
          <w:p w14:paraId="18B553B8" w14:textId="77777777" w:rsidR="00C66C7B" w:rsidRPr="00CC7CB3" w:rsidRDefault="00C66C7B" w:rsidP="00B805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CC7CB3">
              <w:rPr>
                <w:rFonts w:eastAsia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2436DACD" w14:textId="48EC15E0" w:rsidR="00C66C7B" w:rsidRPr="00CC7CB3" w:rsidRDefault="00C66C7B" w:rsidP="00B805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CC7CB3">
              <w:rPr>
                <w:rFonts w:eastAsia="Calibri" w:cstheme="minorHAnsi"/>
                <w:sz w:val="18"/>
                <w:szCs w:val="18"/>
              </w:rPr>
              <w:t>OŠ HJ B.4.2. Učenik izražava doživljaj književnoga teksta u skladu s vlastitim čitateljskim iskustvom.</w:t>
            </w:r>
          </w:p>
          <w:p w14:paraId="0151F424" w14:textId="6C317ADD" w:rsidR="00C66C7B" w:rsidRPr="00CC7CB3" w:rsidRDefault="00C66C7B" w:rsidP="00B805D8">
            <w:pPr>
              <w:pStyle w:val="t-8"/>
              <w:shd w:val="clear" w:color="auto" w:fill="FFFFFF"/>
              <w:spacing w:before="0" w:beforeAutospacing="0" w:after="120" w:afterAutospacing="0"/>
              <w:contextualSpacing/>
              <w:textAlignment w:val="baseline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  <w:r w:rsidRPr="00CC7CB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OŠ HJ B.4.2. Učenik čita književni tekst i objašnjava obilježja književnoga teksta.</w:t>
            </w:r>
          </w:p>
        </w:tc>
        <w:tc>
          <w:tcPr>
            <w:tcW w:w="1364" w:type="pct"/>
            <w:vMerge/>
            <w:vAlign w:val="center"/>
          </w:tcPr>
          <w:p w14:paraId="36E3E3B5" w14:textId="0E7730CB" w:rsidR="00C66C7B" w:rsidRPr="00CC7CB3" w:rsidRDefault="00C66C7B" w:rsidP="00B805D8">
            <w:pPr>
              <w:pStyle w:val="TableParagraph"/>
              <w:spacing w:after="120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66C7B" w:rsidRPr="00CC7CB3" w14:paraId="09C91E2B" w14:textId="77777777" w:rsidTr="00022CDC">
        <w:trPr>
          <w:gridAfter w:val="1"/>
          <w:wAfter w:w="3" w:type="pct"/>
          <w:trHeight w:val="572"/>
          <w:jc w:val="center"/>
        </w:trPr>
        <w:tc>
          <w:tcPr>
            <w:tcW w:w="203" w:type="pct"/>
            <w:shd w:val="clear" w:color="auto" w:fill="auto"/>
            <w:vAlign w:val="center"/>
          </w:tcPr>
          <w:p w14:paraId="2269C254" w14:textId="6ACEA09A" w:rsidR="00C66C7B" w:rsidRPr="00CC7CB3" w:rsidRDefault="00C66C7B" w:rsidP="00B805D8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61.</w:t>
            </w:r>
          </w:p>
        </w:tc>
        <w:tc>
          <w:tcPr>
            <w:tcW w:w="1059" w:type="pct"/>
            <w:vAlign w:val="center"/>
          </w:tcPr>
          <w:p w14:paraId="4E50DE5E" w14:textId="2E910ACE" w:rsidR="00C66C7B" w:rsidRPr="00CC7CB3" w:rsidRDefault="00C66C7B" w:rsidP="00B805D8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Pripovijedanje o događajima i doživljajima (VIP)</w:t>
            </w:r>
          </w:p>
        </w:tc>
        <w:tc>
          <w:tcPr>
            <w:tcW w:w="540" w:type="pct"/>
          </w:tcPr>
          <w:p w14:paraId="0F6F8B6D" w14:textId="77777777" w:rsidR="00C66C7B" w:rsidRPr="00CC7CB3" w:rsidRDefault="00C66C7B" w:rsidP="00B805D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</w:p>
          <w:p w14:paraId="45448ED1" w14:textId="77777777" w:rsidR="00C66C7B" w:rsidRPr="00CC7CB3" w:rsidRDefault="00C66C7B" w:rsidP="00B805D8">
            <w:pPr>
              <w:rPr>
                <w:rFonts w:eastAsia="Times New Roman" w:cstheme="minorHAnsi"/>
                <w:sz w:val="18"/>
                <w:szCs w:val="18"/>
                <w:shd w:val="clear" w:color="auto" w:fill="FFFFFF"/>
                <w:lang w:eastAsia="hr-HR"/>
              </w:rPr>
            </w:pPr>
          </w:p>
          <w:p w14:paraId="7B07A4F3" w14:textId="43BB5E66" w:rsidR="00C66C7B" w:rsidRPr="00CC7CB3" w:rsidRDefault="00C66C7B" w:rsidP="00755161">
            <w:pPr>
              <w:rPr>
                <w:rFonts w:cstheme="minorHAnsi"/>
                <w:sz w:val="18"/>
                <w:szCs w:val="18"/>
                <w:lang w:eastAsia="hr-HR"/>
              </w:rPr>
            </w:pPr>
            <w:r w:rsidRPr="00CC7CB3">
              <w:rPr>
                <w:rFonts w:eastAsia="Calibri" w:cstheme="minorHAnsi"/>
                <w:sz w:val="18"/>
                <w:szCs w:val="18"/>
              </w:rPr>
              <w:t>HRVATSKI JEZIK I KOMUNIKACIJA</w:t>
            </w:r>
          </w:p>
        </w:tc>
        <w:tc>
          <w:tcPr>
            <w:tcW w:w="1831" w:type="pct"/>
            <w:shd w:val="clear" w:color="auto" w:fill="auto"/>
            <w:vAlign w:val="center"/>
          </w:tcPr>
          <w:p w14:paraId="38AD1496" w14:textId="77777777" w:rsidR="00C66C7B" w:rsidRPr="00CC7CB3" w:rsidRDefault="00C66C7B" w:rsidP="00B805D8">
            <w:pPr>
              <w:spacing w:after="0" w:line="240" w:lineRule="auto"/>
              <w:contextualSpacing/>
              <w:rPr>
                <w:rFonts w:cstheme="minorHAnsi"/>
                <w:color w:val="000000"/>
                <w:sz w:val="18"/>
                <w:szCs w:val="18"/>
              </w:rPr>
            </w:pPr>
            <w:r w:rsidRPr="00CC7CB3">
              <w:rPr>
                <w:rFonts w:cstheme="minorHAnsi"/>
                <w:color w:val="000000"/>
                <w:sz w:val="18"/>
                <w:szCs w:val="18"/>
              </w:rPr>
              <w:t>OŠ HJ A.4.1. Učenik razgovara i govori u skladu s komunikacijskom situacijom.</w:t>
            </w:r>
          </w:p>
          <w:p w14:paraId="5B2E9D25" w14:textId="77777777" w:rsidR="00C66C7B" w:rsidRPr="00CC7CB3" w:rsidRDefault="00C66C7B" w:rsidP="00B805D8">
            <w:pPr>
              <w:spacing w:after="0" w:line="240" w:lineRule="auto"/>
              <w:contextualSpacing/>
              <w:rPr>
                <w:rFonts w:cstheme="minorHAnsi"/>
                <w:color w:val="000000"/>
                <w:sz w:val="18"/>
                <w:szCs w:val="18"/>
              </w:rPr>
            </w:pPr>
            <w:r w:rsidRPr="00CC7CB3">
              <w:rPr>
                <w:rFonts w:cstheme="minorHAnsi"/>
                <w:color w:val="000000"/>
                <w:sz w:val="18"/>
                <w:szCs w:val="18"/>
              </w:rPr>
              <w:t>OŠ HJ A.4.3. Učenik čita tekst i prepričava sadržaj teksta služeći se bilješkama.</w:t>
            </w:r>
          </w:p>
          <w:p w14:paraId="2AD3E9F8" w14:textId="4DE28621" w:rsidR="00C66C7B" w:rsidRPr="00CC7CB3" w:rsidRDefault="00C66C7B" w:rsidP="00B805D8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color w:val="000000"/>
                <w:sz w:val="18"/>
                <w:szCs w:val="18"/>
              </w:rPr>
              <w:t>OŠ HJ A.4.4. Učenik piše tekstove prema jednostavnoj strukturi.</w:t>
            </w:r>
          </w:p>
        </w:tc>
        <w:tc>
          <w:tcPr>
            <w:tcW w:w="1364" w:type="pct"/>
            <w:vMerge/>
            <w:vAlign w:val="center"/>
          </w:tcPr>
          <w:p w14:paraId="38D2CB2C" w14:textId="299142E6" w:rsidR="00C66C7B" w:rsidRPr="00CC7CB3" w:rsidRDefault="00C66C7B" w:rsidP="00B805D8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66C7B" w:rsidRPr="00CC7CB3" w14:paraId="0ADCC798" w14:textId="77777777" w:rsidTr="00022CDC">
        <w:trPr>
          <w:gridAfter w:val="1"/>
          <w:wAfter w:w="3" w:type="pct"/>
          <w:trHeight w:val="572"/>
          <w:jc w:val="center"/>
        </w:trPr>
        <w:tc>
          <w:tcPr>
            <w:tcW w:w="203" w:type="pct"/>
            <w:shd w:val="clear" w:color="auto" w:fill="auto"/>
            <w:vAlign w:val="center"/>
          </w:tcPr>
          <w:p w14:paraId="57C7AAC4" w14:textId="791A59F7" w:rsidR="00C66C7B" w:rsidRPr="00CC7CB3" w:rsidRDefault="00C66C7B" w:rsidP="00B805D8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62.</w:t>
            </w:r>
          </w:p>
        </w:tc>
        <w:tc>
          <w:tcPr>
            <w:tcW w:w="1059" w:type="pct"/>
            <w:vAlign w:val="center"/>
          </w:tcPr>
          <w:p w14:paraId="21EF053C" w14:textId="285143C2" w:rsidR="00C66C7B" w:rsidRPr="00CC7CB3" w:rsidRDefault="00C66C7B" w:rsidP="00B805D8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Razumijevanje pročitanoga (VIP)</w:t>
            </w:r>
          </w:p>
        </w:tc>
        <w:tc>
          <w:tcPr>
            <w:tcW w:w="540" w:type="pct"/>
            <w:vMerge w:val="restart"/>
          </w:tcPr>
          <w:p w14:paraId="69A89514" w14:textId="77777777" w:rsidR="00C66C7B" w:rsidRPr="00CC7CB3" w:rsidRDefault="00C66C7B" w:rsidP="00B805D8">
            <w:pPr>
              <w:spacing w:after="100" w:afterAutospacing="1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  <w:p w14:paraId="65D1AE64" w14:textId="77777777" w:rsidR="00C66C7B" w:rsidRPr="00CC7CB3" w:rsidRDefault="00C66C7B" w:rsidP="00B805D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4B1C2BBB" w14:textId="77777777" w:rsidR="00C66C7B" w:rsidRPr="00CC7CB3" w:rsidRDefault="00C66C7B" w:rsidP="00B805D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  <w:p w14:paraId="036C08A5" w14:textId="556CCF47" w:rsidR="00C66C7B" w:rsidRPr="00CC7CB3" w:rsidRDefault="00C66C7B" w:rsidP="00B805D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31" w:type="pct"/>
            <w:vMerge w:val="restart"/>
            <w:shd w:val="clear" w:color="auto" w:fill="auto"/>
            <w:vAlign w:val="center"/>
          </w:tcPr>
          <w:p w14:paraId="76B44369" w14:textId="77777777" w:rsidR="00C66C7B" w:rsidRPr="00CC7CB3" w:rsidRDefault="00C66C7B" w:rsidP="00C66C7B">
            <w:pPr>
              <w:spacing w:after="100" w:afterAutospacing="1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OŠ HJ A.3.4. Učenik piše vođenim pisanjem jednostavne tekstove u skladu s temom.</w:t>
            </w:r>
          </w:p>
          <w:p w14:paraId="7C8AFEE3" w14:textId="77777777" w:rsidR="00C66C7B" w:rsidRPr="00CC7CB3" w:rsidRDefault="00C66C7B" w:rsidP="00C66C7B">
            <w:pPr>
              <w:spacing w:after="100" w:afterAutospacing="1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OŠ HJ A.3.5. Učenik oblikuje tekst služeći se imenicama, glagolima i pridjevima, uvažavajući gramatička i pravopisna pravila.</w:t>
            </w:r>
          </w:p>
          <w:p w14:paraId="2AC3FD77" w14:textId="7B615275" w:rsidR="00C66C7B" w:rsidRPr="00CC7CB3" w:rsidRDefault="00C66C7B" w:rsidP="00C66C7B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OŠ HJ A.4.3. Učenik čita tekst i prepričava sadržaj teksta služeći se bilješkama.</w:t>
            </w:r>
          </w:p>
        </w:tc>
        <w:tc>
          <w:tcPr>
            <w:tcW w:w="1364" w:type="pct"/>
            <w:vMerge/>
            <w:vAlign w:val="center"/>
          </w:tcPr>
          <w:p w14:paraId="3BDF917A" w14:textId="77777777" w:rsidR="00C66C7B" w:rsidRPr="00CC7CB3" w:rsidRDefault="00C66C7B" w:rsidP="00B805D8">
            <w:pPr>
              <w:tabs>
                <w:tab w:val="center" w:pos="4536"/>
                <w:tab w:val="right" w:pos="9072"/>
              </w:tabs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C66C7B" w:rsidRPr="00CC7CB3" w14:paraId="3A56CE6F" w14:textId="77777777" w:rsidTr="00022CDC">
        <w:trPr>
          <w:gridAfter w:val="1"/>
          <w:wAfter w:w="3" w:type="pct"/>
          <w:trHeight w:val="572"/>
          <w:jc w:val="center"/>
        </w:trPr>
        <w:tc>
          <w:tcPr>
            <w:tcW w:w="203" w:type="pct"/>
            <w:shd w:val="clear" w:color="auto" w:fill="auto"/>
            <w:vAlign w:val="center"/>
          </w:tcPr>
          <w:p w14:paraId="3CF3B21C" w14:textId="564A1BFE" w:rsidR="00C66C7B" w:rsidRPr="00CC7CB3" w:rsidRDefault="00C66C7B" w:rsidP="00B805D8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63.</w:t>
            </w:r>
          </w:p>
        </w:tc>
        <w:tc>
          <w:tcPr>
            <w:tcW w:w="1059" w:type="pct"/>
            <w:vAlign w:val="center"/>
          </w:tcPr>
          <w:p w14:paraId="6C04AAEB" w14:textId="6BE31594" w:rsidR="00C66C7B" w:rsidRPr="00CC7CB3" w:rsidRDefault="00C66C7B" w:rsidP="00B805D8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2. provjera razumijevanja pročitanog</w:t>
            </w:r>
          </w:p>
        </w:tc>
        <w:tc>
          <w:tcPr>
            <w:tcW w:w="540" w:type="pct"/>
            <w:vMerge/>
          </w:tcPr>
          <w:p w14:paraId="60D78364" w14:textId="1B84EC60" w:rsidR="00C66C7B" w:rsidRPr="00CC7CB3" w:rsidRDefault="00C66C7B" w:rsidP="00B805D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31" w:type="pct"/>
            <w:vMerge/>
            <w:shd w:val="clear" w:color="auto" w:fill="auto"/>
            <w:vAlign w:val="center"/>
          </w:tcPr>
          <w:p w14:paraId="52BA95EB" w14:textId="29B09797" w:rsidR="00C66C7B" w:rsidRPr="00CC7CB3" w:rsidRDefault="00C66C7B" w:rsidP="00C66C7B">
            <w:pPr>
              <w:spacing w:after="120" w:line="240" w:lineRule="auto"/>
              <w:contextualSpacing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364" w:type="pct"/>
            <w:vMerge/>
            <w:shd w:val="clear" w:color="auto" w:fill="auto"/>
            <w:vAlign w:val="center"/>
          </w:tcPr>
          <w:p w14:paraId="08A19827" w14:textId="52204D04" w:rsidR="00C66C7B" w:rsidRPr="00CC7CB3" w:rsidRDefault="00C66C7B" w:rsidP="00B805D8">
            <w:pPr>
              <w:pStyle w:val="TableParagraph"/>
              <w:spacing w:after="120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417EF" w:rsidRPr="00CC7CB3" w14:paraId="6C9819C6" w14:textId="77777777" w:rsidTr="00022CDC">
        <w:trPr>
          <w:gridAfter w:val="1"/>
          <w:wAfter w:w="3" w:type="pct"/>
          <w:trHeight w:val="1120"/>
          <w:jc w:val="center"/>
        </w:trPr>
        <w:tc>
          <w:tcPr>
            <w:tcW w:w="203" w:type="pct"/>
            <w:shd w:val="clear" w:color="auto" w:fill="auto"/>
            <w:vAlign w:val="center"/>
          </w:tcPr>
          <w:p w14:paraId="4A4424C8" w14:textId="2553A2C2" w:rsidR="00F417EF" w:rsidRPr="00CC7CB3" w:rsidRDefault="00F417EF" w:rsidP="00B805D8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64.</w:t>
            </w:r>
          </w:p>
        </w:tc>
        <w:tc>
          <w:tcPr>
            <w:tcW w:w="1059" w:type="pct"/>
            <w:vAlign w:val="center"/>
          </w:tcPr>
          <w:p w14:paraId="3343FC73" w14:textId="77777777" w:rsidR="00F417EF" w:rsidRPr="00CC7CB3" w:rsidRDefault="00F417EF" w:rsidP="00B805D8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Riječ, rečenica, tekst</w:t>
            </w:r>
          </w:p>
        </w:tc>
        <w:tc>
          <w:tcPr>
            <w:tcW w:w="540" w:type="pct"/>
            <w:vMerge w:val="restart"/>
          </w:tcPr>
          <w:p w14:paraId="5238A1EA" w14:textId="77777777" w:rsidR="00F417EF" w:rsidRPr="00CC7CB3" w:rsidRDefault="00F417EF" w:rsidP="00B805D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61A87B8D" w14:textId="77777777" w:rsidR="00F417EF" w:rsidRPr="00CC7CB3" w:rsidRDefault="00F417EF" w:rsidP="00B805D8">
            <w:pPr>
              <w:rPr>
                <w:rFonts w:cstheme="minorHAnsi"/>
                <w:sz w:val="18"/>
                <w:szCs w:val="18"/>
              </w:rPr>
            </w:pPr>
          </w:p>
          <w:p w14:paraId="424610A2" w14:textId="77777777" w:rsidR="00F417EF" w:rsidRDefault="00F417EF" w:rsidP="00B805D8">
            <w:pPr>
              <w:rPr>
                <w:rFonts w:cstheme="minorHAnsi"/>
                <w:sz w:val="18"/>
                <w:szCs w:val="18"/>
              </w:rPr>
            </w:pPr>
          </w:p>
          <w:p w14:paraId="2D1129A8" w14:textId="77777777" w:rsidR="00F417EF" w:rsidRDefault="00F417EF" w:rsidP="00B805D8">
            <w:pPr>
              <w:rPr>
                <w:rFonts w:cstheme="minorHAnsi"/>
                <w:sz w:val="18"/>
                <w:szCs w:val="18"/>
              </w:rPr>
            </w:pPr>
          </w:p>
          <w:p w14:paraId="3E17246C" w14:textId="77777777" w:rsidR="00F417EF" w:rsidRDefault="00F417EF" w:rsidP="00B805D8">
            <w:pPr>
              <w:rPr>
                <w:rFonts w:cstheme="minorHAnsi"/>
                <w:sz w:val="18"/>
                <w:szCs w:val="18"/>
              </w:rPr>
            </w:pPr>
          </w:p>
          <w:p w14:paraId="74B15F15" w14:textId="77777777" w:rsidR="00F417EF" w:rsidRDefault="00F417EF" w:rsidP="00B805D8">
            <w:pPr>
              <w:rPr>
                <w:rFonts w:cstheme="minorHAnsi"/>
                <w:sz w:val="18"/>
                <w:szCs w:val="18"/>
              </w:rPr>
            </w:pPr>
          </w:p>
          <w:p w14:paraId="0ACAF08E" w14:textId="77777777" w:rsidR="00F417EF" w:rsidRDefault="00F417EF" w:rsidP="00B805D8">
            <w:pPr>
              <w:rPr>
                <w:rFonts w:cstheme="minorHAnsi"/>
                <w:sz w:val="18"/>
                <w:szCs w:val="18"/>
              </w:rPr>
            </w:pPr>
          </w:p>
          <w:p w14:paraId="2CB184E1" w14:textId="30C4D923" w:rsidR="00F417EF" w:rsidRPr="00CC7CB3" w:rsidRDefault="00F417EF" w:rsidP="00B805D8">
            <w:pPr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HRVATSKI JEZIK I KOMUNIKACIJA</w:t>
            </w:r>
          </w:p>
          <w:p w14:paraId="31438474" w14:textId="77777777" w:rsidR="00F417EF" w:rsidRPr="00CC7CB3" w:rsidRDefault="00F417EF" w:rsidP="00B805D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</w:p>
          <w:p w14:paraId="063D3262" w14:textId="77777777" w:rsidR="00F417EF" w:rsidRPr="00CC7CB3" w:rsidRDefault="00F417EF" w:rsidP="00B805D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</w:p>
          <w:p w14:paraId="1798BF7E" w14:textId="0552FD23" w:rsidR="00F417EF" w:rsidRPr="00CC7CB3" w:rsidRDefault="00F417EF" w:rsidP="00B805D8">
            <w:pPr>
              <w:pStyle w:val="t-8"/>
              <w:shd w:val="clear" w:color="auto" w:fill="FFFFFF"/>
              <w:spacing w:before="0" w:after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1" w:type="pct"/>
            <w:vMerge w:val="restart"/>
            <w:shd w:val="clear" w:color="auto" w:fill="auto"/>
            <w:vAlign w:val="center"/>
          </w:tcPr>
          <w:p w14:paraId="59F7147F" w14:textId="77777777" w:rsidR="00F417EF" w:rsidRPr="00CC7CB3" w:rsidRDefault="00F417EF" w:rsidP="00B805D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lastRenderedPageBreak/>
              <w:t>OŠ HJ A.4.1. Učenik razgovara i govori u skladu s komunikacijskom situacijom.</w:t>
            </w:r>
          </w:p>
          <w:p w14:paraId="76DA302A" w14:textId="77777777" w:rsidR="00F417EF" w:rsidRPr="00CC7CB3" w:rsidRDefault="00F417EF" w:rsidP="00B805D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CC7CB3">
              <w:rPr>
                <w:rFonts w:cstheme="minorHAnsi"/>
                <w:sz w:val="18"/>
                <w:szCs w:val="18"/>
              </w:rPr>
              <w:t>poslušanoga</w:t>
            </w:r>
            <w:proofErr w:type="spellEnd"/>
            <w:r w:rsidRPr="00CC7CB3">
              <w:rPr>
                <w:rFonts w:cstheme="minorHAnsi"/>
                <w:sz w:val="18"/>
                <w:szCs w:val="18"/>
              </w:rPr>
              <w:t xml:space="preserve"> teksta.</w:t>
            </w:r>
          </w:p>
          <w:p w14:paraId="02143172" w14:textId="77B0AD7A" w:rsidR="00F417EF" w:rsidRPr="00CC7CB3" w:rsidRDefault="00F417EF" w:rsidP="00B805D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364" w:type="pct"/>
            <w:vMerge w:val="restart"/>
            <w:vAlign w:val="center"/>
          </w:tcPr>
          <w:p w14:paraId="24F59DAE" w14:textId="77777777" w:rsidR="0034129C" w:rsidRDefault="0034129C" w:rsidP="00B805D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151C4502" w14:textId="77777777" w:rsidR="0034129C" w:rsidRDefault="0034129C" w:rsidP="00B805D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5BB9A4CD" w14:textId="2FFCECFC" w:rsidR="00F417EF" w:rsidRPr="00CC7CB3" w:rsidRDefault="00F417EF" w:rsidP="00B805D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CC7CB3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CC7CB3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3ACC11C9" w14:textId="77777777" w:rsidR="0034129C" w:rsidRDefault="0034129C" w:rsidP="00B805D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26D54088" w14:textId="77777777" w:rsidR="0034129C" w:rsidRDefault="0034129C" w:rsidP="00B805D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0FD6D160" w14:textId="77777777" w:rsidR="0034129C" w:rsidRDefault="0034129C" w:rsidP="00B805D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728DC9F3" w14:textId="77777777" w:rsidR="0034129C" w:rsidRDefault="0034129C" w:rsidP="00B805D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6303076B" w14:textId="77777777" w:rsidR="0034129C" w:rsidRDefault="0034129C" w:rsidP="00B805D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72C5F961" w14:textId="77777777" w:rsidR="0034129C" w:rsidRDefault="0034129C" w:rsidP="00B805D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7BF423C3" w14:textId="06407B47" w:rsidR="00F417EF" w:rsidRPr="00CC7CB3" w:rsidRDefault="00F417EF" w:rsidP="00B805D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CC7CB3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CC7CB3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  <w:p w14:paraId="5B12C998" w14:textId="77777777" w:rsidR="0034129C" w:rsidRDefault="0034129C" w:rsidP="00B805D8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AA08161" w14:textId="77777777" w:rsidR="0034129C" w:rsidRDefault="0034129C" w:rsidP="00B805D8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00CF822" w14:textId="7ACCB74A" w:rsidR="00F417EF" w:rsidRPr="00CC7CB3" w:rsidRDefault="00F417EF" w:rsidP="00B805D8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CC7CB3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CC7CB3">
              <w:rPr>
                <w:rFonts w:asciiTheme="minorHAnsi" w:hAnsiTheme="minorHAnsi" w:cstheme="minorHAnsi"/>
                <w:sz w:val="18"/>
                <w:szCs w:val="18"/>
              </w:rPr>
              <w:t xml:space="preserve"> B.2.4. Suradnički uči i radi u timu.</w:t>
            </w:r>
          </w:p>
        </w:tc>
      </w:tr>
      <w:tr w:rsidR="00F417EF" w:rsidRPr="00CC7CB3" w14:paraId="0F098719" w14:textId="77777777" w:rsidTr="00022CDC">
        <w:trPr>
          <w:gridAfter w:val="1"/>
          <w:wAfter w:w="3" w:type="pct"/>
          <w:trHeight w:val="572"/>
          <w:jc w:val="center"/>
        </w:trPr>
        <w:tc>
          <w:tcPr>
            <w:tcW w:w="203" w:type="pct"/>
            <w:shd w:val="clear" w:color="auto" w:fill="auto"/>
            <w:vAlign w:val="center"/>
          </w:tcPr>
          <w:p w14:paraId="017FC3C2" w14:textId="18DD19EF" w:rsidR="00F417EF" w:rsidRPr="00CC7CB3" w:rsidRDefault="00F417EF" w:rsidP="00B805D8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65.</w:t>
            </w:r>
          </w:p>
        </w:tc>
        <w:tc>
          <w:tcPr>
            <w:tcW w:w="1059" w:type="pct"/>
            <w:vAlign w:val="center"/>
          </w:tcPr>
          <w:p w14:paraId="1D85A07A" w14:textId="77777777" w:rsidR="00F417EF" w:rsidRPr="00CC7CB3" w:rsidRDefault="00F417EF" w:rsidP="00B805D8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Riječ, rečenica, tekst</w:t>
            </w:r>
          </w:p>
        </w:tc>
        <w:tc>
          <w:tcPr>
            <w:tcW w:w="540" w:type="pct"/>
            <w:vMerge/>
          </w:tcPr>
          <w:p w14:paraId="363FE20C" w14:textId="056FCA53" w:rsidR="00F417EF" w:rsidRPr="00CC7CB3" w:rsidRDefault="00F417EF" w:rsidP="00B805D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1" w:type="pct"/>
            <w:vMerge/>
            <w:shd w:val="clear" w:color="auto" w:fill="auto"/>
            <w:vAlign w:val="center"/>
          </w:tcPr>
          <w:p w14:paraId="618D3B6B" w14:textId="7D9CA16A" w:rsidR="00F417EF" w:rsidRPr="00CC7CB3" w:rsidRDefault="00F417EF" w:rsidP="00B805D8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4" w:type="pct"/>
            <w:vMerge/>
            <w:vAlign w:val="center"/>
          </w:tcPr>
          <w:p w14:paraId="21A9ED83" w14:textId="50B5F5A0" w:rsidR="00F417EF" w:rsidRPr="00CC7CB3" w:rsidRDefault="00F417EF" w:rsidP="00B805D8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417EF" w:rsidRPr="00CC7CB3" w14:paraId="5198033A" w14:textId="77777777" w:rsidTr="00022CDC">
        <w:trPr>
          <w:gridAfter w:val="1"/>
          <w:wAfter w:w="3" w:type="pct"/>
          <w:trHeight w:val="572"/>
          <w:jc w:val="center"/>
        </w:trPr>
        <w:tc>
          <w:tcPr>
            <w:tcW w:w="203" w:type="pct"/>
            <w:shd w:val="clear" w:color="auto" w:fill="auto"/>
            <w:vAlign w:val="center"/>
          </w:tcPr>
          <w:p w14:paraId="510F14EB" w14:textId="484E07E9" w:rsidR="00F417EF" w:rsidRPr="00CC7CB3" w:rsidRDefault="00F417EF" w:rsidP="00B805D8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lastRenderedPageBreak/>
              <w:t>66.</w:t>
            </w:r>
          </w:p>
        </w:tc>
        <w:tc>
          <w:tcPr>
            <w:tcW w:w="1059" w:type="pct"/>
            <w:vAlign w:val="center"/>
          </w:tcPr>
          <w:p w14:paraId="4AA2513D" w14:textId="1A7CF795" w:rsidR="00F417EF" w:rsidRPr="00CC7CB3" w:rsidRDefault="00F417EF" w:rsidP="00B805D8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Razmisli i stvaraj (glagoli)</w:t>
            </w:r>
          </w:p>
        </w:tc>
        <w:tc>
          <w:tcPr>
            <w:tcW w:w="540" w:type="pct"/>
            <w:vMerge/>
          </w:tcPr>
          <w:p w14:paraId="50137125" w14:textId="77777777" w:rsidR="00F417EF" w:rsidRPr="00CC7CB3" w:rsidRDefault="00F417EF" w:rsidP="00B805D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1" w:type="pct"/>
            <w:vMerge w:val="restart"/>
            <w:shd w:val="clear" w:color="auto" w:fill="auto"/>
            <w:vAlign w:val="center"/>
          </w:tcPr>
          <w:p w14:paraId="09BA770C" w14:textId="77777777" w:rsidR="00F417EF" w:rsidRDefault="00F417EF" w:rsidP="00452F9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5B4856A3" w14:textId="3A592A59" w:rsidR="00F417EF" w:rsidRPr="00CC7CB3" w:rsidRDefault="00F417EF" w:rsidP="00452F9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01308249" w14:textId="5E7D72FE" w:rsidR="00F417EF" w:rsidRDefault="00F417EF" w:rsidP="00452F9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  <w:p w14:paraId="0DB1577D" w14:textId="3D3E8F2B" w:rsidR="00F417EF" w:rsidRPr="00F417EF" w:rsidRDefault="00F417EF" w:rsidP="00452F9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F417EF">
              <w:rPr>
                <w:color w:val="000000"/>
                <w:sz w:val="18"/>
                <w:szCs w:val="18"/>
              </w:rPr>
              <w:t>OŠ HJ A.3.5. Učenik oblikuje tekst služeći se imenicama, glagolima i pridjevima, uvažavajući gramatička i pravopisna pravila.</w:t>
            </w:r>
          </w:p>
          <w:p w14:paraId="6F8BDDC9" w14:textId="20A710BE" w:rsidR="00F417EF" w:rsidRDefault="00F417EF" w:rsidP="00452F9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CC7CB3">
              <w:rPr>
                <w:rFonts w:asciiTheme="minorHAnsi" w:hAnsiTheme="minorHAnsi"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14E86612" w14:textId="47144445" w:rsidR="00F417EF" w:rsidRPr="00CC7CB3" w:rsidRDefault="00F417EF" w:rsidP="00452F9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364" w:type="pct"/>
            <w:vMerge/>
            <w:vAlign w:val="center"/>
          </w:tcPr>
          <w:p w14:paraId="32A07AE9" w14:textId="78488EB3" w:rsidR="00F417EF" w:rsidRPr="00CC7CB3" w:rsidRDefault="00F417EF" w:rsidP="00452F9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F417EF" w:rsidRPr="00CC7CB3" w14:paraId="1436A7DA" w14:textId="77777777" w:rsidTr="00022CDC">
        <w:trPr>
          <w:gridAfter w:val="1"/>
          <w:wAfter w:w="3" w:type="pct"/>
          <w:trHeight w:val="572"/>
          <w:jc w:val="center"/>
        </w:trPr>
        <w:tc>
          <w:tcPr>
            <w:tcW w:w="203" w:type="pct"/>
            <w:shd w:val="clear" w:color="auto" w:fill="auto"/>
            <w:vAlign w:val="center"/>
          </w:tcPr>
          <w:p w14:paraId="4A1D71D1" w14:textId="31A922A8" w:rsidR="00F417EF" w:rsidRPr="00CC7CB3" w:rsidRDefault="00F417EF" w:rsidP="00B805D8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 xml:space="preserve">67. </w:t>
            </w:r>
          </w:p>
        </w:tc>
        <w:tc>
          <w:tcPr>
            <w:tcW w:w="1059" w:type="pct"/>
            <w:vAlign w:val="center"/>
          </w:tcPr>
          <w:p w14:paraId="66A4438D" w14:textId="5AB0639C" w:rsidR="00F417EF" w:rsidRPr="00CC7CB3" w:rsidRDefault="00F417EF" w:rsidP="00B805D8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Znam, hoću, mogu (gramatika)</w:t>
            </w:r>
          </w:p>
        </w:tc>
        <w:tc>
          <w:tcPr>
            <w:tcW w:w="540" w:type="pct"/>
            <w:vMerge/>
          </w:tcPr>
          <w:p w14:paraId="46C07640" w14:textId="77777777" w:rsidR="00F417EF" w:rsidRPr="00CC7CB3" w:rsidRDefault="00F417EF" w:rsidP="00B805D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1" w:type="pct"/>
            <w:vMerge/>
            <w:shd w:val="clear" w:color="auto" w:fill="auto"/>
            <w:vAlign w:val="center"/>
          </w:tcPr>
          <w:p w14:paraId="60856305" w14:textId="77777777" w:rsidR="00F417EF" w:rsidRPr="00CC7CB3" w:rsidRDefault="00F417EF" w:rsidP="00B805D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364" w:type="pct"/>
            <w:vMerge/>
            <w:vAlign w:val="center"/>
          </w:tcPr>
          <w:p w14:paraId="783494A0" w14:textId="77777777" w:rsidR="00F417EF" w:rsidRPr="00CC7CB3" w:rsidRDefault="00F417EF" w:rsidP="00B805D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F417EF" w:rsidRPr="00CC7CB3" w14:paraId="69E355BB" w14:textId="77777777" w:rsidTr="00022CDC">
        <w:trPr>
          <w:gridAfter w:val="1"/>
          <w:wAfter w:w="3" w:type="pct"/>
          <w:trHeight w:val="572"/>
          <w:jc w:val="center"/>
        </w:trPr>
        <w:tc>
          <w:tcPr>
            <w:tcW w:w="203" w:type="pct"/>
            <w:shd w:val="clear" w:color="auto" w:fill="auto"/>
            <w:vAlign w:val="center"/>
          </w:tcPr>
          <w:p w14:paraId="5E5B0DC1" w14:textId="106B7CAA" w:rsidR="00F417EF" w:rsidRPr="00CC7CB3" w:rsidRDefault="00F417EF" w:rsidP="00B805D8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68.</w:t>
            </w:r>
          </w:p>
        </w:tc>
        <w:tc>
          <w:tcPr>
            <w:tcW w:w="1059" w:type="pct"/>
            <w:vAlign w:val="center"/>
          </w:tcPr>
          <w:p w14:paraId="662B9235" w14:textId="068FB680" w:rsidR="00F417EF" w:rsidRPr="00CC7CB3" w:rsidRDefault="00F417EF" w:rsidP="00B805D8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Glagoli (VIP)</w:t>
            </w:r>
          </w:p>
        </w:tc>
        <w:tc>
          <w:tcPr>
            <w:tcW w:w="540" w:type="pct"/>
            <w:vMerge/>
          </w:tcPr>
          <w:p w14:paraId="3094E714" w14:textId="77777777" w:rsidR="00F417EF" w:rsidRPr="00CC7CB3" w:rsidRDefault="00F417EF" w:rsidP="00B805D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1" w:type="pct"/>
            <w:vMerge/>
            <w:shd w:val="clear" w:color="auto" w:fill="auto"/>
            <w:vAlign w:val="center"/>
          </w:tcPr>
          <w:p w14:paraId="5B71AC5A" w14:textId="77777777" w:rsidR="00F417EF" w:rsidRPr="00CC7CB3" w:rsidRDefault="00F417EF" w:rsidP="00B805D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364" w:type="pct"/>
            <w:vMerge/>
            <w:vAlign w:val="center"/>
          </w:tcPr>
          <w:p w14:paraId="32EDDA7A" w14:textId="77777777" w:rsidR="00F417EF" w:rsidRPr="00CC7CB3" w:rsidRDefault="00F417EF" w:rsidP="00B805D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F417EF" w:rsidRPr="00CC7CB3" w14:paraId="106B24E8" w14:textId="77777777" w:rsidTr="00022CDC">
        <w:trPr>
          <w:gridAfter w:val="1"/>
          <w:wAfter w:w="3" w:type="pct"/>
          <w:trHeight w:val="557"/>
          <w:jc w:val="center"/>
        </w:trPr>
        <w:tc>
          <w:tcPr>
            <w:tcW w:w="2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C9CDE8" w14:textId="6A3E8F17" w:rsidR="00F417EF" w:rsidRPr="00CC7CB3" w:rsidRDefault="00F417EF" w:rsidP="00B805D8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69.</w:t>
            </w:r>
          </w:p>
        </w:tc>
        <w:tc>
          <w:tcPr>
            <w:tcW w:w="1059" w:type="pct"/>
            <w:tcBorders>
              <w:bottom w:val="single" w:sz="4" w:space="0" w:color="auto"/>
            </w:tcBorders>
            <w:vAlign w:val="center"/>
          </w:tcPr>
          <w:p w14:paraId="57ED0297" w14:textId="24D175BF" w:rsidR="00F417EF" w:rsidRPr="00CC7CB3" w:rsidRDefault="00F417EF" w:rsidP="00B805D8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Izricanje sadašnjosti, prošlosti i budućnosti</w:t>
            </w:r>
          </w:p>
        </w:tc>
        <w:tc>
          <w:tcPr>
            <w:tcW w:w="540" w:type="pct"/>
            <w:vMerge/>
            <w:tcBorders>
              <w:bottom w:val="single" w:sz="4" w:space="0" w:color="auto"/>
            </w:tcBorders>
          </w:tcPr>
          <w:p w14:paraId="3A89355F" w14:textId="77777777" w:rsidR="00F417EF" w:rsidRPr="00CC7CB3" w:rsidRDefault="00F417EF" w:rsidP="00B805D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D1412C" w14:textId="77777777" w:rsidR="00F417EF" w:rsidRPr="00CC7CB3" w:rsidRDefault="00F417EF" w:rsidP="00B805D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364" w:type="pct"/>
            <w:vMerge/>
            <w:tcBorders>
              <w:bottom w:val="single" w:sz="4" w:space="0" w:color="auto"/>
            </w:tcBorders>
            <w:vAlign w:val="center"/>
          </w:tcPr>
          <w:p w14:paraId="42BE0FA6" w14:textId="77777777" w:rsidR="00F417EF" w:rsidRPr="00CC7CB3" w:rsidRDefault="00F417EF" w:rsidP="00B805D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F417EF" w:rsidRPr="00CC7CB3" w14:paraId="240E68C8" w14:textId="77777777" w:rsidTr="00022CDC">
        <w:trPr>
          <w:gridAfter w:val="1"/>
          <w:wAfter w:w="3" w:type="pct"/>
          <w:trHeight w:val="572"/>
          <w:jc w:val="center"/>
        </w:trPr>
        <w:tc>
          <w:tcPr>
            <w:tcW w:w="203" w:type="pct"/>
            <w:shd w:val="clear" w:color="auto" w:fill="auto"/>
            <w:vAlign w:val="center"/>
          </w:tcPr>
          <w:p w14:paraId="1C194ED0" w14:textId="03178400" w:rsidR="00F417EF" w:rsidRPr="00CC7CB3" w:rsidRDefault="00F417EF" w:rsidP="00B805D8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70.</w:t>
            </w:r>
          </w:p>
        </w:tc>
        <w:tc>
          <w:tcPr>
            <w:tcW w:w="1059" w:type="pct"/>
            <w:vAlign w:val="center"/>
          </w:tcPr>
          <w:p w14:paraId="11F1315F" w14:textId="721E7B0B" w:rsidR="00F417EF" w:rsidRPr="00CC7CB3" w:rsidRDefault="00F417EF" w:rsidP="00B805D8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Božić, Zvonimir </w:t>
            </w:r>
            <w:proofErr w:type="spellStart"/>
            <w:r>
              <w:rPr>
                <w:rFonts w:cstheme="minorHAnsi"/>
                <w:sz w:val="18"/>
                <w:szCs w:val="18"/>
              </w:rPr>
              <w:t>Balog</w:t>
            </w:r>
            <w:proofErr w:type="spellEnd"/>
          </w:p>
        </w:tc>
        <w:tc>
          <w:tcPr>
            <w:tcW w:w="540" w:type="pct"/>
          </w:tcPr>
          <w:p w14:paraId="0B581F2A" w14:textId="77777777" w:rsidR="00F417EF" w:rsidRDefault="00F417EF" w:rsidP="00B805D8">
            <w:pPr>
              <w:pStyle w:val="t-8"/>
              <w:shd w:val="clear" w:color="auto" w:fill="FFFFFF"/>
              <w:spacing w:before="0" w:after="0"/>
              <w:textAlignment w:val="baseline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59D9A659" w14:textId="77777777" w:rsidR="00F417EF" w:rsidRDefault="00F417EF" w:rsidP="00B805D8">
            <w:pPr>
              <w:pStyle w:val="t-8"/>
              <w:shd w:val="clear" w:color="auto" w:fill="FFFFFF"/>
              <w:spacing w:before="0" w:after="0"/>
              <w:textAlignment w:val="baseline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6CFFB8A4" w14:textId="0DCF8F1C" w:rsidR="00F417EF" w:rsidRPr="00CC7CB3" w:rsidRDefault="00F417EF" w:rsidP="00B805D8">
            <w:pPr>
              <w:pStyle w:val="t-8"/>
              <w:shd w:val="clear" w:color="auto" w:fill="FFFFFF"/>
              <w:spacing w:before="0" w:after="0"/>
              <w:textAlignment w:val="baseline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  <w:r w:rsidRPr="00CC7CB3">
              <w:rPr>
                <w:rFonts w:asciiTheme="minorHAnsi" w:eastAsia="Calibri" w:hAnsiTheme="minorHAns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1831" w:type="pct"/>
            <w:shd w:val="clear" w:color="auto" w:fill="auto"/>
            <w:vAlign w:val="center"/>
          </w:tcPr>
          <w:p w14:paraId="5DDA0F56" w14:textId="77777777" w:rsidR="00F417EF" w:rsidRPr="00CC7CB3" w:rsidRDefault="00F417EF" w:rsidP="00F417EF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118B50E7" w14:textId="77777777" w:rsidR="00F417EF" w:rsidRPr="00CC7CB3" w:rsidRDefault="00F417EF" w:rsidP="00F417EF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CC7CB3">
              <w:rPr>
                <w:rFonts w:cstheme="minorHAnsi"/>
                <w:sz w:val="18"/>
                <w:szCs w:val="18"/>
              </w:rPr>
              <w:t>poslušanoga</w:t>
            </w:r>
            <w:proofErr w:type="spellEnd"/>
            <w:r w:rsidRPr="00CC7CB3">
              <w:rPr>
                <w:rFonts w:cstheme="minorHAnsi"/>
                <w:sz w:val="18"/>
                <w:szCs w:val="18"/>
              </w:rPr>
              <w:t xml:space="preserve"> teksta.</w:t>
            </w:r>
          </w:p>
          <w:p w14:paraId="28AB6EA8" w14:textId="77777777" w:rsidR="00F417EF" w:rsidRPr="00CC7CB3" w:rsidRDefault="00F417EF" w:rsidP="00F417EF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OŠ HJ A.4.3. Učenik čita tekst i prepričava sadržaj teksta služeći se bilješkama.</w:t>
            </w:r>
          </w:p>
          <w:p w14:paraId="53C0FA79" w14:textId="77777777" w:rsidR="00F417EF" w:rsidRPr="00CC7CB3" w:rsidRDefault="00F417EF" w:rsidP="00F417EF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  <w:p w14:paraId="2D55CCD3" w14:textId="77777777" w:rsidR="00F417EF" w:rsidRPr="00CC7CB3" w:rsidRDefault="00F417EF" w:rsidP="00F417EF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295B4F16" w14:textId="12837673" w:rsidR="00F417EF" w:rsidRPr="00F417EF" w:rsidRDefault="00F417EF" w:rsidP="00F417EF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CC7CB3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364" w:type="pct"/>
            <w:tcBorders>
              <w:top w:val="nil"/>
            </w:tcBorders>
            <w:vAlign w:val="center"/>
          </w:tcPr>
          <w:p w14:paraId="4D918E7C" w14:textId="77777777" w:rsidR="00F417EF" w:rsidRPr="00CC7CB3" w:rsidRDefault="00F417EF" w:rsidP="00F417EF">
            <w:pPr>
              <w:spacing w:after="0" w:line="240" w:lineRule="auto"/>
              <w:rPr>
                <w:rFonts w:cstheme="minorHAnsi"/>
                <w:sz w:val="18"/>
                <w:szCs w:val="18"/>
                <w:lang w:val="de-DE"/>
              </w:rPr>
            </w:pPr>
            <w:proofErr w:type="spellStart"/>
            <w:r w:rsidRPr="00CC7CB3">
              <w:rPr>
                <w:rFonts w:cstheme="minorHAnsi"/>
                <w:sz w:val="18"/>
                <w:szCs w:val="18"/>
                <w:lang w:val="de-DE"/>
              </w:rPr>
              <w:t>osr</w:t>
            </w:r>
            <w:proofErr w:type="spellEnd"/>
            <w:r w:rsidRPr="00CC7CB3">
              <w:rPr>
                <w:rFonts w:cstheme="minorHAnsi"/>
                <w:sz w:val="18"/>
                <w:szCs w:val="18"/>
                <w:lang w:val="de-DE"/>
              </w:rPr>
              <w:t xml:space="preserve"> B.2.2. </w:t>
            </w:r>
            <w:proofErr w:type="spellStart"/>
            <w:r w:rsidRPr="00CC7CB3">
              <w:rPr>
                <w:rFonts w:cstheme="minorHAnsi"/>
                <w:sz w:val="18"/>
                <w:szCs w:val="18"/>
                <w:lang w:val="de-DE"/>
              </w:rPr>
              <w:t>Razvija</w:t>
            </w:r>
            <w:proofErr w:type="spellEnd"/>
            <w:r w:rsidRPr="00CC7CB3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CC7CB3">
              <w:rPr>
                <w:rFonts w:cstheme="minorHAnsi"/>
                <w:sz w:val="18"/>
                <w:szCs w:val="18"/>
                <w:lang w:val="de-DE"/>
              </w:rPr>
              <w:t>komunikacijske</w:t>
            </w:r>
            <w:proofErr w:type="spellEnd"/>
            <w:r w:rsidRPr="00CC7CB3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CC7CB3">
              <w:rPr>
                <w:rFonts w:cstheme="minorHAnsi"/>
                <w:sz w:val="18"/>
                <w:szCs w:val="18"/>
                <w:lang w:val="de-DE"/>
              </w:rPr>
              <w:t>kompetencije</w:t>
            </w:r>
            <w:proofErr w:type="spellEnd"/>
            <w:r w:rsidRPr="00CC7CB3">
              <w:rPr>
                <w:rFonts w:cstheme="minorHAnsi"/>
                <w:sz w:val="18"/>
                <w:szCs w:val="18"/>
                <w:lang w:val="de-DE"/>
              </w:rPr>
              <w:t>.</w:t>
            </w:r>
          </w:p>
          <w:p w14:paraId="2BB35F50" w14:textId="77777777" w:rsidR="00F417EF" w:rsidRDefault="00F417EF" w:rsidP="00F417E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2EF5BADC" w14:textId="705C9B01" w:rsidR="00F417EF" w:rsidRPr="00CC7CB3" w:rsidRDefault="00F417EF" w:rsidP="00F417E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CC7CB3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CC7CB3">
              <w:rPr>
                <w:rFonts w:cstheme="minorHAnsi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</w:tc>
      </w:tr>
      <w:tr w:rsidR="00F417EF" w:rsidRPr="00CC7CB3" w14:paraId="3D0E2EDB" w14:textId="77777777" w:rsidTr="00022CDC">
        <w:trPr>
          <w:gridAfter w:val="1"/>
          <w:wAfter w:w="3" w:type="pct"/>
          <w:trHeight w:val="572"/>
          <w:jc w:val="center"/>
        </w:trPr>
        <w:tc>
          <w:tcPr>
            <w:tcW w:w="203" w:type="pct"/>
            <w:shd w:val="clear" w:color="auto" w:fill="auto"/>
            <w:vAlign w:val="center"/>
          </w:tcPr>
          <w:p w14:paraId="6D38CE4B" w14:textId="35141B75" w:rsidR="00F417EF" w:rsidRDefault="0034129C" w:rsidP="00B805D8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71.</w:t>
            </w:r>
          </w:p>
        </w:tc>
        <w:tc>
          <w:tcPr>
            <w:tcW w:w="1059" w:type="pct"/>
            <w:vAlign w:val="center"/>
          </w:tcPr>
          <w:p w14:paraId="374EF88D" w14:textId="15C045F8" w:rsidR="00F417EF" w:rsidRDefault="00F417EF" w:rsidP="00B805D8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2. provjera znanja (glagoli)</w:t>
            </w:r>
          </w:p>
        </w:tc>
        <w:tc>
          <w:tcPr>
            <w:tcW w:w="540" w:type="pct"/>
          </w:tcPr>
          <w:p w14:paraId="6BA202E0" w14:textId="41B5FC5C" w:rsidR="00F417EF" w:rsidRPr="00CC7CB3" w:rsidRDefault="0034129C" w:rsidP="00B805D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  <w:r w:rsidRPr="00CC7CB3">
              <w:rPr>
                <w:rFonts w:asciiTheme="minorHAnsi" w:hAnsiTheme="minorHAnsi" w:cstheme="minorHAnsi"/>
                <w:sz w:val="18"/>
                <w:szCs w:val="18"/>
              </w:rPr>
              <w:t>HRVATSKI JEZIK I KOMUNIKACIJA</w:t>
            </w:r>
          </w:p>
        </w:tc>
        <w:tc>
          <w:tcPr>
            <w:tcW w:w="1831" w:type="pct"/>
            <w:shd w:val="clear" w:color="auto" w:fill="auto"/>
            <w:vAlign w:val="center"/>
          </w:tcPr>
          <w:p w14:paraId="2AF2FE58" w14:textId="77777777" w:rsidR="00F417EF" w:rsidRPr="00F417EF" w:rsidRDefault="00F417EF" w:rsidP="00F417EF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F417EF">
              <w:rPr>
                <w:color w:val="000000"/>
                <w:sz w:val="18"/>
                <w:szCs w:val="18"/>
              </w:rPr>
              <w:t>OŠ HJ A.3.5. Učenik oblikuje tekst služeći se imenicama, glagolima i pridjevima, uvažavajući gramatička i pravopisna pravila.</w:t>
            </w:r>
          </w:p>
          <w:p w14:paraId="41553A6B" w14:textId="77777777" w:rsidR="00F417EF" w:rsidRPr="00CC7CB3" w:rsidRDefault="00F417EF" w:rsidP="00B805D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364" w:type="pct"/>
            <w:tcBorders>
              <w:top w:val="nil"/>
            </w:tcBorders>
            <w:vAlign w:val="center"/>
          </w:tcPr>
          <w:p w14:paraId="09D0B70A" w14:textId="77777777" w:rsidR="0034129C" w:rsidRPr="00CC7CB3" w:rsidRDefault="0034129C" w:rsidP="0034129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CC7CB3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CC7CB3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  <w:p w14:paraId="270ABDFF" w14:textId="77777777" w:rsidR="0034129C" w:rsidRPr="00CC7CB3" w:rsidRDefault="0034129C" w:rsidP="0034129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CC7CB3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CC7CB3">
              <w:rPr>
                <w:rFonts w:cstheme="minorHAnsi"/>
                <w:sz w:val="18"/>
                <w:szCs w:val="18"/>
              </w:rPr>
              <w:t xml:space="preserve"> A.2.4. Razvija radne navike.</w:t>
            </w:r>
          </w:p>
          <w:p w14:paraId="7DAEFC33" w14:textId="77777777" w:rsidR="00F417EF" w:rsidRPr="00CC7CB3" w:rsidRDefault="00F417EF" w:rsidP="00B805D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344ECD" w:rsidRPr="00CC7CB3" w14:paraId="24898057" w14:textId="77777777" w:rsidTr="00022CDC">
        <w:trPr>
          <w:gridAfter w:val="1"/>
          <w:wAfter w:w="3" w:type="pct"/>
          <w:trHeight w:val="572"/>
          <w:jc w:val="center"/>
        </w:trPr>
        <w:tc>
          <w:tcPr>
            <w:tcW w:w="203" w:type="pct"/>
            <w:shd w:val="clear" w:color="auto" w:fill="auto"/>
            <w:vAlign w:val="center"/>
          </w:tcPr>
          <w:p w14:paraId="717E24FF" w14:textId="27522BD0" w:rsidR="00344ECD" w:rsidRPr="00CC7CB3" w:rsidRDefault="0034129C" w:rsidP="00B805D8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72</w:t>
            </w:r>
            <w:r w:rsidR="00344ECD" w:rsidRPr="00CC7CB3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059" w:type="pct"/>
            <w:vAlign w:val="center"/>
          </w:tcPr>
          <w:p w14:paraId="28E3CB51" w14:textId="77777777" w:rsidR="00344ECD" w:rsidRDefault="0034129C" w:rsidP="00B805D8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Pripovijedanje događaja i doživljaja</w:t>
            </w:r>
          </w:p>
          <w:p w14:paraId="0F5E4A3E" w14:textId="48684F07" w:rsidR="0034129C" w:rsidRPr="00CC7CB3" w:rsidRDefault="0034129C" w:rsidP="00B805D8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(Božić u mojoj obitelji)</w:t>
            </w:r>
          </w:p>
        </w:tc>
        <w:tc>
          <w:tcPr>
            <w:tcW w:w="540" w:type="pct"/>
          </w:tcPr>
          <w:p w14:paraId="2F52ECE3" w14:textId="77777777" w:rsidR="00344ECD" w:rsidRPr="00CC7CB3" w:rsidRDefault="00344ECD" w:rsidP="00B805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1B569B6E" w14:textId="77777777" w:rsidR="00344ECD" w:rsidRPr="00CC7CB3" w:rsidRDefault="00344ECD" w:rsidP="00B805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64959211" w14:textId="77777777" w:rsidR="00344ECD" w:rsidRPr="00CC7CB3" w:rsidRDefault="00344ECD" w:rsidP="00B805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CC7CB3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1831" w:type="pct"/>
            <w:shd w:val="clear" w:color="auto" w:fill="auto"/>
            <w:vAlign w:val="center"/>
          </w:tcPr>
          <w:p w14:paraId="59117E7A" w14:textId="77777777" w:rsidR="00344ECD" w:rsidRPr="00CC7CB3" w:rsidRDefault="00344ECD" w:rsidP="00B805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CC7CB3">
              <w:rPr>
                <w:rFonts w:eastAsia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0F2DE22B" w14:textId="77777777" w:rsidR="00344ECD" w:rsidRPr="00CC7CB3" w:rsidRDefault="00344ECD" w:rsidP="00B805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CC7CB3">
              <w:rPr>
                <w:rFonts w:eastAsia="Calibri"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6E4A48E9" w14:textId="77777777" w:rsidR="00344ECD" w:rsidRPr="00CC7CB3" w:rsidRDefault="00344ECD" w:rsidP="00B805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CC7CB3">
              <w:rPr>
                <w:rFonts w:eastAsia="Calibri"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  <w:p w14:paraId="32DC02D0" w14:textId="77777777" w:rsidR="00344ECD" w:rsidRPr="00CC7CB3" w:rsidRDefault="00344ECD" w:rsidP="00B805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CC7CB3">
              <w:rPr>
                <w:rFonts w:eastAsia="Calibri" w:cstheme="minorHAnsi"/>
                <w:sz w:val="18"/>
                <w:szCs w:val="18"/>
              </w:rPr>
              <w:t>OŠ HJ C.4.1. Učenik izdvaja važne podatke koristeći se različitim izvorima primjerenima dobi.</w:t>
            </w:r>
          </w:p>
        </w:tc>
        <w:tc>
          <w:tcPr>
            <w:tcW w:w="1364" w:type="pct"/>
            <w:shd w:val="clear" w:color="auto" w:fill="auto"/>
            <w:vAlign w:val="center"/>
          </w:tcPr>
          <w:p w14:paraId="3D64BC41" w14:textId="77777777" w:rsidR="00344ECD" w:rsidRPr="00CC7CB3" w:rsidRDefault="00344ECD" w:rsidP="00B805D8">
            <w:pPr>
              <w:pStyle w:val="TableParagraph"/>
              <w:tabs>
                <w:tab w:val="center" w:pos="4536"/>
                <w:tab w:val="right" w:pos="9072"/>
              </w:tabs>
              <w:ind w:left="0" w:right="726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CC7CB3">
              <w:rPr>
                <w:rFonts w:asciiTheme="minorHAnsi" w:eastAsia="Times New Roman" w:hAnsiTheme="minorHAnsi" w:cstheme="minorHAnsi"/>
                <w:sz w:val="18"/>
                <w:szCs w:val="18"/>
              </w:rPr>
              <w:t>pod A.2.1. Primjenjuje inovativna i kreativna rješenja.</w:t>
            </w:r>
          </w:p>
          <w:p w14:paraId="5C96E985" w14:textId="77777777" w:rsidR="00344ECD" w:rsidRPr="00CC7CB3" w:rsidRDefault="00344ECD" w:rsidP="00B805D8">
            <w:pPr>
              <w:pStyle w:val="TableParagraph"/>
              <w:spacing w:after="120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CC7CB3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CC7CB3">
              <w:rPr>
                <w:rFonts w:asciiTheme="minorHAnsi" w:hAnsiTheme="minorHAnsi" w:cstheme="minorHAnsi"/>
                <w:sz w:val="18"/>
                <w:szCs w:val="18"/>
              </w:rPr>
              <w:t xml:space="preserve"> B.2.2. Razvija komunikacijske kompetencije. </w:t>
            </w:r>
          </w:p>
        </w:tc>
      </w:tr>
      <w:tr w:rsidR="00344ECD" w:rsidRPr="00CC7CB3" w14:paraId="01B42A3B" w14:textId="77777777" w:rsidTr="00022CDC">
        <w:trPr>
          <w:gridAfter w:val="1"/>
          <w:wAfter w:w="3" w:type="pct"/>
          <w:trHeight w:val="572"/>
          <w:jc w:val="center"/>
        </w:trPr>
        <w:tc>
          <w:tcPr>
            <w:tcW w:w="203" w:type="pct"/>
            <w:shd w:val="clear" w:color="auto" w:fill="auto"/>
            <w:vAlign w:val="center"/>
          </w:tcPr>
          <w:p w14:paraId="7A93AD49" w14:textId="60B303DF" w:rsidR="00344ECD" w:rsidRPr="00CC7CB3" w:rsidRDefault="0034129C" w:rsidP="00B805D8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73</w:t>
            </w:r>
            <w:r w:rsidR="00344ECD" w:rsidRPr="00CC7CB3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059" w:type="pct"/>
            <w:vAlign w:val="center"/>
          </w:tcPr>
          <w:p w14:paraId="0E6BD14B" w14:textId="16BB0949" w:rsidR="00344ECD" w:rsidRPr="00CC7CB3" w:rsidRDefault="00344ECD" w:rsidP="00B805D8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Stvaralačko pisanje (</w:t>
            </w:r>
            <w:r w:rsidR="0034129C">
              <w:rPr>
                <w:rFonts w:cstheme="minorHAnsi"/>
                <w:sz w:val="18"/>
                <w:szCs w:val="18"/>
              </w:rPr>
              <w:t xml:space="preserve">Božić u mojoj obitelji, </w:t>
            </w:r>
            <w:r w:rsidRPr="00CC7CB3">
              <w:rPr>
                <w:rFonts w:cstheme="minorHAnsi"/>
                <w:sz w:val="18"/>
                <w:szCs w:val="18"/>
              </w:rPr>
              <w:t>sastavak)</w:t>
            </w:r>
          </w:p>
        </w:tc>
        <w:tc>
          <w:tcPr>
            <w:tcW w:w="540" w:type="pct"/>
          </w:tcPr>
          <w:p w14:paraId="5948E2D1" w14:textId="77777777" w:rsidR="00344ECD" w:rsidRPr="00CC7CB3" w:rsidRDefault="00344ECD" w:rsidP="00B805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5C324B15" w14:textId="77777777" w:rsidR="00344ECD" w:rsidRPr="00CC7CB3" w:rsidRDefault="00344ECD" w:rsidP="00B805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107758B2" w14:textId="77777777" w:rsidR="00344ECD" w:rsidRPr="00CC7CB3" w:rsidRDefault="00344ECD" w:rsidP="00B805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CC7CB3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1831" w:type="pct"/>
            <w:shd w:val="clear" w:color="auto" w:fill="auto"/>
            <w:vAlign w:val="center"/>
          </w:tcPr>
          <w:p w14:paraId="4D926600" w14:textId="77777777" w:rsidR="00344ECD" w:rsidRPr="00CC7CB3" w:rsidRDefault="00344ECD" w:rsidP="00B805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CC7CB3">
              <w:rPr>
                <w:rFonts w:eastAsia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045FF6D4" w14:textId="77777777" w:rsidR="00344ECD" w:rsidRPr="00CC7CB3" w:rsidRDefault="00344ECD" w:rsidP="00B805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CC7CB3">
              <w:rPr>
                <w:rFonts w:eastAsia="Calibri"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708CDAE9" w14:textId="77777777" w:rsidR="00344ECD" w:rsidRPr="00CC7CB3" w:rsidRDefault="00344ECD" w:rsidP="00B805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CC7CB3">
              <w:rPr>
                <w:rFonts w:eastAsia="Calibri"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  <w:p w14:paraId="66B709D0" w14:textId="77777777" w:rsidR="00344ECD" w:rsidRPr="00CC7CB3" w:rsidRDefault="00344ECD" w:rsidP="00B805D8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eastAsia="Calibri" w:cstheme="minorHAnsi"/>
                <w:sz w:val="18"/>
                <w:szCs w:val="18"/>
              </w:rPr>
              <w:t>OŠ HJ C.4.1. Učenik izdvaja važne podatke koristeći se različitim izvorima primjerenima dobi.</w:t>
            </w:r>
          </w:p>
        </w:tc>
        <w:tc>
          <w:tcPr>
            <w:tcW w:w="1364" w:type="pct"/>
            <w:shd w:val="clear" w:color="auto" w:fill="auto"/>
            <w:vAlign w:val="center"/>
          </w:tcPr>
          <w:p w14:paraId="1700636E" w14:textId="77777777" w:rsidR="00344ECD" w:rsidRPr="00CC7CB3" w:rsidRDefault="00344ECD" w:rsidP="00B805D8">
            <w:pPr>
              <w:pStyle w:val="TableParagraph"/>
              <w:tabs>
                <w:tab w:val="center" w:pos="4536"/>
                <w:tab w:val="right" w:pos="9072"/>
              </w:tabs>
              <w:ind w:left="0" w:right="726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CC7CB3">
              <w:rPr>
                <w:rFonts w:asciiTheme="minorHAnsi" w:eastAsia="Times New Roman" w:hAnsiTheme="minorHAnsi" w:cstheme="minorHAnsi"/>
                <w:sz w:val="18"/>
                <w:szCs w:val="18"/>
              </w:rPr>
              <w:t>pod A.2.1. Primjenjuje inovativna i kreativna rješenja.</w:t>
            </w:r>
          </w:p>
          <w:p w14:paraId="7548D495" w14:textId="77777777" w:rsidR="0034129C" w:rsidRDefault="0034129C" w:rsidP="00B805D8">
            <w:pPr>
              <w:pStyle w:val="TableParagraph"/>
              <w:spacing w:after="120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4F337E6" w14:textId="3D7CBC19" w:rsidR="00344ECD" w:rsidRPr="00CC7CB3" w:rsidRDefault="00344ECD" w:rsidP="00B805D8">
            <w:pPr>
              <w:pStyle w:val="TableParagraph"/>
              <w:spacing w:after="120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CC7CB3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CC7CB3">
              <w:rPr>
                <w:rFonts w:asciiTheme="minorHAnsi" w:hAnsiTheme="minorHAnsi" w:cstheme="minorHAnsi"/>
                <w:sz w:val="18"/>
                <w:szCs w:val="18"/>
              </w:rPr>
              <w:t xml:space="preserve"> B.2.2. Razvija komunikacijske kompetencije. </w:t>
            </w:r>
          </w:p>
        </w:tc>
      </w:tr>
      <w:tr w:rsidR="0034129C" w:rsidRPr="00CC7CB3" w14:paraId="658D0785" w14:textId="77777777" w:rsidTr="00022CDC">
        <w:trPr>
          <w:gridAfter w:val="1"/>
          <w:wAfter w:w="3" w:type="pct"/>
          <w:trHeight w:val="572"/>
          <w:jc w:val="center"/>
        </w:trPr>
        <w:tc>
          <w:tcPr>
            <w:tcW w:w="203" w:type="pct"/>
            <w:shd w:val="clear" w:color="auto" w:fill="auto"/>
            <w:vAlign w:val="center"/>
          </w:tcPr>
          <w:p w14:paraId="53B97B09" w14:textId="7C6C6926" w:rsidR="0034129C" w:rsidRPr="00CC7CB3" w:rsidRDefault="0034129C" w:rsidP="00B805D8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74</w:t>
            </w:r>
            <w:r w:rsidRPr="00CC7CB3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059" w:type="pct"/>
            <w:vAlign w:val="center"/>
          </w:tcPr>
          <w:p w14:paraId="0DB1DC1E" w14:textId="4C982241" w:rsidR="0034129C" w:rsidRPr="00CC7CB3" w:rsidRDefault="0034129C" w:rsidP="00B805D8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Obiteljsko stablo, Smilja </w:t>
            </w: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Kursar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Pupovac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</w:rPr>
              <w:t xml:space="preserve"> (interpretacija)</w:t>
            </w:r>
          </w:p>
        </w:tc>
        <w:tc>
          <w:tcPr>
            <w:tcW w:w="540" w:type="pct"/>
            <w:vMerge w:val="restart"/>
          </w:tcPr>
          <w:p w14:paraId="7B562830" w14:textId="77777777" w:rsidR="0034129C" w:rsidRPr="00CC7CB3" w:rsidRDefault="0034129C" w:rsidP="00B805D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3350A99B" w14:textId="77777777" w:rsidR="0034129C" w:rsidRPr="00CC7CB3" w:rsidRDefault="0034129C" w:rsidP="00B805D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38877600" w14:textId="77777777" w:rsidR="0034129C" w:rsidRPr="00CC7CB3" w:rsidRDefault="0034129C" w:rsidP="00B805D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3FC6BDE9" w14:textId="77777777" w:rsidR="0034129C" w:rsidRPr="00CC7CB3" w:rsidRDefault="0034129C" w:rsidP="00B805D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330DDCDD" w14:textId="77777777" w:rsidR="0034129C" w:rsidRPr="00CC7CB3" w:rsidRDefault="0034129C" w:rsidP="00B805D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  <w:p w14:paraId="35DEE207" w14:textId="77777777" w:rsidR="0034129C" w:rsidRPr="00CC7CB3" w:rsidRDefault="0034129C" w:rsidP="00B805D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4291F4EB" w14:textId="77777777" w:rsidR="0034129C" w:rsidRPr="00CC7CB3" w:rsidRDefault="0034129C" w:rsidP="00B805D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46705A4D" w14:textId="77777777" w:rsidR="0034129C" w:rsidRPr="00CC7CB3" w:rsidRDefault="0034129C" w:rsidP="00B805D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31" w:type="pct"/>
            <w:shd w:val="clear" w:color="auto" w:fill="auto"/>
            <w:vAlign w:val="center"/>
          </w:tcPr>
          <w:p w14:paraId="5F4520D3" w14:textId="77777777" w:rsidR="0034129C" w:rsidRPr="00CC7CB3" w:rsidRDefault="0034129C" w:rsidP="00B805D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7A092B38" w14:textId="77777777" w:rsidR="0034129C" w:rsidRPr="00CC7CB3" w:rsidRDefault="0034129C" w:rsidP="00B805D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4CCC0B1D" w14:textId="77777777" w:rsidR="0034129C" w:rsidRPr="00CC7CB3" w:rsidRDefault="0034129C" w:rsidP="00B805D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  <w:p w14:paraId="4AD33678" w14:textId="77777777" w:rsidR="0034129C" w:rsidRPr="00CC7CB3" w:rsidRDefault="0034129C" w:rsidP="00B805D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OŠ HJ C.4.1. Učenik izdvaja važne podatke koristeći se različitim izvorima primjerenima dobi.</w:t>
            </w:r>
          </w:p>
          <w:p w14:paraId="23DD78C1" w14:textId="77777777" w:rsidR="0034129C" w:rsidRPr="00CC7CB3" w:rsidRDefault="0034129C" w:rsidP="00B805D8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OŠ HJ C.4.3. Učenik razlikuje i opisuje kulturne događaje koje posjećuje i iskazuje svoje mišljenje o njima.</w:t>
            </w:r>
          </w:p>
        </w:tc>
        <w:tc>
          <w:tcPr>
            <w:tcW w:w="1364" w:type="pct"/>
            <w:vMerge w:val="restart"/>
            <w:shd w:val="clear" w:color="auto" w:fill="auto"/>
            <w:vAlign w:val="center"/>
          </w:tcPr>
          <w:p w14:paraId="026E51D1" w14:textId="77777777" w:rsidR="0034129C" w:rsidRPr="00CC7CB3" w:rsidRDefault="0034129C" w:rsidP="00B805D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C7CB3">
              <w:rPr>
                <w:rFonts w:cstheme="minorHAnsi"/>
                <w:sz w:val="18"/>
                <w:szCs w:val="18"/>
              </w:rPr>
              <w:t>pod A.2.1. Primjenjuje inovativna i kreativna rješenja.</w:t>
            </w:r>
          </w:p>
          <w:p w14:paraId="1B62472B" w14:textId="77777777" w:rsidR="0034129C" w:rsidRDefault="0034129C" w:rsidP="00B805D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5D458043" w14:textId="10FB7FCB" w:rsidR="0034129C" w:rsidRPr="00CC7CB3" w:rsidRDefault="0034129C" w:rsidP="00B805D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CC7CB3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CC7CB3">
              <w:rPr>
                <w:rFonts w:cstheme="minorHAnsi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  <w:p w14:paraId="548CED69" w14:textId="77777777" w:rsidR="0034129C" w:rsidRDefault="0034129C" w:rsidP="00B805D8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  <w:lang w:val="de-DE"/>
              </w:rPr>
            </w:pPr>
          </w:p>
          <w:p w14:paraId="4E56732B" w14:textId="24510DD8" w:rsidR="0034129C" w:rsidRPr="00CC7CB3" w:rsidRDefault="0034129C" w:rsidP="00B805D8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CC7CB3">
              <w:rPr>
                <w:rFonts w:cstheme="minorHAnsi"/>
                <w:sz w:val="18"/>
                <w:szCs w:val="18"/>
                <w:lang w:val="de-DE"/>
              </w:rPr>
              <w:t>osr</w:t>
            </w:r>
            <w:proofErr w:type="spellEnd"/>
            <w:r w:rsidRPr="00CC7CB3">
              <w:rPr>
                <w:rFonts w:cstheme="minorHAnsi"/>
                <w:sz w:val="18"/>
                <w:szCs w:val="18"/>
                <w:lang w:val="de-DE"/>
              </w:rPr>
              <w:t xml:space="preserve"> B.2.2. </w:t>
            </w:r>
            <w:proofErr w:type="spellStart"/>
            <w:r w:rsidRPr="00CC7CB3">
              <w:rPr>
                <w:rFonts w:cstheme="minorHAnsi"/>
                <w:sz w:val="18"/>
                <w:szCs w:val="18"/>
                <w:lang w:val="de-DE"/>
              </w:rPr>
              <w:t>Razvija</w:t>
            </w:r>
            <w:proofErr w:type="spellEnd"/>
            <w:r w:rsidRPr="00CC7CB3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CC7CB3">
              <w:rPr>
                <w:rFonts w:cstheme="minorHAnsi"/>
                <w:sz w:val="18"/>
                <w:szCs w:val="18"/>
                <w:lang w:val="de-DE"/>
              </w:rPr>
              <w:t>komunikacijske</w:t>
            </w:r>
            <w:proofErr w:type="spellEnd"/>
            <w:r w:rsidRPr="00CC7CB3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CC7CB3">
              <w:rPr>
                <w:rFonts w:cstheme="minorHAnsi"/>
                <w:sz w:val="18"/>
                <w:szCs w:val="18"/>
                <w:lang w:val="de-DE"/>
              </w:rPr>
              <w:t>kompetencije</w:t>
            </w:r>
            <w:proofErr w:type="spellEnd"/>
            <w:r w:rsidRPr="00CC7CB3">
              <w:rPr>
                <w:rFonts w:cstheme="minorHAnsi"/>
                <w:sz w:val="18"/>
                <w:szCs w:val="18"/>
                <w:lang w:val="de-DE"/>
              </w:rPr>
              <w:t>.</w:t>
            </w:r>
          </w:p>
        </w:tc>
      </w:tr>
      <w:tr w:rsidR="0034129C" w:rsidRPr="00CC7CB3" w14:paraId="2DC62AD6" w14:textId="77777777" w:rsidTr="00022CDC">
        <w:trPr>
          <w:gridAfter w:val="1"/>
          <w:wAfter w:w="3" w:type="pct"/>
          <w:trHeight w:val="572"/>
          <w:jc w:val="center"/>
        </w:trPr>
        <w:tc>
          <w:tcPr>
            <w:tcW w:w="203" w:type="pct"/>
            <w:shd w:val="clear" w:color="auto" w:fill="auto"/>
            <w:vAlign w:val="center"/>
          </w:tcPr>
          <w:p w14:paraId="681AC57C" w14:textId="49B8310C" w:rsidR="0034129C" w:rsidRPr="00CC7CB3" w:rsidRDefault="0034129C" w:rsidP="00B805D8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75 </w:t>
            </w:r>
            <w:r w:rsidRPr="00CC7CB3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059" w:type="pct"/>
            <w:vAlign w:val="center"/>
          </w:tcPr>
          <w:p w14:paraId="66170A60" w14:textId="199C3AE6" w:rsidR="0034129C" w:rsidRPr="00CC7CB3" w:rsidRDefault="0034129C" w:rsidP="00B805D8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Božić u mojoj obitelji (ispravak sastavka)</w:t>
            </w:r>
          </w:p>
        </w:tc>
        <w:tc>
          <w:tcPr>
            <w:tcW w:w="540" w:type="pct"/>
            <w:vMerge/>
          </w:tcPr>
          <w:p w14:paraId="265E6F6C" w14:textId="198C3E28" w:rsidR="0034129C" w:rsidRPr="00CC7CB3" w:rsidRDefault="0034129C" w:rsidP="00B805D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31" w:type="pct"/>
            <w:shd w:val="clear" w:color="auto" w:fill="auto"/>
            <w:vAlign w:val="center"/>
          </w:tcPr>
          <w:p w14:paraId="2FC7EA8D" w14:textId="77777777" w:rsidR="0034129C" w:rsidRPr="00CC7CB3" w:rsidRDefault="0034129C" w:rsidP="0034129C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CC7CB3">
              <w:rPr>
                <w:rFonts w:eastAsia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2ECD5540" w14:textId="77777777" w:rsidR="0034129C" w:rsidRPr="00CC7CB3" w:rsidRDefault="0034129C" w:rsidP="0034129C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CC7CB3">
              <w:rPr>
                <w:rFonts w:eastAsia="Calibri"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  <w:p w14:paraId="78428B09" w14:textId="34394BA4" w:rsidR="0034129C" w:rsidRPr="00CC7CB3" w:rsidRDefault="0034129C" w:rsidP="00B805D8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4" w:type="pct"/>
            <w:vMerge/>
            <w:shd w:val="clear" w:color="auto" w:fill="auto"/>
            <w:vAlign w:val="center"/>
          </w:tcPr>
          <w:p w14:paraId="5024C5D4" w14:textId="15179485" w:rsidR="0034129C" w:rsidRPr="00CC7CB3" w:rsidRDefault="0034129C" w:rsidP="00B805D8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</w:tbl>
    <w:p w14:paraId="001E24CE" w14:textId="02E7CEF2" w:rsidR="000C486B" w:rsidRDefault="000C486B" w:rsidP="0034129C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MJESEČNI PLAN – </w:t>
      </w:r>
      <w:r>
        <w:rPr>
          <w:rFonts w:ascii="Calibri" w:hAnsi="Calibri" w:cs="Calibri"/>
          <w:b/>
          <w:color w:val="FF0000"/>
          <w:sz w:val="32"/>
          <w:szCs w:val="32"/>
        </w:rPr>
        <w:t>MATEMATIKA</w:t>
      </w:r>
      <w:r w:rsidR="0034129C">
        <w:rPr>
          <w:rFonts w:ascii="Calibri" w:hAnsi="Calibri" w:cs="Calibri"/>
          <w:b/>
          <w:color w:val="FF0000"/>
          <w:sz w:val="32"/>
          <w:szCs w:val="32"/>
        </w:rPr>
        <w:t xml:space="preserve"> - </w:t>
      </w:r>
      <w:r>
        <w:rPr>
          <w:rFonts w:ascii="Calibri" w:hAnsi="Calibri" w:cs="Calibri"/>
          <w:b/>
          <w:color w:val="FF0000"/>
          <w:sz w:val="32"/>
          <w:szCs w:val="32"/>
        </w:rPr>
        <w:t>PROSINAC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– 4. </w:t>
      </w:r>
      <w:r w:rsidR="007779FE">
        <w:rPr>
          <w:rFonts w:ascii="Calibri" w:hAnsi="Calibri" w:cs="Calibri"/>
          <w:b/>
          <w:color w:val="FF0000"/>
          <w:sz w:val="32"/>
          <w:szCs w:val="32"/>
        </w:rPr>
        <w:t>B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</w:t>
      </w:r>
      <w:r>
        <w:rPr>
          <w:rFonts w:ascii="Calibri" w:hAnsi="Calibri" w:cs="Calibri"/>
          <w:b/>
          <w:color w:val="FF0000"/>
          <w:sz w:val="32"/>
          <w:szCs w:val="32"/>
        </w:rPr>
        <w:t>(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>šk. god. 2025./2026.</w:t>
      </w:r>
      <w:r>
        <w:rPr>
          <w:rFonts w:ascii="Calibri" w:hAnsi="Calibri" w:cs="Calibri"/>
          <w:b/>
          <w:color w:val="FF0000"/>
          <w:sz w:val="32"/>
          <w:szCs w:val="32"/>
        </w:rPr>
        <w:t>)</w:t>
      </w:r>
    </w:p>
    <w:p w14:paraId="4DC8BBD7" w14:textId="77777777" w:rsidR="000C486B" w:rsidRDefault="000C486B" w:rsidP="000C486B">
      <w:pPr>
        <w:spacing w:after="0"/>
        <w:rPr>
          <w:b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43"/>
        <w:gridCol w:w="2995"/>
        <w:gridCol w:w="5105"/>
        <w:gridCol w:w="5351"/>
      </w:tblGrid>
      <w:tr w:rsidR="000C486B" w:rsidRPr="008A45BD" w14:paraId="44FCAF20" w14:textId="77777777" w:rsidTr="00BC29B9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28DB07EA" w14:textId="77777777" w:rsidR="000C486B" w:rsidRPr="008A45BD" w:rsidRDefault="000C486B" w:rsidP="00B805D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8A45BD">
              <w:rPr>
                <w:rFonts w:ascii="Calibri" w:eastAsia="Times New Roman" w:hAnsi="Calibri" w:cs="Times New Roman"/>
                <w:b/>
                <w:sz w:val="24"/>
                <w:szCs w:val="24"/>
              </w:rPr>
              <w:t>SAT</w:t>
            </w:r>
          </w:p>
        </w:tc>
        <w:tc>
          <w:tcPr>
            <w:tcW w:w="1070" w:type="pct"/>
            <w:vAlign w:val="center"/>
          </w:tcPr>
          <w:p w14:paraId="75CB698E" w14:textId="77777777" w:rsidR="000C486B" w:rsidRPr="008A45BD" w:rsidRDefault="000C486B" w:rsidP="00B805D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8A45BD">
              <w:rPr>
                <w:rFonts w:ascii="Calibri" w:eastAsia="Times New Roman" w:hAnsi="Calibri" w:cs="Times New Roman"/>
                <w:b/>
              </w:rPr>
              <w:t>NASTAVNI SAT</w:t>
            </w:r>
          </w:p>
        </w:tc>
        <w:tc>
          <w:tcPr>
            <w:tcW w:w="182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9D6CB7" w14:textId="77777777" w:rsidR="000C486B" w:rsidRPr="008A45BD" w:rsidRDefault="000C486B" w:rsidP="00B805D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8A45BD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1912" w:type="pct"/>
            <w:vAlign w:val="center"/>
          </w:tcPr>
          <w:p w14:paraId="0D607356" w14:textId="77777777" w:rsidR="000C486B" w:rsidRPr="008A45BD" w:rsidRDefault="000C486B" w:rsidP="00B805D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8A45BD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48356F53" w14:textId="77777777" w:rsidR="000C486B" w:rsidRPr="008A45BD" w:rsidRDefault="000C486B" w:rsidP="00B805D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8A45BD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BC29B9" w:rsidRPr="008A45BD" w14:paraId="612BD9D9" w14:textId="77777777" w:rsidTr="00BC29B9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40AC9D74" w14:textId="6710A68C" w:rsidR="00BC29B9" w:rsidRPr="00BC29B9" w:rsidRDefault="00BC29B9" w:rsidP="00B805D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BC29B9">
              <w:rPr>
                <w:rFonts w:ascii="Calibri" w:eastAsia="Times New Roman" w:hAnsi="Calibri" w:cs="Times New Roman"/>
                <w:sz w:val="18"/>
                <w:szCs w:val="18"/>
              </w:rPr>
              <w:t>46.</w:t>
            </w:r>
          </w:p>
        </w:tc>
        <w:tc>
          <w:tcPr>
            <w:tcW w:w="1070" w:type="pct"/>
            <w:vAlign w:val="center"/>
          </w:tcPr>
          <w:p w14:paraId="09292D4B" w14:textId="77777777" w:rsidR="00BC29B9" w:rsidRDefault="00BC29B9" w:rsidP="00BC29B9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BC29B9">
              <w:rPr>
                <w:rFonts w:ascii="Calibri" w:eastAsia="Times New Roman" w:hAnsi="Calibri" w:cs="Times New Roman"/>
                <w:sz w:val="18"/>
                <w:szCs w:val="18"/>
              </w:rPr>
              <w:t xml:space="preserve">Naučili smo: </w:t>
            </w:r>
          </w:p>
          <w:p w14:paraId="39213E16" w14:textId="6ECEA8A8" w:rsidR="00BC29B9" w:rsidRPr="00BC29B9" w:rsidRDefault="00BC29B9" w:rsidP="00BC29B9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BC29B9">
              <w:rPr>
                <w:rFonts w:ascii="Calibri" w:eastAsia="Times New Roman" w:hAnsi="Calibri" w:cs="Times New Roman"/>
                <w:sz w:val="18"/>
                <w:szCs w:val="18"/>
              </w:rPr>
              <w:t>Zbrajanje i oduzimanje do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 1 000 000</w:t>
            </w:r>
            <w:r w:rsidRPr="00BC29B9">
              <w:rPr>
                <w:rFonts w:ascii="Calibri" w:eastAsia="Times New Roman" w:hAnsi="Calibri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2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4CF10C" w14:textId="77777777" w:rsidR="00BC29B9" w:rsidRPr="008A45BD" w:rsidRDefault="00BC29B9" w:rsidP="00B805D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MAT OŠ A.4.1. Služi se prirodnim brojevima do milijun.</w:t>
            </w:r>
          </w:p>
          <w:p w14:paraId="0DC84376" w14:textId="77777777" w:rsidR="00BC29B9" w:rsidRPr="008A45BD" w:rsidRDefault="00BC29B9" w:rsidP="00B805D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MAT OŠ A.4.2. Pisano zbraja i oduzima u skupu prirodnih brojeva do milijun.</w:t>
            </w:r>
          </w:p>
          <w:p w14:paraId="56D0C122" w14:textId="77777777" w:rsidR="00BC29B9" w:rsidRPr="008A45BD" w:rsidRDefault="00BC29B9" w:rsidP="00B805D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MAT OŠ A.4.4. Primjenjuje četiri računske operacije i odnose među brojevima u problemskim situacijama.</w:t>
            </w:r>
          </w:p>
          <w:p w14:paraId="4B57AEC1" w14:textId="218E2931" w:rsidR="00BC29B9" w:rsidRPr="00BC29B9" w:rsidRDefault="00BC29B9" w:rsidP="00B805D8">
            <w:pPr>
              <w:pStyle w:val="t-8"/>
              <w:shd w:val="clear" w:color="auto" w:fill="FFFFFF"/>
              <w:spacing w:before="0" w:after="0"/>
              <w:contextualSpacing/>
              <w:textAlignment w:val="baseline"/>
              <w:rPr>
                <w:rFonts w:ascii="Calibri" w:hAnsi="Calibri"/>
                <w:b/>
                <w:sz w:val="18"/>
                <w:szCs w:val="18"/>
              </w:rPr>
            </w:pPr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MAT OŠ B.4.1. Određuje vrijednost nepoznate veličine u jednakostima ili nejednakostima.</w:t>
            </w:r>
          </w:p>
        </w:tc>
        <w:tc>
          <w:tcPr>
            <w:tcW w:w="1912" w:type="pct"/>
            <w:vMerge w:val="restart"/>
            <w:vAlign w:val="center"/>
          </w:tcPr>
          <w:p w14:paraId="70891315" w14:textId="77777777" w:rsidR="00BC29B9" w:rsidRPr="008A45BD" w:rsidRDefault="00BC29B9" w:rsidP="00B805D8">
            <w:pPr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osr</w:t>
            </w:r>
            <w:proofErr w:type="spellEnd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A.2.2. Upravlja emocijama i ponašanjem.</w:t>
            </w:r>
          </w:p>
          <w:p w14:paraId="55ADF65A" w14:textId="77777777" w:rsidR="00BC29B9" w:rsidRPr="008A45BD" w:rsidRDefault="00BC29B9" w:rsidP="00B805D8">
            <w:pPr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uku</w:t>
            </w:r>
            <w:proofErr w:type="spellEnd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0DD0BFED" w14:textId="77777777" w:rsidR="00BC29B9" w:rsidRPr="008A45BD" w:rsidRDefault="00BC29B9" w:rsidP="00B805D8">
            <w:pPr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uku</w:t>
            </w:r>
            <w:proofErr w:type="spellEnd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7DD7F701" w14:textId="1C5FA9C9" w:rsidR="00BC29B9" w:rsidRPr="00BC29B9" w:rsidRDefault="00BC29B9" w:rsidP="00B805D8">
            <w:pPr>
              <w:pStyle w:val="t-8"/>
              <w:spacing w:before="0" w:after="0"/>
              <w:contextualSpacing/>
              <w:rPr>
                <w:color w:val="000000"/>
                <w:sz w:val="18"/>
                <w:szCs w:val="18"/>
              </w:rPr>
            </w:pPr>
            <w:proofErr w:type="spellStart"/>
            <w:r w:rsidRPr="008A45BD">
              <w:rPr>
                <w:rFonts w:ascii="Calibri" w:eastAsia="Calibri" w:hAnsi="Calibri" w:cs="Calibri"/>
                <w:color w:val="231F20"/>
                <w:sz w:val="18"/>
                <w:szCs w:val="18"/>
              </w:rPr>
              <w:t>uku</w:t>
            </w:r>
            <w:proofErr w:type="spellEnd"/>
            <w:r w:rsidRPr="008A45BD">
              <w:rPr>
                <w:rFonts w:ascii="Calibri" w:eastAsia="Calibri" w:hAnsi="Calibri" w:cs="Calibri"/>
                <w:color w:val="231F20"/>
                <w:sz w:val="18"/>
                <w:szCs w:val="18"/>
              </w:rPr>
              <w:t xml:space="preserve"> C.2.2. Učenik iskazuje pozitivna i visoka očekivanja i vjeruje u svoj uspjeh u učenju.</w:t>
            </w:r>
          </w:p>
        </w:tc>
      </w:tr>
      <w:tr w:rsidR="00BC29B9" w:rsidRPr="008A45BD" w14:paraId="7E08DD1D" w14:textId="77777777" w:rsidTr="007F5F34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12AB70FE" w14:textId="4599D2A1" w:rsidR="00BC29B9" w:rsidRPr="00BC29B9" w:rsidRDefault="00BC29B9" w:rsidP="00B805D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47.</w:t>
            </w:r>
          </w:p>
        </w:tc>
        <w:tc>
          <w:tcPr>
            <w:tcW w:w="1070" w:type="pct"/>
            <w:vAlign w:val="center"/>
          </w:tcPr>
          <w:p w14:paraId="2CBBFB36" w14:textId="77777777" w:rsidR="00BC29B9" w:rsidRDefault="00BC29B9" w:rsidP="00BC29B9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BC29B9">
              <w:rPr>
                <w:rFonts w:ascii="Calibri" w:eastAsia="Times New Roman" w:hAnsi="Calibri" w:cs="Times New Roman"/>
                <w:sz w:val="18"/>
                <w:szCs w:val="18"/>
              </w:rPr>
              <w:t xml:space="preserve">Naučili smo: </w:t>
            </w:r>
          </w:p>
          <w:p w14:paraId="429D2B5C" w14:textId="77777777" w:rsidR="00BC29B9" w:rsidRDefault="00BC29B9" w:rsidP="00BC29B9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BC29B9">
              <w:rPr>
                <w:rFonts w:ascii="Calibri" w:eastAsia="Times New Roman" w:hAnsi="Calibri" w:cs="Times New Roman"/>
                <w:sz w:val="18"/>
                <w:szCs w:val="18"/>
              </w:rPr>
              <w:t>Zbrajanje i oduzimanje do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 1 000 000</w:t>
            </w:r>
          </w:p>
          <w:p w14:paraId="561A6D61" w14:textId="2B292925" w:rsidR="00BC29B9" w:rsidRPr="00BC29B9" w:rsidRDefault="00BC29B9" w:rsidP="00BC29B9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(problemski zadatci)</w:t>
            </w:r>
          </w:p>
        </w:tc>
        <w:tc>
          <w:tcPr>
            <w:tcW w:w="1824" w:type="pct"/>
            <w:vMerge/>
            <w:shd w:val="clear" w:color="auto" w:fill="auto"/>
            <w:vAlign w:val="center"/>
          </w:tcPr>
          <w:p w14:paraId="4EE3096A" w14:textId="295CC70C" w:rsidR="00BC29B9" w:rsidRPr="008A45BD" w:rsidRDefault="00BC29B9" w:rsidP="00B805D8">
            <w:pPr>
              <w:pStyle w:val="t-8"/>
              <w:shd w:val="clear" w:color="auto" w:fill="FFFFFF"/>
              <w:spacing w:before="0" w:after="0"/>
              <w:contextualSpacing/>
              <w:textAlignment w:val="baseline"/>
              <w:rPr>
                <w:rFonts w:ascii="Calibri" w:hAnsi="Calibri"/>
                <w:b/>
              </w:rPr>
            </w:pPr>
          </w:p>
        </w:tc>
        <w:tc>
          <w:tcPr>
            <w:tcW w:w="1912" w:type="pct"/>
            <w:vMerge/>
            <w:vAlign w:val="center"/>
          </w:tcPr>
          <w:p w14:paraId="76ED05EA" w14:textId="0E6269FF" w:rsidR="00BC29B9" w:rsidRPr="008A45BD" w:rsidRDefault="00BC29B9" w:rsidP="00B805D8">
            <w:pPr>
              <w:pStyle w:val="t-8"/>
              <w:spacing w:before="0" w:after="0"/>
              <w:contextualSpacing/>
              <w:rPr>
                <w:rFonts w:ascii="Calibri" w:hAnsi="Calibri"/>
                <w:b/>
              </w:rPr>
            </w:pPr>
          </w:p>
        </w:tc>
      </w:tr>
      <w:tr w:rsidR="00BC29B9" w:rsidRPr="00866579" w14:paraId="7190B837" w14:textId="77777777" w:rsidTr="00BC29B9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36A796B4" w14:textId="06947DC7" w:rsidR="00BC29B9" w:rsidRPr="008A45BD" w:rsidRDefault="00BC29B9" w:rsidP="00B805D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48</w:t>
            </w:r>
            <w:r w:rsidRPr="008A45BD">
              <w:rPr>
                <w:rFonts w:ascii="Calibri" w:eastAsia="Times New Roman" w:hAnsi="Calibri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070" w:type="pct"/>
            <w:vAlign w:val="center"/>
          </w:tcPr>
          <w:p w14:paraId="6FF539EC" w14:textId="77777777" w:rsidR="00BC29B9" w:rsidRDefault="00BC29B9" w:rsidP="00B805D8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  <w:p w14:paraId="54798CEC" w14:textId="2F0F1068" w:rsidR="00BC29B9" w:rsidRDefault="00BC29B9" w:rsidP="00B805D8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A45BD">
              <w:rPr>
                <w:rFonts w:ascii="Calibri" w:hAnsi="Calibri" w:cs="Calibri"/>
                <w:sz w:val="18"/>
                <w:szCs w:val="18"/>
              </w:rPr>
              <w:t xml:space="preserve">2.provjera znanja: </w:t>
            </w:r>
          </w:p>
          <w:p w14:paraId="3E536320" w14:textId="77777777" w:rsidR="00BC29B9" w:rsidRDefault="00BC29B9" w:rsidP="00BC29B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A45BD">
              <w:rPr>
                <w:rFonts w:ascii="Calibri" w:hAnsi="Calibri" w:cs="Calibri"/>
                <w:sz w:val="18"/>
                <w:szCs w:val="18"/>
              </w:rPr>
              <w:t>Zbrajanje i oduzimanje do 1 000 000</w:t>
            </w:r>
          </w:p>
          <w:p w14:paraId="6CE883A4" w14:textId="77777777" w:rsidR="00BC29B9" w:rsidRDefault="00BC29B9" w:rsidP="00BC29B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  <w:p w14:paraId="6F885239" w14:textId="200EA54F" w:rsidR="00BC29B9" w:rsidRPr="00BC29B9" w:rsidRDefault="00BC29B9" w:rsidP="00BC29B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24" w:type="pct"/>
            <w:vMerge/>
            <w:shd w:val="clear" w:color="auto" w:fill="auto"/>
            <w:vAlign w:val="center"/>
          </w:tcPr>
          <w:p w14:paraId="25F3BDB6" w14:textId="2CFE61C4" w:rsidR="00BC29B9" w:rsidRPr="008A45BD" w:rsidRDefault="00BC29B9" w:rsidP="00B805D8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12" w:type="pct"/>
            <w:vMerge/>
            <w:vAlign w:val="center"/>
          </w:tcPr>
          <w:p w14:paraId="75B9BCE6" w14:textId="2704AE11" w:rsidR="00BC29B9" w:rsidRPr="008A45BD" w:rsidRDefault="00BC29B9" w:rsidP="00B805D8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C486B" w:rsidRPr="00866579" w14:paraId="725C1F02" w14:textId="77777777" w:rsidTr="00BC29B9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57F80F23" w14:textId="7D7AB1A1" w:rsidR="000C486B" w:rsidRPr="008A45BD" w:rsidRDefault="000C486B" w:rsidP="00B805D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lastRenderedPageBreak/>
              <w:t>4</w:t>
            </w:r>
            <w:r w:rsidR="00BC29B9">
              <w:rPr>
                <w:rFonts w:ascii="Calibri" w:eastAsia="Times New Roman" w:hAnsi="Calibri" w:cs="Times New Roman"/>
                <w:bCs/>
                <w:sz w:val="18"/>
                <w:szCs w:val="18"/>
              </w:rPr>
              <w:t>9</w:t>
            </w:r>
            <w:r w:rsidRPr="008A45BD">
              <w:rPr>
                <w:rFonts w:ascii="Calibri" w:eastAsia="Times New Roman" w:hAnsi="Calibri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070" w:type="pct"/>
            <w:vAlign w:val="center"/>
          </w:tcPr>
          <w:p w14:paraId="6269A6FA" w14:textId="77777777" w:rsidR="000C486B" w:rsidRPr="008A45BD" w:rsidRDefault="000C486B" w:rsidP="00B805D8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8A45BD">
              <w:rPr>
                <w:rFonts w:ascii="Calibri" w:hAnsi="Calibri" w:cs="Calibri"/>
                <w:sz w:val="18"/>
                <w:szCs w:val="18"/>
              </w:rPr>
              <w:t xml:space="preserve">Analiza rezultata 2.pisane provjere </w:t>
            </w:r>
          </w:p>
        </w:tc>
        <w:tc>
          <w:tcPr>
            <w:tcW w:w="1824" w:type="pct"/>
            <w:shd w:val="clear" w:color="auto" w:fill="auto"/>
            <w:vAlign w:val="center"/>
          </w:tcPr>
          <w:p w14:paraId="0A37A8EE" w14:textId="77777777" w:rsidR="000C486B" w:rsidRPr="008A45BD" w:rsidRDefault="000C486B" w:rsidP="00B805D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MAT OŠ A.4.1. Služi se prirodnim brojevima do milijun.</w:t>
            </w:r>
          </w:p>
          <w:p w14:paraId="1458595A" w14:textId="77777777" w:rsidR="000C486B" w:rsidRPr="008A45BD" w:rsidRDefault="000C486B" w:rsidP="00B805D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MAT OŠ A.4.2. Pisano zbraja i oduzima u skupu prirodnih brojeva do milijun.</w:t>
            </w:r>
          </w:p>
          <w:p w14:paraId="1C688F97" w14:textId="77777777" w:rsidR="000C486B" w:rsidRPr="008A45BD" w:rsidRDefault="000C486B" w:rsidP="00B805D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MAT OŠ A.4.4. Primjenjuje četiri računske operacije i odnose među brojevima u problemskim situacijama.</w:t>
            </w:r>
          </w:p>
          <w:p w14:paraId="725948AD" w14:textId="77777777" w:rsidR="000C486B" w:rsidRPr="008A45BD" w:rsidRDefault="000C486B" w:rsidP="00B805D8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MAT OŠ B.4.1. Određuje vrijednost nepoznate veličine u jednakostima ili nejednakostima.</w:t>
            </w:r>
          </w:p>
        </w:tc>
        <w:tc>
          <w:tcPr>
            <w:tcW w:w="1912" w:type="pct"/>
            <w:vAlign w:val="center"/>
          </w:tcPr>
          <w:p w14:paraId="66461739" w14:textId="77777777" w:rsidR="000C486B" w:rsidRPr="008A45BD" w:rsidRDefault="000C486B" w:rsidP="00B805D8">
            <w:pPr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osr</w:t>
            </w:r>
            <w:proofErr w:type="spellEnd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A.2.2. Upravlja emocijama i ponašanjem.</w:t>
            </w:r>
          </w:p>
          <w:p w14:paraId="29F5C1A5" w14:textId="77777777" w:rsidR="000C486B" w:rsidRPr="008A45BD" w:rsidRDefault="000C486B" w:rsidP="00B805D8">
            <w:pPr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uku</w:t>
            </w:r>
            <w:proofErr w:type="spellEnd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5412ABE9" w14:textId="77777777" w:rsidR="000C486B" w:rsidRPr="008A45BD" w:rsidRDefault="000C486B" w:rsidP="00B805D8">
            <w:pPr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uku</w:t>
            </w:r>
            <w:proofErr w:type="spellEnd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6B59E2BB" w14:textId="77777777" w:rsidR="000C486B" w:rsidRPr="008A45BD" w:rsidRDefault="000C486B" w:rsidP="00B805D8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A45BD">
              <w:rPr>
                <w:rFonts w:ascii="Calibri" w:eastAsia="Calibri" w:hAnsi="Calibri" w:cs="Calibri"/>
                <w:color w:val="231F20"/>
                <w:sz w:val="18"/>
                <w:szCs w:val="18"/>
              </w:rPr>
              <w:t>uku</w:t>
            </w:r>
            <w:proofErr w:type="spellEnd"/>
            <w:r w:rsidRPr="008A45BD">
              <w:rPr>
                <w:rFonts w:ascii="Calibri" w:eastAsia="Calibri" w:hAnsi="Calibri" w:cs="Calibri"/>
                <w:color w:val="231F20"/>
                <w:sz w:val="18"/>
                <w:szCs w:val="18"/>
              </w:rPr>
              <w:t xml:space="preserve"> C.2.2. Učenik iskazuje pozitivna i visoka očekivanja i vjeruje u svoj uspjeh u učenju.</w:t>
            </w:r>
          </w:p>
        </w:tc>
      </w:tr>
      <w:tr w:rsidR="000C486B" w:rsidRPr="00866579" w14:paraId="2BA82EEB" w14:textId="77777777" w:rsidTr="00BC29B9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531E9253" w14:textId="64F62BA2" w:rsidR="000C486B" w:rsidRPr="008A45BD" w:rsidRDefault="00BC29B9" w:rsidP="00B805D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50</w:t>
            </w:r>
            <w:r w:rsidR="000C486B" w:rsidRPr="008A45BD">
              <w:rPr>
                <w:rFonts w:ascii="Calibri" w:eastAsia="Times New Roman" w:hAnsi="Calibri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070" w:type="pct"/>
            <w:vAlign w:val="center"/>
          </w:tcPr>
          <w:p w14:paraId="56E06B11" w14:textId="77777777" w:rsidR="000C486B" w:rsidRPr="008A45BD" w:rsidRDefault="000C486B" w:rsidP="00B805D8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8A45BD">
              <w:rPr>
                <w:rFonts w:ascii="Calibri" w:hAnsi="Calibri" w:cs="Calibri"/>
                <w:sz w:val="18"/>
                <w:szCs w:val="18"/>
              </w:rPr>
              <w:t>Ponavljanje sadržaja iz geometrije</w:t>
            </w:r>
          </w:p>
        </w:tc>
        <w:tc>
          <w:tcPr>
            <w:tcW w:w="1824" w:type="pct"/>
            <w:shd w:val="clear" w:color="auto" w:fill="auto"/>
            <w:vAlign w:val="center"/>
          </w:tcPr>
          <w:p w14:paraId="7A78611C" w14:textId="77777777" w:rsidR="000C486B" w:rsidRPr="008A45BD" w:rsidRDefault="000C486B" w:rsidP="00B805D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  <w:lang w:eastAsia="en-US"/>
              </w:rPr>
            </w:pPr>
            <w:r w:rsidRPr="008A45BD">
              <w:rPr>
                <w:rFonts w:ascii="Calibri" w:hAnsi="Calibri" w:cs="Calibri"/>
                <w:color w:val="231F20"/>
                <w:sz w:val="18"/>
                <w:szCs w:val="18"/>
                <w:lang w:eastAsia="en-US"/>
              </w:rPr>
              <w:t xml:space="preserve">MAT OŠ C.3.1. Opisuje i crta točku, dužinu, </w:t>
            </w:r>
            <w:proofErr w:type="spellStart"/>
            <w:r w:rsidRPr="008A45BD">
              <w:rPr>
                <w:rFonts w:ascii="Calibri" w:hAnsi="Calibri" w:cs="Calibri"/>
                <w:color w:val="231F20"/>
                <w:sz w:val="18"/>
                <w:szCs w:val="18"/>
                <w:lang w:eastAsia="en-US"/>
              </w:rPr>
              <w:t>polupravac</w:t>
            </w:r>
            <w:proofErr w:type="spellEnd"/>
            <w:r w:rsidRPr="008A45BD">
              <w:rPr>
                <w:rFonts w:ascii="Calibri" w:hAnsi="Calibri" w:cs="Calibri"/>
                <w:color w:val="231F20"/>
                <w:sz w:val="18"/>
                <w:szCs w:val="18"/>
                <w:lang w:eastAsia="en-US"/>
              </w:rPr>
              <w:t xml:space="preserve"> i pravac te njihove odnose.</w:t>
            </w:r>
          </w:p>
          <w:p w14:paraId="77326BA0" w14:textId="77777777" w:rsidR="000C486B" w:rsidRPr="008A45BD" w:rsidRDefault="000C486B" w:rsidP="00B805D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MAT OŠ C.3.2. Prepoznaje i crta pravce u različitim međusobnim odnosima.</w:t>
            </w:r>
          </w:p>
          <w:p w14:paraId="6457CE16" w14:textId="77777777" w:rsidR="000C486B" w:rsidRPr="008A45BD" w:rsidRDefault="000C486B" w:rsidP="00B805D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  <w:lang w:eastAsia="en-US"/>
              </w:rPr>
            </w:pPr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MAT OŠ C.3.3. Služi se šestarom u crtanju i konstruiranju.</w:t>
            </w:r>
          </w:p>
          <w:p w14:paraId="178A10AA" w14:textId="77777777" w:rsidR="000C486B" w:rsidRPr="008A45BD" w:rsidRDefault="000C486B" w:rsidP="00B805D8">
            <w:pPr>
              <w:pStyle w:val="Bezproreda"/>
              <w:contextualSpacing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A45BD"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 xml:space="preserve">MAT OŠ C.4.5. </w:t>
            </w:r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Povezuje sve poznate geometrijske oblike.</w:t>
            </w:r>
          </w:p>
          <w:p w14:paraId="26AE081A" w14:textId="77777777" w:rsidR="000C486B" w:rsidRPr="008A45BD" w:rsidRDefault="000C486B" w:rsidP="00B805D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  <w:lang w:eastAsia="en-US"/>
              </w:rPr>
            </w:pPr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MAT OŠ D.3.1. Procjenjuje, mjeri i crta dužine zadane duljine.</w:t>
            </w:r>
          </w:p>
        </w:tc>
        <w:tc>
          <w:tcPr>
            <w:tcW w:w="1912" w:type="pct"/>
            <w:vAlign w:val="center"/>
          </w:tcPr>
          <w:p w14:paraId="7D7985B7" w14:textId="77777777" w:rsidR="000C486B" w:rsidRPr="008A45BD" w:rsidRDefault="000C486B" w:rsidP="00B805D8">
            <w:pPr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osr</w:t>
            </w:r>
            <w:proofErr w:type="spellEnd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A.2.3. Razvija osobne potencijale.</w:t>
            </w:r>
          </w:p>
          <w:p w14:paraId="3A0BA721" w14:textId="77777777" w:rsidR="000C486B" w:rsidRPr="008A45BD" w:rsidRDefault="000C486B" w:rsidP="00B805D8">
            <w:pPr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osr</w:t>
            </w:r>
            <w:proofErr w:type="spellEnd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A.2.4. Razvija radne navike.</w:t>
            </w:r>
          </w:p>
          <w:p w14:paraId="6C177B52" w14:textId="77777777" w:rsidR="000C486B" w:rsidRPr="008A45BD" w:rsidRDefault="000C486B" w:rsidP="00B805D8">
            <w:pPr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osr</w:t>
            </w:r>
            <w:proofErr w:type="spellEnd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B.2.2. Razvija komunikacijske kompetencije.</w:t>
            </w:r>
          </w:p>
          <w:p w14:paraId="5BE2ECED" w14:textId="77777777" w:rsidR="000C486B" w:rsidRPr="008A45BD" w:rsidRDefault="000C486B" w:rsidP="00B805D8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uku</w:t>
            </w:r>
            <w:proofErr w:type="spellEnd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A.2.2. </w:t>
            </w:r>
            <w:r w:rsidRPr="008A45BD"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>Učenik primjenjuje strategije učenja i rješava probleme u svim područjima učenja uz praćenje i podršku učitelja.</w:t>
            </w:r>
          </w:p>
        </w:tc>
      </w:tr>
      <w:tr w:rsidR="000C486B" w:rsidRPr="00866579" w14:paraId="42B94E48" w14:textId="77777777" w:rsidTr="00BC29B9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6E1CB9A5" w14:textId="5E2D9F4F" w:rsidR="000C486B" w:rsidRPr="008A45BD" w:rsidRDefault="00BC29B9" w:rsidP="00B805D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51</w:t>
            </w:r>
            <w:r w:rsidR="000C486B" w:rsidRPr="008A45BD">
              <w:rPr>
                <w:rFonts w:ascii="Calibri" w:eastAsia="Times New Roman" w:hAnsi="Calibri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070" w:type="pct"/>
            <w:vAlign w:val="center"/>
          </w:tcPr>
          <w:p w14:paraId="5F0AEBB2" w14:textId="77777777" w:rsidR="000C486B" w:rsidRPr="008A45BD" w:rsidRDefault="000C486B" w:rsidP="00B805D8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8A45BD">
              <w:rPr>
                <w:rFonts w:ascii="Calibri" w:hAnsi="Calibri" w:cs="Calibri"/>
                <w:sz w:val="18"/>
                <w:szCs w:val="18"/>
              </w:rPr>
              <w:t>Ponavljanje sadržaja iz geometrije</w:t>
            </w:r>
          </w:p>
        </w:tc>
        <w:tc>
          <w:tcPr>
            <w:tcW w:w="1824" w:type="pct"/>
            <w:shd w:val="clear" w:color="auto" w:fill="auto"/>
            <w:vAlign w:val="center"/>
          </w:tcPr>
          <w:p w14:paraId="4100F623" w14:textId="77777777" w:rsidR="000C486B" w:rsidRPr="008A45BD" w:rsidRDefault="000C486B" w:rsidP="00B805D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  <w:lang w:eastAsia="en-US"/>
              </w:rPr>
            </w:pPr>
            <w:r w:rsidRPr="008A45BD">
              <w:rPr>
                <w:rFonts w:ascii="Calibri" w:hAnsi="Calibri" w:cs="Calibri"/>
                <w:color w:val="231F20"/>
                <w:sz w:val="18"/>
                <w:szCs w:val="18"/>
                <w:lang w:eastAsia="en-US"/>
              </w:rPr>
              <w:t xml:space="preserve">MAT OŠ C.3.1. Opisuje i crta točku, dužinu, </w:t>
            </w:r>
            <w:proofErr w:type="spellStart"/>
            <w:r w:rsidRPr="008A45BD">
              <w:rPr>
                <w:rFonts w:ascii="Calibri" w:hAnsi="Calibri" w:cs="Calibri"/>
                <w:color w:val="231F20"/>
                <w:sz w:val="18"/>
                <w:szCs w:val="18"/>
                <w:lang w:eastAsia="en-US"/>
              </w:rPr>
              <w:t>polupravac</w:t>
            </w:r>
            <w:proofErr w:type="spellEnd"/>
            <w:r w:rsidRPr="008A45BD">
              <w:rPr>
                <w:rFonts w:ascii="Calibri" w:hAnsi="Calibri" w:cs="Calibri"/>
                <w:color w:val="231F20"/>
                <w:sz w:val="18"/>
                <w:szCs w:val="18"/>
                <w:lang w:eastAsia="en-US"/>
              </w:rPr>
              <w:t xml:space="preserve"> i pravac te njihove odnose.</w:t>
            </w:r>
          </w:p>
          <w:p w14:paraId="5CEF7AD3" w14:textId="77777777" w:rsidR="000C486B" w:rsidRPr="008A45BD" w:rsidRDefault="000C486B" w:rsidP="00B805D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MAT OŠ C.3.2. Prepoznaje i crta pravce u različitim međusobnim odnosima.</w:t>
            </w:r>
          </w:p>
          <w:p w14:paraId="6A47CFE2" w14:textId="77777777" w:rsidR="000C486B" w:rsidRPr="008A45BD" w:rsidRDefault="000C486B" w:rsidP="00B805D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  <w:lang w:eastAsia="en-US"/>
              </w:rPr>
            </w:pPr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MAT OŠ C.3.3. Služi se šestarom u crtanju i konstruiranju.</w:t>
            </w:r>
          </w:p>
          <w:p w14:paraId="5FFF0C22" w14:textId="77777777" w:rsidR="000C486B" w:rsidRPr="008A45BD" w:rsidRDefault="000C486B" w:rsidP="00B805D8">
            <w:pPr>
              <w:pStyle w:val="Bezproreda"/>
              <w:contextualSpacing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A45BD"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 xml:space="preserve">MAT OŠ C.4.5. </w:t>
            </w:r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Povezuje sve poznate geometrijske oblike.</w:t>
            </w:r>
          </w:p>
          <w:p w14:paraId="568157EE" w14:textId="77777777" w:rsidR="000C486B" w:rsidRPr="008A45BD" w:rsidRDefault="000C486B" w:rsidP="00B805D8">
            <w:pPr>
              <w:pStyle w:val="Bezproreda"/>
              <w:contextualSpacing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MAT OŠ D.3.1. Procjenjuje, mjeri i crta dužine zadane duljine.</w:t>
            </w:r>
          </w:p>
        </w:tc>
        <w:tc>
          <w:tcPr>
            <w:tcW w:w="1912" w:type="pct"/>
            <w:vAlign w:val="center"/>
          </w:tcPr>
          <w:p w14:paraId="3B172EA9" w14:textId="77777777" w:rsidR="000C486B" w:rsidRPr="008A45BD" w:rsidRDefault="000C486B" w:rsidP="00B805D8">
            <w:pPr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osr</w:t>
            </w:r>
            <w:proofErr w:type="spellEnd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A.2.3. Razvija osobne potencijale.</w:t>
            </w:r>
          </w:p>
          <w:p w14:paraId="0365E423" w14:textId="77777777" w:rsidR="000C486B" w:rsidRPr="008A45BD" w:rsidRDefault="000C486B" w:rsidP="00B805D8">
            <w:pPr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osr</w:t>
            </w:r>
            <w:proofErr w:type="spellEnd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A.2.4. Razvija radne navike.</w:t>
            </w:r>
          </w:p>
          <w:p w14:paraId="76EDC4EA" w14:textId="77777777" w:rsidR="000C486B" w:rsidRPr="008A45BD" w:rsidRDefault="000C486B" w:rsidP="00B805D8">
            <w:pPr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osr</w:t>
            </w:r>
            <w:proofErr w:type="spellEnd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B.2.2. Razvija komunikacijske kompetencije.</w:t>
            </w:r>
          </w:p>
          <w:p w14:paraId="1AA839AC" w14:textId="77777777" w:rsidR="000C486B" w:rsidRPr="008A45BD" w:rsidRDefault="000C486B" w:rsidP="00B805D8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uku</w:t>
            </w:r>
            <w:proofErr w:type="spellEnd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A.2.2. </w:t>
            </w:r>
            <w:r w:rsidRPr="008A45BD"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>Učenik primjenjuje strategije učenja i rješava probleme u svim područjima učenja uz praćenje i podršku učitelja.</w:t>
            </w:r>
          </w:p>
        </w:tc>
      </w:tr>
      <w:tr w:rsidR="000C486B" w:rsidRPr="00866579" w14:paraId="4D0308E2" w14:textId="77777777" w:rsidTr="00BC29B9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59FCEEFB" w14:textId="6236FB38" w:rsidR="000C486B" w:rsidRPr="008A45BD" w:rsidRDefault="000C486B" w:rsidP="00B805D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8A45BD">
              <w:rPr>
                <w:rFonts w:ascii="Calibri" w:eastAsia="Times New Roman" w:hAnsi="Calibri" w:cs="Times New Roman"/>
                <w:bCs/>
                <w:sz w:val="18"/>
                <w:szCs w:val="18"/>
              </w:rPr>
              <w:t>5</w:t>
            </w:r>
            <w:r w:rsidR="00BC29B9">
              <w:rPr>
                <w:rFonts w:ascii="Calibri" w:eastAsia="Times New Roman" w:hAnsi="Calibri" w:cs="Times New Roman"/>
                <w:bCs/>
                <w:sz w:val="18"/>
                <w:szCs w:val="18"/>
              </w:rPr>
              <w:t>2</w:t>
            </w:r>
            <w:r w:rsidRPr="008A45BD">
              <w:rPr>
                <w:rFonts w:ascii="Calibri" w:eastAsia="Times New Roman" w:hAnsi="Calibri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070" w:type="pct"/>
            <w:vAlign w:val="center"/>
          </w:tcPr>
          <w:p w14:paraId="5768F051" w14:textId="77777777" w:rsidR="000C486B" w:rsidRPr="008A45BD" w:rsidRDefault="000C486B" w:rsidP="00B805D8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8A45BD">
              <w:rPr>
                <w:rFonts w:ascii="Calibri" w:hAnsi="Calibri" w:cs="Calibri"/>
                <w:color w:val="000000"/>
                <w:sz w:val="18"/>
                <w:szCs w:val="18"/>
              </w:rPr>
              <w:t>Kružnica, krug i polumjer</w:t>
            </w:r>
          </w:p>
        </w:tc>
        <w:tc>
          <w:tcPr>
            <w:tcW w:w="1824" w:type="pct"/>
            <w:shd w:val="clear" w:color="auto" w:fill="auto"/>
            <w:vAlign w:val="center"/>
          </w:tcPr>
          <w:p w14:paraId="6FD84B29" w14:textId="77777777" w:rsidR="000C486B" w:rsidRPr="008A45BD" w:rsidRDefault="000C486B" w:rsidP="00B805D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MAT OŠ C.3.2. Prepoznaje i crta pravce u različitim međusobnim odnosima.</w:t>
            </w:r>
          </w:p>
          <w:p w14:paraId="57C847C6" w14:textId="77777777" w:rsidR="000C486B" w:rsidRPr="008A45BD" w:rsidRDefault="000C486B" w:rsidP="00B805D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MAT OŠ C.3.3. Služi se šestarom u crtanju i konstruiranju.</w:t>
            </w:r>
          </w:p>
          <w:p w14:paraId="397655B7" w14:textId="77777777" w:rsidR="000C486B" w:rsidRPr="008A45BD" w:rsidRDefault="000C486B" w:rsidP="00B805D8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MAT OŠ C.4.3. Opisuje i konstruira krug i njegove elemente.</w:t>
            </w:r>
          </w:p>
        </w:tc>
        <w:tc>
          <w:tcPr>
            <w:tcW w:w="1912" w:type="pct"/>
            <w:vAlign w:val="center"/>
          </w:tcPr>
          <w:p w14:paraId="0BC31EB5" w14:textId="77777777" w:rsidR="000C486B" w:rsidRPr="008A45BD" w:rsidRDefault="000C486B" w:rsidP="00B805D8">
            <w:pPr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osr</w:t>
            </w:r>
            <w:proofErr w:type="spellEnd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A.2.4. Razvija radne navike.</w:t>
            </w:r>
          </w:p>
          <w:p w14:paraId="577DB555" w14:textId="77777777" w:rsidR="000C486B" w:rsidRPr="008A45BD" w:rsidRDefault="000C486B" w:rsidP="00B805D8">
            <w:pPr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osr</w:t>
            </w:r>
            <w:proofErr w:type="spellEnd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B.2.2. Razvija komunikacijske kompetencije.</w:t>
            </w:r>
          </w:p>
          <w:p w14:paraId="0CA264D5" w14:textId="77777777" w:rsidR="000C486B" w:rsidRPr="008A45BD" w:rsidRDefault="000C486B" w:rsidP="00B805D8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uku</w:t>
            </w:r>
            <w:proofErr w:type="spellEnd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A.2.2. </w:t>
            </w:r>
            <w:r w:rsidRPr="008A45BD"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>Učenik primjenjuje strategije učenja i rješava probleme u svim područjima učenja uz praćenje i podršku učitelja.</w:t>
            </w:r>
          </w:p>
        </w:tc>
      </w:tr>
      <w:tr w:rsidR="000C486B" w:rsidRPr="00866579" w14:paraId="48A045C3" w14:textId="77777777" w:rsidTr="00BC29B9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0878A736" w14:textId="16FFE1A1" w:rsidR="000C486B" w:rsidRPr="008A45BD" w:rsidRDefault="000C486B" w:rsidP="00B805D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8A45BD">
              <w:rPr>
                <w:rFonts w:ascii="Calibri" w:eastAsia="Times New Roman" w:hAnsi="Calibri" w:cs="Times New Roman"/>
                <w:bCs/>
                <w:sz w:val="18"/>
                <w:szCs w:val="18"/>
              </w:rPr>
              <w:t>5</w:t>
            </w:r>
            <w:r w:rsidR="00BC29B9">
              <w:rPr>
                <w:rFonts w:ascii="Calibri" w:eastAsia="Times New Roman" w:hAnsi="Calibri" w:cs="Times New Roman"/>
                <w:bCs/>
                <w:sz w:val="18"/>
                <w:szCs w:val="18"/>
              </w:rPr>
              <w:t>3</w:t>
            </w:r>
            <w:r w:rsidRPr="008A45BD">
              <w:rPr>
                <w:rFonts w:ascii="Calibri" w:eastAsia="Times New Roman" w:hAnsi="Calibri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070" w:type="pct"/>
            <w:vAlign w:val="center"/>
          </w:tcPr>
          <w:p w14:paraId="17B385AE" w14:textId="77777777" w:rsidR="000C486B" w:rsidRPr="008A45BD" w:rsidRDefault="000C486B" w:rsidP="00B805D8">
            <w:pPr>
              <w:pStyle w:val="Bezproreda"/>
              <w:contextualSpacing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8A45BD">
              <w:rPr>
                <w:rFonts w:ascii="Calibri" w:hAnsi="Calibri" w:cs="Calibri"/>
                <w:color w:val="000000"/>
                <w:sz w:val="18"/>
                <w:szCs w:val="18"/>
              </w:rPr>
              <w:t>Kružnica, krug i polumjer - vježbanje</w:t>
            </w:r>
          </w:p>
        </w:tc>
        <w:tc>
          <w:tcPr>
            <w:tcW w:w="1824" w:type="pct"/>
            <w:shd w:val="clear" w:color="auto" w:fill="auto"/>
            <w:vAlign w:val="center"/>
          </w:tcPr>
          <w:p w14:paraId="5D1C2D7D" w14:textId="77777777" w:rsidR="000C486B" w:rsidRPr="008A45BD" w:rsidRDefault="000C486B" w:rsidP="00B805D8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MAT OŠ C.4.3. Opisuje i konstruira krug i njegove elemente.</w:t>
            </w:r>
          </w:p>
        </w:tc>
        <w:tc>
          <w:tcPr>
            <w:tcW w:w="1912" w:type="pct"/>
            <w:vAlign w:val="center"/>
          </w:tcPr>
          <w:p w14:paraId="1D0A06FA" w14:textId="77777777" w:rsidR="000C486B" w:rsidRPr="008A45BD" w:rsidRDefault="000C486B" w:rsidP="00B805D8">
            <w:pPr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osr</w:t>
            </w:r>
            <w:proofErr w:type="spellEnd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A.2.4. Razvija radne navike.</w:t>
            </w:r>
          </w:p>
          <w:p w14:paraId="24BA743F" w14:textId="77777777" w:rsidR="000C486B" w:rsidRPr="008A45BD" w:rsidRDefault="000C486B" w:rsidP="00B805D8">
            <w:pPr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osr</w:t>
            </w:r>
            <w:proofErr w:type="spellEnd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B.2.2. Razvija komunikacijske kompetencije.</w:t>
            </w:r>
          </w:p>
          <w:p w14:paraId="200A5D0C" w14:textId="77777777" w:rsidR="000C486B" w:rsidRPr="008A45BD" w:rsidRDefault="000C486B" w:rsidP="00B805D8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uku</w:t>
            </w:r>
            <w:proofErr w:type="spellEnd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A.2.2. </w:t>
            </w:r>
            <w:r w:rsidRPr="008A45BD"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>Učenik primjenjuje strategije učenja i rješava probleme u svim područjima učenja uz praćenje i podršku učitelja.</w:t>
            </w:r>
          </w:p>
        </w:tc>
      </w:tr>
      <w:tr w:rsidR="000C486B" w:rsidRPr="00866579" w14:paraId="43FEC299" w14:textId="77777777" w:rsidTr="00BC29B9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47A130B7" w14:textId="49EE371A" w:rsidR="000C486B" w:rsidRPr="008A45BD" w:rsidRDefault="000C486B" w:rsidP="00B805D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8A45BD">
              <w:rPr>
                <w:rFonts w:ascii="Calibri" w:eastAsia="Times New Roman" w:hAnsi="Calibri" w:cs="Times New Roman"/>
                <w:bCs/>
                <w:sz w:val="18"/>
                <w:szCs w:val="18"/>
              </w:rPr>
              <w:t>5</w:t>
            </w:r>
            <w:r w:rsidR="00BC29B9">
              <w:rPr>
                <w:rFonts w:ascii="Calibri" w:eastAsia="Times New Roman" w:hAnsi="Calibri" w:cs="Times New Roman"/>
                <w:bCs/>
                <w:sz w:val="18"/>
                <w:szCs w:val="18"/>
              </w:rPr>
              <w:t>4</w:t>
            </w:r>
            <w:r w:rsidRPr="008A45BD">
              <w:rPr>
                <w:rFonts w:ascii="Calibri" w:eastAsia="Times New Roman" w:hAnsi="Calibri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070" w:type="pct"/>
            <w:vAlign w:val="center"/>
          </w:tcPr>
          <w:p w14:paraId="0DD6C562" w14:textId="77777777" w:rsidR="000C486B" w:rsidRPr="008A45BD" w:rsidRDefault="000C486B" w:rsidP="00B805D8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8A45BD">
              <w:rPr>
                <w:rFonts w:ascii="Calibri" w:hAnsi="Calibri" w:cs="Calibri"/>
                <w:color w:val="000000"/>
                <w:sz w:val="18"/>
                <w:szCs w:val="18"/>
              </w:rPr>
              <w:t>Kut</w:t>
            </w:r>
          </w:p>
        </w:tc>
        <w:tc>
          <w:tcPr>
            <w:tcW w:w="1824" w:type="pct"/>
            <w:shd w:val="clear" w:color="auto" w:fill="auto"/>
            <w:vAlign w:val="center"/>
          </w:tcPr>
          <w:p w14:paraId="035EFF78" w14:textId="77777777" w:rsidR="000C486B" w:rsidRPr="008A45BD" w:rsidRDefault="000C486B" w:rsidP="00B805D8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MAT OŠ C.4.1. Određuje i crta kut.</w:t>
            </w:r>
          </w:p>
        </w:tc>
        <w:tc>
          <w:tcPr>
            <w:tcW w:w="1912" w:type="pct"/>
            <w:vAlign w:val="center"/>
          </w:tcPr>
          <w:p w14:paraId="6E7B6147" w14:textId="77777777" w:rsidR="000C486B" w:rsidRPr="008A45BD" w:rsidRDefault="000C486B" w:rsidP="00B805D8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osr</w:t>
            </w:r>
            <w:proofErr w:type="spellEnd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A.2.1. Razvija sliku o sebi.</w:t>
            </w:r>
          </w:p>
          <w:p w14:paraId="0E4FD3F6" w14:textId="77777777" w:rsidR="000C486B" w:rsidRPr="008A45BD" w:rsidRDefault="000C486B" w:rsidP="00B805D8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osr</w:t>
            </w:r>
            <w:proofErr w:type="spellEnd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A.2.2. Upravlja emocijama i ponašanjem.</w:t>
            </w:r>
          </w:p>
          <w:p w14:paraId="27833EE3" w14:textId="77777777" w:rsidR="000C486B" w:rsidRPr="008A45BD" w:rsidRDefault="000C486B" w:rsidP="00B805D8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osr</w:t>
            </w:r>
            <w:proofErr w:type="spellEnd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A.2.3. Razvija osobne potencijale</w:t>
            </w:r>
          </w:p>
          <w:p w14:paraId="71105EFB" w14:textId="77777777" w:rsidR="000C486B" w:rsidRPr="008A45BD" w:rsidRDefault="000C486B" w:rsidP="00B805D8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osr</w:t>
            </w:r>
            <w:proofErr w:type="spellEnd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A.2.4. Razvija radne navike.</w:t>
            </w:r>
          </w:p>
          <w:p w14:paraId="1C18BF31" w14:textId="77777777" w:rsidR="000C486B" w:rsidRPr="008A45BD" w:rsidRDefault="000C486B" w:rsidP="00B805D8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osr</w:t>
            </w:r>
            <w:proofErr w:type="spellEnd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B.2.2. Razvija komunikacijske kompetencije.</w:t>
            </w:r>
          </w:p>
          <w:p w14:paraId="7C6B85F3" w14:textId="77777777" w:rsidR="000C486B" w:rsidRPr="008A45BD" w:rsidRDefault="000C486B" w:rsidP="00B805D8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uku</w:t>
            </w:r>
            <w:proofErr w:type="spellEnd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A.2.2. </w:t>
            </w:r>
            <w:r w:rsidRPr="008A45BD"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>Učenik primjenjuje strategije učenja i rješava probleme u svim područjima učenja uz praćenje i podršku učitelja.</w:t>
            </w:r>
          </w:p>
        </w:tc>
      </w:tr>
      <w:tr w:rsidR="000C486B" w:rsidRPr="00866579" w14:paraId="43548093" w14:textId="77777777" w:rsidTr="00BC29B9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7D2B9ACD" w14:textId="525DB363" w:rsidR="000C486B" w:rsidRPr="008A45BD" w:rsidRDefault="00BC29B9" w:rsidP="00BC29B9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 xml:space="preserve">  </w:t>
            </w:r>
            <w:r w:rsidR="000C486B">
              <w:rPr>
                <w:rFonts w:ascii="Calibri" w:eastAsia="Times New Roman" w:hAnsi="Calibri" w:cs="Times New Roman"/>
                <w:bCs/>
                <w:sz w:val="18"/>
                <w:szCs w:val="18"/>
              </w:rPr>
              <w:t>5</w:t>
            </w: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5</w:t>
            </w:r>
            <w:r w:rsidR="000C486B">
              <w:rPr>
                <w:rFonts w:ascii="Calibri" w:eastAsia="Times New Roman" w:hAnsi="Calibri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070" w:type="pct"/>
            <w:vAlign w:val="center"/>
          </w:tcPr>
          <w:p w14:paraId="0CDE940D" w14:textId="77777777" w:rsidR="000C486B" w:rsidRPr="008A45BD" w:rsidRDefault="000C486B" w:rsidP="00B805D8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8A45BD">
              <w:rPr>
                <w:rFonts w:ascii="Calibri" w:hAnsi="Calibri" w:cs="Calibri"/>
                <w:color w:val="000000"/>
                <w:sz w:val="18"/>
                <w:szCs w:val="18"/>
              </w:rPr>
              <w:t>Kut – vježbanje</w:t>
            </w:r>
          </w:p>
        </w:tc>
        <w:tc>
          <w:tcPr>
            <w:tcW w:w="1824" w:type="pct"/>
            <w:shd w:val="clear" w:color="auto" w:fill="auto"/>
            <w:vAlign w:val="center"/>
          </w:tcPr>
          <w:p w14:paraId="51E267A6" w14:textId="77777777" w:rsidR="000C486B" w:rsidRPr="008A45BD" w:rsidRDefault="000C486B" w:rsidP="00B805D8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MAT OŠ C.4.1. Određuje i crta kut.</w:t>
            </w:r>
          </w:p>
        </w:tc>
        <w:tc>
          <w:tcPr>
            <w:tcW w:w="1912" w:type="pct"/>
            <w:vAlign w:val="center"/>
          </w:tcPr>
          <w:p w14:paraId="75AF3C98" w14:textId="77777777" w:rsidR="000C486B" w:rsidRPr="008A45BD" w:rsidRDefault="000C486B" w:rsidP="00B805D8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osr</w:t>
            </w:r>
            <w:proofErr w:type="spellEnd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A.2.1. Razvija sliku o sebi.</w:t>
            </w:r>
          </w:p>
          <w:p w14:paraId="5EB485A2" w14:textId="77777777" w:rsidR="000C486B" w:rsidRPr="008A45BD" w:rsidRDefault="000C486B" w:rsidP="00B805D8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osr</w:t>
            </w:r>
            <w:proofErr w:type="spellEnd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A.2.2. Upravlja emocijama i ponašanjem.</w:t>
            </w:r>
          </w:p>
          <w:p w14:paraId="4E777FC7" w14:textId="77777777" w:rsidR="000C486B" w:rsidRPr="008A45BD" w:rsidRDefault="000C486B" w:rsidP="00B805D8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osr</w:t>
            </w:r>
            <w:proofErr w:type="spellEnd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A.2.3. Razvija osobne potencijale</w:t>
            </w:r>
          </w:p>
          <w:p w14:paraId="596DCCA8" w14:textId="77777777" w:rsidR="000C486B" w:rsidRPr="008A45BD" w:rsidRDefault="000C486B" w:rsidP="00B805D8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osr</w:t>
            </w:r>
            <w:proofErr w:type="spellEnd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A.2.4. Razvija radne navike.</w:t>
            </w:r>
          </w:p>
          <w:p w14:paraId="6451414A" w14:textId="77777777" w:rsidR="000C486B" w:rsidRPr="008A45BD" w:rsidRDefault="000C486B" w:rsidP="00B805D8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lastRenderedPageBreak/>
              <w:t>osr</w:t>
            </w:r>
            <w:proofErr w:type="spellEnd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B.2.2. Razvija komunikacijske kompetencije.</w:t>
            </w:r>
          </w:p>
          <w:p w14:paraId="1C42A22E" w14:textId="77777777" w:rsidR="000C486B" w:rsidRPr="008A45BD" w:rsidRDefault="000C486B" w:rsidP="00B805D8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uku</w:t>
            </w:r>
            <w:proofErr w:type="spellEnd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A.2.2. </w:t>
            </w:r>
            <w:r w:rsidRPr="008A45BD"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>Učenik primjenjuje strategije učenja i rješava probleme u svim područjima učenja uz praćenje i podršku učitelja.</w:t>
            </w:r>
          </w:p>
        </w:tc>
      </w:tr>
      <w:tr w:rsidR="00812D1B" w:rsidRPr="008A45BD" w14:paraId="6E12B49B" w14:textId="77777777" w:rsidTr="00BC29B9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1BD55448" w14:textId="7606AD57" w:rsidR="00812D1B" w:rsidRPr="008A45BD" w:rsidRDefault="00812D1B" w:rsidP="00B805D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lastRenderedPageBreak/>
              <w:t>56</w:t>
            </w:r>
            <w:r w:rsidRPr="008A45BD">
              <w:rPr>
                <w:rFonts w:ascii="Calibri" w:eastAsia="Times New Roman" w:hAnsi="Calibri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070" w:type="pct"/>
            <w:vAlign w:val="center"/>
          </w:tcPr>
          <w:p w14:paraId="620F0F91" w14:textId="77777777" w:rsidR="00812D1B" w:rsidRPr="008A45BD" w:rsidRDefault="00812D1B" w:rsidP="00B805D8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8A45BD">
              <w:rPr>
                <w:rFonts w:ascii="Calibri" w:hAnsi="Calibri" w:cs="Calibri"/>
                <w:color w:val="000000"/>
                <w:sz w:val="18"/>
                <w:szCs w:val="18"/>
              </w:rPr>
              <w:t>Točke u kutu</w:t>
            </w:r>
          </w:p>
        </w:tc>
        <w:tc>
          <w:tcPr>
            <w:tcW w:w="1824" w:type="pct"/>
            <w:vMerge w:val="restart"/>
            <w:shd w:val="clear" w:color="auto" w:fill="auto"/>
            <w:vAlign w:val="center"/>
          </w:tcPr>
          <w:p w14:paraId="518C3044" w14:textId="77777777" w:rsidR="00812D1B" w:rsidRPr="008A45BD" w:rsidRDefault="00812D1B" w:rsidP="00B805D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MAT OŠ C.3.2. Prepoznaje i crta pravce u različitim međusobnim odnosima.</w:t>
            </w:r>
          </w:p>
          <w:p w14:paraId="0A247B5F" w14:textId="77777777" w:rsidR="00812D1B" w:rsidRPr="008A45BD" w:rsidRDefault="00812D1B" w:rsidP="00B805D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MAT OŠ C.4.1. Određuje i crta kut.</w:t>
            </w:r>
          </w:p>
          <w:p w14:paraId="68D85EBB" w14:textId="349D96BF" w:rsidR="00812D1B" w:rsidRPr="008A45BD" w:rsidRDefault="00812D1B" w:rsidP="00B805D8">
            <w:pPr>
              <w:pStyle w:val="t-8"/>
              <w:shd w:val="clear" w:color="auto" w:fill="FFFFFF"/>
              <w:spacing w:before="0" w:after="0"/>
              <w:contextualSpacing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A45BD"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 xml:space="preserve">MAT OŠ C.4.5. </w:t>
            </w:r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Povezuje sve poznate geometrijske oblike.</w:t>
            </w:r>
          </w:p>
        </w:tc>
        <w:tc>
          <w:tcPr>
            <w:tcW w:w="1912" w:type="pct"/>
            <w:vMerge w:val="restart"/>
            <w:vAlign w:val="center"/>
          </w:tcPr>
          <w:p w14:paraId="0C50D81A" w14:textId="77777777" w:rsidR="00812D1B" w:rsidRPr="008A45BD" w:rsidRDefault="00812D1B" w:rsidP="00B805D8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Osr</w:t>
            </w:r>
            <w:proofErr w:type="spellEnd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A.2.1. Razvija sliku o sebi.</w:t>
            </w:r>
          </w:p>
          <w:p w14:paraId="147F21B5" w14:textId="77777777" w:rsidR="00812D1B" w:rsidRPr="008A45BD" w:rsidRDefault="00812D1B" w:rsidP="00B805D8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Osr</w:t>
            </w:r>
            <w:proofErr w:type="spellEnd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A.2.2. Upravlja emocijama i ponašanjem.</w:t>
            </w:r>
          </w:p>
          <w:p w14:paraId="6C3CE26F" w14:textId="77777777" w:rsidR="00812D1B" w:rsidRPr="008A45BD" w:rsidRDefault="00812D1B" w:rsidP="00B805D8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Osr</w:t>
            </w:r>
            <w:proofErr w:type="spellEnd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A.2.3. Razvija osobne potencijale</w:t>
            </w:r>
          </w:p>
          <w:p w14:paraId="76C7B9AD" w14:textId="77777777" w:rsidR="00812D1B" w:rsidRPr="008A45BD" w:rsidRDefault="00812D1B" w:rsidP="00B805D8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osr</w:t>
            </w:r>
            <w:proofErr w:type="spellEnd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A.2.4. Razvija radne navike.</w:t>
            </w:r>
          </w:p>
          <w:p w14:paraId="672B1DB4" w14:textId="77777777" w:rsidR="00812D1B" w:rsidRPr="008A45BD" w:rsidRDefault="00812D1B" w:rsidP="00B805D8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Osr</w:t>
            </w:r>
            <w:proofErr w:type="spellEnd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B.2.2. Razvija komunikacijske kompetencije.</w:t>
            </w:r>
          </w:p>
          <w:p w14:paraId="59B0C8C3" w14:textId="7C1F65F8" w:rsidR="00812D1B" w:rsidRPr="008A45BD" w:rsidRDefault="00812D1B" w:rsidP="00B805D8">
            <w:pPr>
              <w:pStyle w:val="t-8"/>
              <w:spacing w:before="0" w:after="0"/>
              <w:contextualSpacing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>Uku</w:t>
            </w:r>
            <w:proofErr w:type="spellEnd"/>
            <w:r w:rsidRPr="008A45BD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A.2.2. </w:t>
            </w:r>
            <w:r w:rsidRPr="008A45BD"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>Učenik primjenjuje strategije učenja i rješava probleme u svim područjima učenja uz praćenje i podršku učitelja.</w:t>
            </w:r>
          </w:p>
        </w:tc>
      </w:tr>
      <w:tr w:rsidR="00812D1B" w:rsidRPr="00866579" w14:paraId="5DF495E8" w14:textId="77777777" w:rsidTr="00BC29B9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5FE6146C" w14:textId="7D106F64" w:rsidR="00812D1B" w:rsidRPr="008A45BD" w:rsidRDefault="00812D1B" w:rsidP="000C486B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57.</w:t>
            </w:r>
          </w:p>
        </w:tc>
        <w:tc>
          <w:tcPr>
            <w:tcW w:w="1070" w:type="pct"/>
            <w:vAlign w:val="center"/>
          </w:tcPr>
          <w:p w14:paraId="18AA5073" w14:textId="77777777" w:rsidR="00812D1B" w:rsidRPr="008A45BD" w:rsidRDefault="00812D1B" w:rsidP="00B805D8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8A45BD">
              <w:rPr>
                <w:rFonts w:ascii="Calibri" w:hAnsi="Calibri" w:cs="Calibri"/>
                <w:color w:val="000000"/>
                <w:sz w:val="18"/>
                <w:szCs w:val="18"/>
              </w:rPr>
              <w:t>Pravi kut</w:t>
            </w:r>
          </w:p>
        </w:tc>
        <w:tc>
          <w:tcPr>
            <w:tcW w:w="1824" w:type="pct"/>
            <w:vMerge/>
            <w:shd w:val="clear" w:color="auto" w:fill="auto"/>
            <w:vAlign w:val="center"/>
          </w:tcPr>
          <w:p w14:paraId="5CCAAE18" w14:textId="5DEFBF56" w:rsidR="00812D1B" w:rsidRPr="008A45BD" w:rsidRDefault="00812D1B" w:rsidP="00B805D8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  <w:tc>
          <w:tcPr>
            <w:tcW w:w="1912" w:type="pct"/>
            <w:vMerge/>
            <w:vAlign w:val="center"/>
          </w:tcPr>
          <w:p w14:paraId="7DBD3058" w14:textId="6DCDD427" w:rsidR="00812D1B" w:rsidRPr="008A45BD" w:rsidRDefault="00812D1B" w:rsidP="00B805D8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</w:tr>
      <w:tr w:rsidR="00812D1B" w:rsidRPr="00866579" w14:paraId="46986A71" w14:textId="77777777" w:rsidTr="00BC29B9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496334AF" w14:textId="51537AB3" w:rsidR="00812D1B" w:rsidRDefault="00812D1B" w:rsidP="000C486B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58.</w:t>
            </w:r>
          </w:p>
        </w:tc>
        <w:tc>
          <w:tcPr>
            <w:tcW w:w="1070" w:type="pct"/>
            <w:vAlign w:val="center"/>
          </w:tcPr>
          <w:p w14:paraId="7DE8EF2B" w14:textId="27031A12" w:rsidR="00812D1B" w:rsidRPr="008A45BD" w:rsidRDefault="00812D1B" w:rsidP="00B805D8">
            <w:pPr>
              <w:pStyle w:val="Bezproreda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Crtanje pravoga kuta</w:t>
            </w:r>
          </w:p>
        </w:tc>
        <w:tc>
          <w:tcPr>
            <w:tcW w:w="1824" w:type="pct"/>
            <w:vMerge/>
            <w:shd w:val="clear" w:color="auto" w:fill="auto"/>
            <w:vAlign w:val="center"/>
          </w:tcPr>
          <w:p w14:paraId="6C2C3D67" w14:textId="68524BFB" w:rsidR="00812D1B" w:rsidRPr="00812D1B" w:rsidRDefault="00812D1B" w:rsidP="00B805D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  <w:tc>
          <w:tcPr>
            <w:tcW w:w="1912" w:type="pct"/>
            <w:vMerge/>
            <w:vAlign w:val="center"/>
          </w:tcPr>
          <w:p w14:paraId="783C9120" w14:textId="1E97B5D6" w:rsidR="00812D1B" w:rsidRPr="00812D1B" w:rsidRDefault="00812D1B" w:rsidP="00B805D8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  <w:tr w:rsidR="00812D1B" w:rsidRPr="006D1AA2" w14:paraId="49A6DBF1" w14:textId="77777777" w:rsidTr="00CE07EE">
        <w:trPr>
          <w:trHeight w:val="283"/>
        </w:trPr>
        <w:tc>
          <w:tcPr>
            <w:tcW w:w="1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9CB033" w14:textId="45F1381A" w:rsidR="00812D1B" w:rsidRPr="005A2658" w:rsidRDefault="00812D1B" w:rsidP="00B805D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59.</w:t>
            </w:r>
          </w:p>
        </w:tc>
        <w:tc>
          <w:tcPr>
            <w:tcW w:w="1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203AF8" w14:textId="77777777" w:rsidR="00812D1B" w:rsidRPr="000C486B" w:rsidRDefault="00812D1B" w:rsidP="00B805D8">
            <w:pPr>
              <w:pStyle w:val="Bezproreda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30DD5">
              <w:rPr>
                <w:rFonts w:ascii="Calibri" w:hAnsi="Calibri" w:cs="Calibri"/>
                <w:color w:val="000000"/>
                <w:sz w:val="18"/>
                <w:szCs w:val="18"/>
              </w:rPr>
              <w:t>Vrste kutova</w:t>
            </w:r>
          </w:p>
        </w:tc>
        <w:tc>
          <w:tcPr>
            <w:tcW w:w="1824" w:type="pct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182F68A" w14:textId="3839DB1D" w:rsidR="00812D1B" w:rsidRPr="000C486B" w:rsidRDefault="00812D1B" w:rsidP="00B805D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  <w:tc>
          <w:tcPr>
            <w:tcW w:w="1912" w:type="pct"/>
            <w:vMerge/>
            <w:tcBorders>
              <w:bottom w:val="single" w:sz="6" w:space="0" w:color="auto"/>
            </w:tcBorders>
            <w:vAlign w:val="center"/>
          </w:tcPr>
          <w:p w14:paraId="6FE54577" w14:textId="3D27A577" w:rsidR="00812D1B" w:rsidRPr="000C486B" w:rsidRDefault="00812D1B" w:rsidP="00B805D8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</w:tr>
    </w:tbl>
    <w:p w14:paraId="289EBACF" w14:textId="6E022DD8" w:rsidR="006A48A0" w:rsidRPr="00691C77" w:rsidRDefault="006A48A0" w:rsidP="00812D1B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MJESEČNI PLAN – </w:t>
      </w:r>
      <w:r>
        <w:rPr>
          <w:rFonts w:ascii="Calibri" w:hAnsi="Calibri" w:cs="Calibri"/>
          <w:b/>
          <w:color w:val="FF0000"/>
          <w:sz w:val="32"/>
          <w:szCs w:val="32"/>
        </w:rPr>
        <w:t>PRIRODA I DRUŠTVO</w:t>
      </w:r>
      <w:r w:rsidR="00812D1B">
        <w:rPr>
          <w:rFonts w:ascii="Calibri" w:hAnsi="Calibri" w:cs="Calibri"/>
          <w:b/>
          <w:color w:val="FF0000"/>
          <w:sz w:val="32"/>
          <w:szCs w:val="32"/>
        </w:rPr>
        <w:t xml:space="preserve"> - </w:t>
      </w:r>
      <w:r>
        <w:rPr>
          <w:rFonts w:ascii="Calibri" w:hAnsi="Calibri" w:cs="Calibri"/>
          <w:b/>
          <w:color w:val="FF0000"/>
          <w:sz w:val="32"/>
          <w:szCs w:val="32"/>
        </w:rPr>
        <w:t>PROSINAC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– 4. </w:t>
      </w:r>
      <w:r w:rsidR="007779FE">
        <w:rPr>
          <w:rFonts w:ascii="Calibri" w:hAnsi="Calibri" w:cs="Calibri"/>
          <w:b/>
          <w:color w:val="FF0000"/>
          <w:sz w:val="32"/>
          <w:szCs w:val="32"/>
        </w:rPr>
        <w:t>B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</w:t>
      </w:r>
      <w:r>
        <w:rPr>
          <w:rFonts w:ascii="Calibri" w:hAnsi="Calibri" w:cs="Calibri"/>
          <w:b/>
          <w:color w:val="FF0000"/>
          <w:sz w:val="32"/>
          <w:szCs w:val="32"/>
        </w:rPr>
        <w:t>(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>šk. god. 2025./2026.</w:t>
      </w:r>
      <w:r>
        <w:rPr>
          <w:rFonts w:ascii="Calibri" w:hAnsi="Calibri" w:cs="Calibri"/>
          <w:b/>
          <w:color w:val="FF0000"/>
          <w:sz w:val="32"/>
          <w:szCs w:val="32"/>
        </w:rPr>
        <w:t>)</w:t>
      </w:r>
    </w:p>
    <w:p w14:paraId="21BC4D80" w14:textId="77777777" w:rsidR="006A48A0" w:rsidRDefault="006A48A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49"/>
        <w:gridCol w:w="2989"/>
        <w:gridCol w:w="5105"/>
        <w:gridCol w:w="5351"/>
      </w:tblGrid>
      <w:tr w:rsidR="00812D1B" w:rsidRPr="008A45BD" w14:paraId="03C080E4" w14:textId="77777777" w:rsidTr="00812D1B">
        <w:trPr>
          <w:trHeight w:val="283"/>
        </w:trPr>
        <w:tc>
          <w:tcPr>
            <w:tcW w:w="196" w:type="pct"/>
            <w:shd w:val="clear" w:color="auto" w:fill="auto"/>
            <w:vAlign w:val="center"/>
          </w:tcPr>
          <w:p w14:paraId="16E4EE65" w14:textId="2CE1AD95" w:rsidR="00812D1B" w:rsidRPr="008A45BD" w:rsidRDefault="00812D1B" w:rsidP="00B805D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36</w:t>
            </w:r>
            <w:r w:rsidRPr="008A45BD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1068" w:type="pct"/>
            <w:shd w:val="clear" w:color="auto" w:fill="auto"/>
            <w:vAlign w:val="center"/>
          </w:tcPr>
          <w:p w14:paraId="7BA0197E" w14:textId="77777777" w:rsidR="00812D1B" w:rsidRDefault="00812D1B" w:rsidP="00B805D8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  <w:p w14:paraId="19FE5D46" w14:textId="4E4D0405" w:rsidR="00812D1B" w:rsidRDefault="00812D1B" w:rsidP="00B805D8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8A45BD">
              <w:rPr>
                <w:rFonts w:cstheme="minorHAnsi"/>
                <w:sz w:val="18"/>
                <w:szCs w:val="18"/>
              </w:rPr>
              <w:t xml:space="preserve">Samostalna Republika Hrvatska </w:t>
            </w:r>
          </w:p>
          <w:p w14:paraId="679A60D8" w14:textId="2D40620D" w:rsidR="00812D1B" w:rsidRPr="008A45BD" w:rsidRDefault="00812D1B" w:rsidP="00B805D8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24" w:type="pct"/>
            <w:vMerge w:val="restart"/>
            <w:shd w:val="clear" w:color="auto" w:fill="auto"/>
            <w:vAlign w:val="center"/>
          </w:tcPr>
          <w:p w14:paraId="28823B9A" w14:textId="77777777" w:rsidR="00812D1B" w:rsidRPr="008A45BD" w:rsidRDefault="00812D1B" w:rsidP="00B805D8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  <w:r w:rsidRPr="008A45BD">
              <w:rPr>
                <w:rFonts w:cstheme="minorHAnsi"/>
                <w:color w:val="231F20"/>
                <w:sz w:val="18"/>
                <w:szCs w:val="18"/>
              </w:rPr>
              <w:t>PID OŠ B.4.3. Učenik se snalazi u promjenama i odnosima u vremenu te pripovijeda povijesnu priču o prošlim događajima i o značajnim osobama iz zavičaja i/ili Republike Hrvatske.</w:t>
            </w:r>
          </w:p>
          <w:p w14:paraId="27354376" w14:textId="77777777" w:rsidR="00812D1B" w:rsidRPr="008A45BD" w:rsidRDefault="00812D1B" w:rsidP="00B805D8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8A45BD">
              <w:rPr>
                <w:rFonts w:cstheme="minorHAnsi"/>
                <w:color w:val="231F20"/>
                <w:sz w:val="18"/>
                <w:szCs w:val="18"/>
              </w:rPr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1912" w:type="pct"/>
            <w:vMerge w:val="restart"/>
            <w:shd w:val="clear" w:color="auto" w:fill="auto"/>
            <w:vAlign w:val="center"/>
          </w:tcPr>
          <w:p w14:paraId="4169C867" w14:textId="77777777" w:rsidR="00812D1B" w:rsidRPr="008A45BD" w:rsidRDefault="00812D1B" w:rsidP="00B805D8">
            <w:pPr>
              <w:pStyle w:val="TableParagraph"/>
              <w:ind w:left="0" w:right="91"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  <w:r w:rsidRPr="008A45BD"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  <w:t>osr A.2.3. Razvija osobne potencijale.</w:t>
            </w:r>
          </w:p>
          <w:p w14:paraId="1239FCA6" w14:textId="77777777" w:rsidR="00812D1B" w:rsidRPr="008A45BD" w:rsidRDefault="00812D1B" w:rsidP="00B805D8">
            <w:pPr>
              <w:pStyle w:val="TableParagraph"/>
              <w:ind w:left="0" w:right="91"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  <w:r w:rsidRPr="008A45BD"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  <w:t>osr A.2.4. Razvija radne navike.</w:t>
            </w:r>
          </w:p>
          <w:p w14:paraId="559E2EFD" w14:textId="77777777" w:rsidR="00812D1B" w:rsidRPr="008A45BD" w:rsidRDefault="00812D1B" w:rsidP="00B805D8">
            <w:pPr>
              <w:pStyle w:val="TableParagraph"/>
              <w:ind w:left="0" w:right="91"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  <w:r w:rsidRPr="008A45BD"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  <w:t>uku A.2.1. Uz podršku učitelja ili samostalno traži nove informacije iz različitih izvora i uspješno ih primjenjuje pri rješavanju problema.</w:t>
            </w:r>
          </w:p>
          <w:p w14:paraId="307D9314" w14:textId="77777777" w:rsidR="00812D1B" w:rsidRPr="008A45BD" w:rsidRDefault="00812D1B" w:rsidP="00B805D8">
            <w:pPr>
              <w:pStyle w:val="TableParagraph"/>
              <w:ind w:left="0" w:right="91"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  <w:r w:rsidRPr="008A45BD"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  <w:t>uku A.2.2. Učenik primjenjuje strategije učenja i rješava probleme u svim područjima učenja uz praćenje i podršku učitelja.</w:t>
            </w:r>
          </w:p>
          <w:p w14:paraId="5C8020B5" w14:textId="77777777" w:rsidR="00812D1B" w:rsidRPr="008A45BD" w:rsidRDefault="00812D1B" w:rsidP="00B805D8">
            <w:pPr>
              <w:pStyle w:val="TableParagraph"/>
              <w:ind w:left="0" w:right="91"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  <w:r w:rsidRPr="008A45BD"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  <w:t>uku B.2.4. Na poticaj učitelja, ali i samostalno, učenik samovrednuje proces učenja i svoje rezultate te procjenjuje ostvareni napredak.</w:t>
            </w:r>
          </w:p>
          <w:p w14:paraId="5055DB68" w14:textId="77777777" w:rsidR="00812D1B" w:rsidRPr="008A45BD" w:rsidRDefault="00812D1B" w:rsidP="00B805D8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8A45BD">
              <w:rPr>
                <w:rFonts w:cstheme="minorHAnsi"/>
                <w:color w:val="231F20"/>
                <w:sz w:val="18"/>
                <w:szCs w:val="18"/>
              </w:rPr>
              <w:t>uku</w:t>
            </w:r>
            <w:proofErr w:type="spellEnd"/>
            <w:r w:rsidRPr="008A45BD">
              <w:rPr>
                <w:rFonts w:cstheme="minorHAnsi"/>
                <w:color w:val="231F20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 </w:t>
            </w:r>
          </w:p>
          <w:p w14:paraId="47CBD2E2" w14:textId="1D7CD5F8" w:rsidR="00812D1B" w:rsidRPr="008A45BD" w:rsidRDefault="00812D1B" w:rsidP="00B805D8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3A73B3AB" w14:textId="7165F041" w:rsidR="00812D1B" w:rsidRPr="008A45BD" w:rsidRDefault="00812D1B" w:rsidP="00B805D8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8A45BD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812D1B" w:rsidRPr="008A45BD" w14:paraId="690E7495" w14:textId="77777777" w:rsidTr="00812D1B">
        <w:trPr>
          <w:trHeight w:val="283"/>
        </w:trPr>
        <w:tc>
          <w:tcPr>
            <w:tcW w:w="196" w:type="pct"/>
            <w:shd w:val="clear" w:color="auto" w:fill="auto"/>
            <w:vAlign w:val="center"/>
          </w:tcPr>
          <w:p w14:paraId="0B1D4F2C" w14:textId="719F9109" w:rsidR="00812D1B" w:rsidRPr="008A45BD" w:rsidRDefault="00812D1B" w:rsidP="00B805D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37</w:t>
            </w:r>
            <w:r w:rsidRPr="008A45BD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1068" w:type="pct"/>
            <w:shd w:val="clear" w:color="auto" w:fill="auto"/>
            <w:vAlign w:val="center"/>
          </w:tcPr>
          <w:p w14:paraId="7E730221" w14:textId="391B1B8A" w:rsidR="00812D1B" w:rsidRPr="008A45BD" w:rsidRDefault="00812D1B" w:rsidP="00B805D8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Hrvatska u 19. i 20. st.; </w:t>
            </w:r>
            <w:r w:rsidRPr="008A45BD">
              <w:rPr>
                <w:rFonts w:cstheme="minorHAnsi"/>
                <w:sz w:val="18"/>
                <w:szCs w:val="18"/>
              </w:rPr>
              <w:t>Samostalna Republika Hrvatska - ponavljanje</w:t>
            </w:r>
          </w:p>
        </w:tc>
        <w:tc>
          <w:tcPr>
            <w:tcW w:w="1824" w:type="pct"/>
            <w:vMerge/>
            <w:shd w:val="clear" w:color="auto" w:fill="auto"/>
            <w:vAlign w:val="center"/>
          </w:tcPr>
          <w:p w14:paraId="477FBA3D" w14:textId="51840D07" w:rsidR="00812D1B" w:rsidRPr="008A45BD" w:rsidRDefault="00812D1B" w:rsidP="00B805D8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912" w:type="pct"/>
            <w:vMerge/>
            <w:shd w:val="clear" w:color="auto" w:fill="auto"/>
            <w:vAlign w:val="center"/>
          </w:tcPr>
          <w:p w14:paraId="60F318E2" w14:textId="319F4FF9" w:rsidR="00812D1B" w:rsidRPr="008A45BD" w:rsidRDefault="00812D1B" w:rsidP="00B805D8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12D1B" w:rsidRPr="008A45BD" w14:paraId="331C05DB" w14:textId="77777777" w:rsidTr="00812D1B">
        <w:trPr>
          <w:trHeight w:val="1092"/>
        </w:trPr>
        <w:tc>
          <w:tcPr>
            <w:tcW w:w="196" w:type="pct"/>
            <w:shd w:val="clear" w:color="auto" w:fill="auto"/>
            <w:vAlign w:val="center"/>
          </w:tcPr>
          <w:p w14:paraId="6E5C633B" w14:textId="77777777" w:rsidR="00812D1B" w:rsidRDefault="00812D1B" w:rsidP="00B805D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38</w:t>
            </w:r>
            <w:r w:rsidRPr="008A45BD">
              <w:rPr>
                <w:rFonts w:eastAsia="Times New Roman" w:cstheme="minorHAnsi"/>
                <w:sz w:val="18"/>
                <w:szCs w:val="18"/>
              </w:rPr>
              <w:t>.</w:t>
            </w:r>
          </w:p>
          <w:p w14:paraId="6A9B7A34" w14:textId="18E42E00" w:rsidR="00812D1B" w:rsidRPr="008A45BD" w:rsidRDefault="00812D1B" w:rsidP="00B805D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39.</w:t>
            </w:r>
          </w:p>
        </w:tc>
        <w:tc>
          <w:tcPr>
            <w:tcW w:w="1068" w:type="pct"/>
            <w:shd w:val="clear" w:color="auto" w:fill="auto"/>
            <w:vAlign w:val="center"/>
          </w:tcPr>
          <w:p w14:paraId="69AC0351" w14:textId="77777777" w:rsidR="00812D1B" w:rsidRPr="008A45BD" w:rsidRDefault="00812D1B" w:rsidP="00B805D8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8A45BD">
              <w:rPr>
                <w:rFonts w:cstheme="minorHAnsi"/>
                <w:sz w:val="18"/>
                <w:szCs w:val="18"/>
              </w:rPr>
              <w:t>Prošlost moje domovine - ponavljanje</w:t>
            </w:r>
          </w:p>
        </w:tc>
        <w:tc>
          <w:tcPr>
            <w:tcW w:w="1824" w:type="pct"/>
            <w:shd w:val="clear" w:color="auto" w:fill="auto"/>
            <w:vAlign w:val="center"/>
          </w:tcPr>
          <w:p w14:paraId="758A3FEA" w14:textId="77777777" w:rsidR="00812D1B" w:rsidRDefault="00812D1B" w:rsidP="00B805D8">
            <w:pPr>
              <w:spacing w:after="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8A45BD">
              <w:rPr>
                <w:rFonts w:eastAsia="Calibri" w:cstheme="minorHAnsi"/>
                <w:color w:val="000000" w:themeColor="text1"/>
                <w:sz w:val="18"/>
                <w:szCs w:val="18"/>
              </w:rPr>
              <w:t>PID OŠ B.4.3. Učenik se snalazi u promjenama i odnosima u vremenu te pripovijeda povijesnu priču o prošlim događajima i o značajnim osobama iz zavičaja i/ili Republike Hrvatske.</w:t>
            </w:r>
          </w:p>
          <w:p w14:paraId="5DBBD254" w14:textId="1861A882" w:rsidR="00812D1B" w:rsidRPr="00812D1B" w:rsidRDefault="00812D1B" w:rsidP="00B805D8">
            <w:pPr>
              <w:spacing w:after="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12" w:type="pct"/>
            <w:vMerge/>
            <w:shd w:val="clear" w:color="auto" w:fill="auto"/>
            <w:vAlign w:val="center"/>
          </w:tcPr>
          <w:p w14:paraId="64588610" w14:textId="55BD8FCF" w:rsidR="00812D1B" w:rsidRPr="008A45BD" w:rsidRDefault="00812D1B" w:rsidP="00B805D8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A48A0" w:rsidRPr="008A45BD" w14:paraId="38651327" w14:textId="77777777" w:rsidTr="00812D1B">
        <w:trPr>
          <w:trHeight w:val="283"/>
        </w:trPr>
        <w:tc>
          <w:tcPr>
            <w:tcW w:w="196" w:type="pct"/>
            <w:shd w:val="clear" w:color="auto" w:fill="auto"/>
            <w:vAlign w:val="center"/>
          </w:tcPr>
          <w:p w14:paraId="55196791" w14:textId="186146C9" w:rsidR="006A48A0" w:rsidRPr="008A45BD" w:rsidRDefault="00812D1B" w:rsidP="00B805D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40</w:t>
            </w:r>
            <w:r w:rsidR="006A48A0" w:rsidRPr="008A45BD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1068" w:type="pct"/>
            <w:shd w:val="clear" w:color="auto" w:fill="auto"/>
            <w:vAlign w:val="center"/>
          </w:tcPr>
          <w:p w14:paraId="4AA70AAE" w14:textId="77777777" w:rsidR="006A48A0" w:rsidRPr="008A45BD" w:rsidRDefault="006A48A0" w:rsidP="00B805D8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8A45BD">
              <w:rPr>
                <w:rFonts w:ascii="Calibri" w:hAnsi="Calibri" w:cs="Calibri"/>
                <w:sz w:val="18"/>
                <w:szCs w:val="18"/>
              </w:rPr>
              <w:t>Prošlost moje domovine</w:t>
            </w:r>
            <w:r>
              <w:rPr>
                <w:rFonts w:ascii="Calibri" w:hAnsi="Calibri" w:cs="Calibri"/>
                <w:sz w:val="18"/>
                <w:szCs w:val="18"/>
              </w:rPr>
              <w:t>- PISANA PROVJERA ZNANJA</w:t>
            </w:r>
          </w:p>
        </w:tc>
        <w:tc>
          <w:tcPr>
            <w:tcW w:w="1824" w:type="pct"/>
            <w:shd w:val="clear" w:color="auto" w:fill="auto"/>
            <w:vAlign w:val="center"/>
          </w:tcPr>
          <w:p w14:paraId="0551895C" w14:textId="77777777" w:rsidR="006A48A0" w:rsidRPr="008A45BD" w:rsidRDefault="006A48A0" w:rsidP="00B805D8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8A45B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B.4.3. Učenik se snalazi u promjenama i odnosima u vremenu te pripovijeda povijesnu priču o prošlim događajima i o značajnim osobama iz zavičaja i/ili Republike Hrvatske.</w:t>
            </w:r>
          </w:p>
          <w:p w14:paraId="240F413A" w14:textId="77777777" w:rsidR="006A48A0" w:rsidRPr="008A45BD" w:rsidRDefault="006A48A0" w:rsidP="00B805D8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8A45B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B.4.4. Učenik se snalazi i tumači geografsku kartu i zaključuje o međuodnosu reljefnih obilježja krajeva Republike Hrvatske i načina života.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78460763" w14:textId="77777777" w:rsidR="006A48A0" w:rsidRPr="008A45BD" w:rsidRDefault="006A48A0" w:rsidP="00B805D8">
            <w:pPr>
              <w:pStyle w:val="TableParagraph"/>
              <w:ind w:left="0" w:right="91"/>
              <w:rPr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8A45BD">
              <w:rPr>
                <w:color w:val="000000" w:themeColor="text1"/>
                <w:sz w:val="18"/>
                <w:szCs w:val="18"/>
                <w:lang w:bidi="ar-SA"/>
              </w:rPr>
              <w:t>osr</w:t>
            </w:r>
            <w:proofErr w:type="spellEnd"/>
            <w:r w:rsidRPr="008A45BD">
              <w:rPr>
                <w:color w:val="000000" w:themeColor="text1"/>
                <w:sz w:val="18"/>
                <w:szCs w:val="18"/>
                <w:lang w:bidi="ar-SA"/>
              </w:rPr>
              <w:t xml:space="preserve"> A.2.3. Razvija osobne potencijale.</w:t>
            </w:r>
          </w:p>
          <w:p w14:paraId="31965F72" w14:textId="77777777" w:rsidR="006A48A0" w:rsidRPr="008A45BD" w:rsidRDefault="006A48A0" w:rsidP="00B805D8">
            <w:pPr>
              <w:pStyle w:val="TableParagraph"/>
              <w:ind w:left="0" w:right="91"/>
              <w:rPr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8A45BD">
              <w:rPr>
                <w:color w:val="000000" w:themeColor="text1"/>
                <w:sz w:val="18"/>
                <w:szCs w:val="18"/>
                <w:lang w:bidi="ar-SA"/>
              </w:rPr>
              <w:t>osr</w:t>
            </w:r>
            <w:proofErr w:type="spellEnd"/>
            <w:r w:rsidRPr="008A45BD">
              <w:rPr>
                <w:color w:val="000000" w:themeColor="text1"/>
                <w:sz w:val="18"/>
                <w:szCs w:val="18"/>
                <w:lang w:bidi="ar-SA"/>
              </w:rPr>
              <w:t xml:space="preserve"> A.2.4. Razvija radne navike.</w:t>
            </w:r>
          </w:p>
          <w:p w14:paraId="70D86344" w14:textId="77777777" w:rsidR="006A48A0" w:rsidRPr="008A45BD" w:rsidRDefault="006A48A0" w:rsidP="00B805D8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8A45B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8A45B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8A45B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samovrednuje</w:t>
            </w:r>
            <w:proofErr w:type="spellEnd"/>
            <w:r w:rsidRPr="008A45B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proces učenja i svoje rezultate te procjenjuje ostvareni napredak.</w:t>
            </w:r>
          </w:p>
        </w:tc>
      </w:tr>
      <w:tr w:rsidR="006A48A0" w:rsidRPr="00452D2D" w14:paraId="3BE75E4B" w14:textId="77777777" w:rsidTr="00812D1B">
        <w:trPr>
          <w:trHeight w:val="283"/>
        </w:trPr>
        <w:tc>
          <w:tcPr>
            <w:tcW w:w="1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E13736" w14:textId="02C8A6BF" w:rsidR="006A48A0" w:rsidRDefault="00812D1B" w:rsidP="00B805D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41</w:t>
            </w:r>
            <w:r w:rsidR="006A48A0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0FF1C8" w14:textId="77777777" w:rsidR="006A48A0" w:rsidRPr="00452D2D" w:rsidRDefault="006A48A0" w:rsidP="00B805D8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452D2D">
              <w:rPr>
                <w:rFonts w:ascii="Calibri" w:hAnsi="Calibri" w:cs="Calibri"/>
                <w:sz w:val="18"/>
                <w:szCs w:val="18"/>
              </w:rPr>
              <w:t>Ja sam čovjek</w:t>
            </w:r>
          </w:p>
        </w:tc>
        <w:tc>
          <w:tcPr>
            <w:tcW w:w="18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BB2CFF" w14:textId="77777777" w:rsidR="006A48A0" w:rsidRPr="00452D2D" w:rsidRDefault="006A48A0" w:rsidP="00B805D8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452D2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A.4.1. Učenik zaključuje o organiziranosti ljudskoga tijela i životnih zajednica.</w:t>
            </w:r>
          </w:p>
          <w:p w14:paraId="46B9F3F9" w14:textId="77777777" w:rsidR="006A48A0" w:rsidRPr="00452D2D" w:rsidRDefault="006A48A0" w:rsidP="00B805D8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452D2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B.4.1. Učenik vrednuje važnost odgovornoga odnosa prema sebi, drugima i prirodi.</w:t>
            </w:r>
          </w:p>
          <w:p w14:paraId="66D18048" w14:textId="77777777" w:rsidR="006A48A0" w:rsidRPr="006A48A0" w:rsidRDefault="006A48A0" w:rsidP="00B805D8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452D2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19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3286B" w14:textId="77777777" w:rsidR="006A48A0" w:rsidRPr="006A48A0" w:rsidRDefault="006A48A0" w:rsidP="006A48A0">
            <w:pPr>
              <w:pStyle w:val="TableParagraph"/>
              <w:ind w:left="0" w:right="91"/>
              <w:rPr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6A48A0">
              <w:rPr>
                <w:color w:val="000000" w:themeColor="text1"/>
                <w:sz w:val="18"/>
                <w:szCs w:val="18"/>
                <w:lang w:bidi="ar-SA"/>
              </w:rPr>
              <w:t>osr</w:t>
            </w:r>
            <w:proofErr w:type="spellEnd"/>
            <w:r w:rsidRPr="006A48A0">
              <w:rPr>
                <w:color w:val="000000" w:themeColor="text1"/>
                <w:sz w:val="18"/>
                <w:szCs w:val="18"/>
                <w:lang w:bidi="ar-SA"/>
              </w:rPr>
              <w:t xml:space="preserve"> A.2.3. Razvija osobne potencijale.</w:t>
            </w:r>
          </w:p>
          <w:p w14:paraId="5BA257AD" w14:textId="77777777" w:rsidR="006A48A0" w:rsidRPr="006A48A0" w:rsidRDefault="006A48A0" w:rsidP="006A48A0">
            <w:pPr>
              <w:pStyle w:val="TableParagraph"/>
              <w:ind w:left="0" w:right="91"/>
              <w:rPr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6A48A0">
              <w:rPr>
                <w:color w:val="000000" w:themeColor="text1"/>
                <w:sz w:val="18"/>
                <w:szCs w:val="18"/>
                <w:lang w:bidi="ar-SA"/>
              </w:rPr>
              <w:t>osr</w:t>
            </w:r>
            <w:proofErr w:type="spellEnd"/>
            <w:r w:rsidRPr="006A48A0">
              <w:rPr>
                <w:color w:val="000000" w:themeColor="text1"/>
                <w:sz w:val="18"/>
                <w:szCs w:val="18"/>
                <w:lang w:bidi="ar-SA"/>
              </w:rPr>
              <w:t xml:space="preserve"> B.2.2. Razvija komunikacijske kompetencije.</w:t>
            </w:r>
          </w:p>
          <w:p w14:paraId="7E0A7AA2" w14:textId="77777777" w:rsidR="006A48A0" w:rsidRPr="006A48A0" w:rsidRDefault="006A48A0" w:rsidP="006A48A0">
            <w:pPr>
              <w:pStyle w:val="TableParagraph"/>
              <w:ind w:left="0" w:right="91"/>
              <w:rPr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6A48A0">
              <w:rPr>
                <w:color w:val="000000" w:themeColor="text1"/>
                <w:sz w:val="18"/>
                <w:szCs w:val="18"/>
                <w:lang w:bidi="ar-SA"/>
              </w:rPr>
              <w:t>uku</w:t>
            </w:r>
            <w:proofErr w:type="spellEnd"/>
            <w:r w:rsidRPr="006A48A0">
              <w:rPr>
                <w:color w:val="000000" w:themeColor="text1"/>
                <w:sz w:val="18"/>
                <w:szCs w:val="18"/>
                <w:lang w:bidi="ar-SA"/>
              </w:rPr>
              <w:t xml:space="preserve"> A.2.2. Učenik primjenjuje strategije učenja i rješava probleme u svim područjima učenja uz praćenje i podršku učitelja.</w:t>
            </w:r>
          </w:p>
          <w:p w14:paraId="730FA38B" w14:textId="77777777" w:rsidR="006A48A0" w:rsidRPr="006A48A0" w:rsidRDefault="006A48A0" w:rsidP="006A48A0">
            <w:pPr>
              <w:pStyle w:val="TableParagraph"/>
              <w:ind w:left="0" w:right="91"/>
              <w:rPr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6A48A0">
              <w:rPr>
                <w:color w:val="000000" w:themeColor="text1"/>
                <w:sz w:val="18"/>
                <w:szCs w:val="18"/>
                <w:lang w:bidi="ar-SA"/>
              </w:rPr>
              <w:t>uku</w:t>
            </w:r>
            <w:proofErr w:type="spellEnd"/>
            <w:r w:rsidRPr="006A48A0">
              <w:rPr>
                <w:color w:val="000000" w:themeColor="text1"/>
                <w:sz w:val="18"/>
                <w:szCs w:val="18"/>
                <w:lang w:bidi="ar-SA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0E966D2F" w14:textId="66B19685" w:rsidR="006A48A0" w:rsidRPr="006A48A0" w:rsidRDefault="006A48A0" w:rsidP="006A48A0">
            <w:pPr>
              <w:pStyle w:val="TableParagraph"/>
              <w:ind w:right="91"/>
              <w:rPr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812D1B" w:rsidRPr="00452D2D" w14:paraId="009C4144" w14:textId="77777777" w:rsidTr="006D5F80">
        <w:trPr>
          <w:trHeight w:val="689"/>
        </w:trPr>
        <w:tc>
          <w:tcPr>
            <w:tcW w:w="1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194242" w14:textId="730B562A" w:rsidR="00812D1B" w:rsidRDefault="00812D1B" w:rsidP="00B805D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lastRenderedPageBreak/>
              <w:t>4</w:t>
            </w:r>
            <w:r w:rsidR="006D5F80">
              <w:rPr>
                <w:rFonts w:eastAsia="Times New Roman" w:cstheme="minorHAnsi"/>
                <w:sz w:val="18"/>
                <w:szCs w:val="18"/>
              </w:rPr>
              <w:t>2</w:t>
            </w:r>
            <w:r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0F9DBF" w14:textId="77777777" w:rsidR="00812D1B" w:rsidRPr="00452D2D" w:rsidRDefault="00812D1B" w:rsidP="00B805D8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452D2D">
              <w:rPr>
                <w:rFonts w:ascii="Calibri" w:hAnsi="Calibri" w:cs="Calibri"/>
                <w:sz w:val="18"/>
                <w:szCs w:val="18"/>
              </w:rPr>
              <w:t>Ljudsko tijelo – sustav organa za kretanje, živčani sustav</w:t>
            </w:r>
          </w:p>
        </w:tc>
        <w:tc>
          <w:tcPr>
            <w:tcW w:w="182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234B9B" w14:textId="77777777" w:rsidR="00812D1B" w:rsidRPr="00452D2D" w:rsidRDefault="00812D1B" w:rsidP="00B805D8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452D2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A.4.1. Učenik zaključuje o organiziranosti ljudskoga tijela i životnih zajednica.</w:t>
            </w:r>
          </w:p>
          <w:p w14:paraId="774E53D0" w14:textId="77777777" w:rsidR="006D5F80" w:rsidRDefault="006D5F80" w:rsidP="00B805D8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61183B05" w14:textId="5A33263A" w:rsidR="00812D1B" w:rsidRPr="00452D2D" w:rsidRDefault="00812D1B" w:rsidP="00B805D8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452D2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B.4.1. Učenik vrednuje važnost odgovornoga odnosa prema sebi, drugima i prirodi.</w:t>
            </w:r>
          </w:p>
          <w:p w14:paraId="721F4066" w14:textId="77777777" w:rsidR="006D5F80" w:rsidRDefault="006D5F80" w:rsidP="00B805D8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79EB81A5" w14:textId="12F23D1D" w:rsidR="00812D1B" w:rsidRDefault="00812D1B" w:rsidP="00B805D8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452D2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A.B.C.D.4.1. Učenik uz usmjeravanje objašnjava rezultate vlastitih istraživanja prirode, prirodnih i/ili društvenih pojava i/ili različitih izvora informacija.</w:t>
            </w:r>
          </w:p>
          <w:p w14:paraId="68F57346" w14:textId="77777777" w:rsidR="00812D1B" w:rsidRDefault="00812D1B" w:rsidP="00B805D8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559B68EB" w14:textId="77777777" w:rsidR="00812D1B" w:rsidRDefault="00812D1B" w:rsidP="00B805D8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3E6F599B" w14:textId="77777777" w:rsidR="00812D1B" w:rsidRDefault="00812D1B" w:rsidP="00B805D8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799D2B1F" w14:textId="1820D3F0" w:rsidR="00812D1B" w:rsidRPr="006A48A0" w:rsidRDefault="00812D1B" w:rsidP="00B805D8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912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C2B37" w14:textId="77777777" w:rsidR="00812D1B" w:rsidRPr="006A48A0" w:rsidRDefault="00812D1B" w:rsidP="006A48A0">
            <w:pPr>
              <w:pStyle w:val="TableParagraph"/>
              <w:ind w:left="0" w:right="91"/>
              <w:rPr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6A48A0">
              <w:rPr>
                <w:color w:val="000000" w:themeColor="text1"/>
                <w:sz w:val="18"/>
                <w:szCs w:val="18"/>
                <w:lang w:bidi="ar-SA"/>
              </w:rPr>
              <w:t>osr</w:t>
            </w:r>
            <w:proofErr w:type="spellEnd"/>
            <w:r w:rsidRPr="006A48A0">
              <w:rPr>
                <w:color w:val="000000" w:themeColor="text1"/>
                <w:sz w:val="18"/>
                <w:szCs w:val="18"/>
                <w:lang w:bidi="ar-SA"/>
              </w:rPr>
              <w:t xml:space="preserve"> A.2.4. Razvija radne navike.</w:t>
            </w:r>
          </w:p>
          <w:p w14:paraId="2562A6A3" w14:textId="77777777" w:rsidR="00812D1B" w:rsidRPr="006A48A0" w:rsidRDefault="00812D1B" w:rsidP="006A48A0">
            <w:pPr>
              <w:pStyle w:val="TableParagraph"/>
              <w:ind w:left="0" w:right="91"/>
              <w:rPr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6A48A0">
              <w:rPr>
                <w:color w:val="000000" w:themeColor="text1"/>
                <w:sz w:val="18"/>
                <w:szCs w:val="18"/>
                <w:lang w:bidi="ar-SA"/>
              </w:rPr>
              <w:t>osr</w:t>
            </w:r>
            <w:proofErr w:type="spellEnd"/>
            <w:r w:rsidRPr="006A48A0">
              <w:rPr>
                <w:color w:val="000000" w:themeColor="text1"/>
                <w:sz w:val="18"/>
                <w:szCs w:val="18"/>
                <w:lang w:bidi="ar-SA"/>
              </w:rPr>
              <w:t xml:space="preserve"> B.2.2. Razvija komunikacijske kompetencije.</w:t>
            </w:r>
          </w:p>
          <w:p w14:paraId="549F83E5" w14:textId="77777777" w:rsidR="00812D1B" w:rsidRPr="006A48A0" w:rsidRDefault="00812D1B" w:rsidP="006A48A0">
            <w:pPr>
              <w:pStyle w:val="TableParagraph"/>
              <w:ind w:left="0" w:right="91"/>
              <w:rPr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6A48A0">
              <w:rPr>
                <w:color w:val="000000" w:themeColor="text1"/>
                <w:sz w:val="18"/>
                <w:szCs w:val="18"/>
                <w:lang w:bidi="ar-SA"/>
              </w:rPr>
              <w:t>uku</w:t>
            </w:r>
            <w:proofErr w:type="spellEnd"/>
            <w:r w:rsidRPr="006A48A0">
              <w:rPr>
                <w:color w:val="000000" w:themeColor="text1"/>
                <w:sz w:val="18"/>
                <w:szCs w:val="18"/>
                <w:lang w:bidi="ar-SA"/>
              </w:rPr>
              <w:t xml:space="preserve"> B.2.4. Na poticaj učitelja, ali i samostalno, učenik </w:t>
            </w:r>
            <w:proofErr w:type="spellStart"/>
            <w:r w:rsidRPr="006A48A0">
              <w:rPr>
                <w:color w:val="000000" w:themeColor="text1"/>
                <w:sz w:val="18"/>
                <w:szCs w:val="18"/>
                <w:lang w:bidi="ar-SA"/>
              </w:rPr>
              <w:t>samovrednuje</w:t>
            </w:r>
            <w:proofErr w:type="spellEnd"/>
            <w:r w:rsidRPr="006A48A0">
              <w:rPr>
                <w:color w:val="000000" w:themeColor="text1"/>
                <w:sz w:val="18"/>
                <w:szCs w:val="18"/>
                <w:lang w:bidi="ar-SA"/>
              </w:rPr>
              <w:t xml:space="preserve"> proces učenja i svoje rezultate te procjenjuje ostvareni napredak.</w:t>
            </w:r>
          </w:p>
          <w:p w14:paraId="0693C961" w14:textId="77777777" w:rsidR="00812D1B" w:rsidRPr="006A48A0" w:rsidRDefault="00812D1B" w:rsidP="006A48A0">
            <w:pPr>
              <w:pStyle w:val="TableParagraph"/>
              <w:ind w:left="0" w:right="91"/>
              <w:rPr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6A48A0">
              <w:rPr>
                <w:color w:val="000000" w:themeColor="text1"/>
                <w:sz w:val="18"/>
                <w:szCs w:val="18"/>
                <w:lang w:bidi="ar-SA"/>
              </w:rPr>
              <w:t>uku</w:t>
            </w:r>
            <w:proofErr w:type="spellEnd"/>
            <w:r w:rsidRPr="006A48A0">
              <w:rPr>
                <w:color w:val="000000" w:themeColor="text1"/>
                <w:sz w:val="18"/>
                <w:szCs w:val="18"/>
                <w:lang w:bidi="ar-SA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6EA131E7" w14:textId="77777777" w:rsidR="00812D1B" w:rsidRPr="006A48A0" w:rsidRDefault="00812D1B" w:rsidP="006A48A0">
            <w:pPr>
              <w:pStyle w:val="TableParagraph"/>
              <w:ind w:left="0" w:right="91"/>
              <w:rPr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6A48A0">
              <w:rPr>
                <w:color w:val="000000" w:themeColor="text1"/>
                <w:sz w:val="18"/>
                <w:szCs w:val="18"/>
                <w:lang w:bidi="ar-SA"/>
              </w:rPr>
              <w:t>ikt</w:t>
            </w:r>
            <w:proofErr w:type="spellEnd"/>
            <w:r w:rsidRPr="006A48A0">
              <w:rPr>
                <w:color w:val="000000" w:themeColor="text1"/>
                <w:sz w:val="18"/>
                <w:szCs w:val="18"/>
                <w:lang w:bidi="ar-SA"/>
              </w:rPr>
              <w:t xml:space="preserve"> A.2.2. Učenik se samostalno koristi njemu poznatim uređajima i programima.</w:t>
            </w:r>
          </w:p>
          <w:p w14:paraId="39045671" w14:textId="77777777" w:rsidR="00812D1B" w:rsidRPr="006A48A0" w:rsidRDefault="00812D1B" w:rsidP="006A48A0">
            <w:pPr>
              <w:pStyle w:val="TableParagraph"/>
              <w:ind w:left="0" w:right="91"/>
              <w:rPr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6A48A0">
              <w:rPr>
                <w:color w:val="000000" w:themeColor="text1"/>
                <w:sz w:val="18"/>
                <w:szCs w:val="18"/>
                <w:lang w:bidi="ar-SA"/>
              </w:rPr>
              <w:t>ikt</w:t>
            </w:r>
            <w:proofErr w:type="spellEnd"/>
            <w:r w:rsidRPr="006A48A0">
              <w:rPr>
                <w:color w:val="000000" w:themeColor="text1"/>
                <w:sz w:val="18"/>
                <w:szCs w:val="18"/>
                <w:lang w:bidi="ar-SA"/>
              </w:rPr>
              <w:t xml:space="preserve"> A.2.3. Učenik se odgovorno i sigurno koristi programima i uređajima.</w:t>
            </w:r>
          </w:p>
          <w:p w14:paraId="7674F9B3" w14:textId="5AA92C65" w:rsidR="00812D1B" w:rsidRPr="006A48A0" w:rsidRDefault="00812D1B" w:rsidP="006D5F80">
            <w:pPr>
              <w:pStyle w:val="TableParagraph"/>
              <w:ind w:right="91"/>
              <w:rPr>
                <w:color w:val="000000" w:themeColor="text1"/>
                <w:sz w:val="18"/>
                <w:szCs w:val="18"/>
                <w:lang w:bidi="ar-SA"/>
              </w:rPr>
            </w:pPr>
            <w:r w:rsidRPr="006A48A0">
              <w:rPr>
                <w:color w:val="000000" w:themeColor="text1"/>
                <w:sz w:val="18"/>
                <w:szCs w:val="18"/>
                <w:lang w:bidi="ar-SA"/>
              </w:rPr>
              <w:t xml:space="preserve">zdravlje B.2.3.A Opisuje zdrave životne navike. </w:t>
            </w:r>
          </w:p>
        </w:tc>
      </w:tr>
      <w:tr w:rsidR="00812D1B" w:rsidRPr="00452D2D" w14:paraId="6417D00A" w14:textId="77777777" w:rsidTr="006D5F80">
        <w:trPr>
          <w:trHeight w:val="809"/>
        </w:trPr>
        <w:tc>
          <w:tcPr>
            <w:tcW w:w="1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807D49" w14:textId="2BA15A70" w:rsidR="00812D1B" w:rsidRDefault="00812D1B" w:rsidP="00B805D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4</w:t>
            </w:r>
            <w:r w:rsidR="006D5F80">
              <w:rPr>
                <w:rFonts w:eastAsia="Times New Roman" w:cstheme="minorHAnsi"/>
                <w:sz w:val="18"/>
                <w:szCs w:val="18"/>
              </w:rPr>
              <w:t>3</w:t>
            </w:r>
            <w:r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531A1C" w14:textId="77777777" w:rsidR="00812D1B" w:rsidRPr="00452D2D" w:rsidRDefault="00812D1B" w:rsidP="00B805D8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452D2D">
              <w:rPr>
                <w:rFonts w:ascii="Calibri" w:hAnsi="Calibri" w:cs="Calibri"/>
                <w:sz w:val="18"/>
                <w:szCs w:val="18"/>
              </w:rPr>
              <w:t>Ja sam čovjek;  Ljudsko tijelo – sustav organa za kretanje, živčani sustav</w:t>
            </w:r>
          </w:p>
        </w:tc>
        <w:tc>
          <w:tcPr>
            <w:tcW w:w="1824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9F15A7" w14:textId="45E861CE" w:rsidR="00812D1B" w:rsidRPr="006A48A0" w:rsidRDefault="00812D1B" w:rsidP="00B805D8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912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A95F5" w14:textId="44F88380" w:rsidR="00812D1B" w:rsidRPr="006A48A0" w:rsidRDefault="00812D1B" w:rsidP="006A48A0">
            <w:pPr>
              <w:pStyle w:val="TableParagraph"/>
              <w:ind w:right="91"/>
              <w:rPr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812D1B" w:rsidRPr="00452D2D" w14:paraId="15EC6AE0" w14:textId="77777777" w:rsidTr="006D5F80">
        <w:trPr>
          <w:trHeight w:val="725"/>
        </w:trPr>
        <w:tc>
          <w:tcPr>
            <w:tcW w:w="1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054730" w14:textId="5D532805" w:rsidR="00812D1B" w:rsidRDefault="006D5F80" w:rsidP="00812D1B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 44</w:t>
            </w:r>
            <w:r w:rsidR="00812D1B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88CDF5" w14:textId="77777777" w:rsidR="00812D1B" w:rsidRPr="00452D2D" w:rsidRDefault="00812D1B" w:rsidP="00B805D8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452D2D">
              <w:rPr>
                <w:rFonts w:ascii="Calibri" w:hAnsi="Calibri" w:cs="Calibri"/>
                <w:sz w:val="18"/>
                <w:szCs w:val="18"/>
              </w:rPr>
              <w:t>Ljudsko tijelo – dišni i probavni sustav</w:t>
            </w:r>
          </w:p>
        </w:tc>
        <w:tc>
          <w:tcPr>
            <w:tcW w:w="1824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B1FC59" w14:textId="4BC8443B" w:rsidR="00812D1B" w:rsidRPr="006A48A0" w:rsidRDefault="00812D1B" w:rsidP="00B805D8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912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9E113" w14:textId="71C80CB6" w:rsidR="00812D1B" w:rsidRPr="006A48A0" w:rsidRDefault="00812D1B" w:rsidP="006A48A0">
            <w:pPr>
              <w:pStyle w:val="TableParagraph"/>
              <w:ind w:right="91"/>
              <w:rPr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812D1B" w:rsidRPr="00452D2D" w14:paraId="159D1604" w14:textId="77777777" w:rsidTr="00541E3F">
        <w:trPr>
          <w:trHeight w:val="283"/>
        </w:trPr>
        <w:tc>
          <w:tcPr>
            <w:tcW w:w="1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CCC61A" w14:textId="5A9ECC40" w:rsidR="00812D1B" w:rsidRDefault="00812D1B" w:rsidP="00B805D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4</w:t>
            </w:r>
            <w:r w:rsidR="006D5F80">
              <w:rPr>
                <w:rFonts w:eastAsia="Times New Roman" w:cstheme="minorHAnsi"/>
                <w:sz w:val="18"/>
                <w:szCs w:val="18"/>
              </w:rPr>
              <w:t>5</w:t>
            </w:r>
            <w:r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D8AC29" w14:textId="77777777" w:rsidR="00812D1B" w:rsidRPr="00452D2D" w:rsidRDefault="00812D1B" w:rsidP="00B805D8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452D2D">
              <w:rPr>
                <w:rFonts w:ascii="Calibri" w:hAnsi="Calibri" w:cs="Calibri"/>
                <w:sz w:val="18"/>
                <w:szCs w:val="18"/>
              </w:rPr>
              <w:t>Ljudsko tijelo – optjecajni sustav i sustav za izlučivanje</w:t>
            </w:r>
          </w:p>
        </w:tc>
        <w:tc>
          <w:tcPr>
            <w:tcW w:w="182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7BF2FD" w14:textId="428D2AA2" w:rsidR="00812D1B" w:rsidRPr="006A48A0" w:rsidRDefault="00812D1B" w:rsidP="00B805D8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912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471C2" w14:textId="4FA6B617" w:rsidR="00812D1B" w:rsidRPr="006A48A0" w:rsidRDefault="00812D1B" w:rsidP="006A48A0">
            <w:pPr>
              <w:pStyle w:val="TableParagraph"/>
              <w:ind w:right="91"/>
              <w:rPr>
                <w:color w:val="000000" w:themeColor="text1"/>
                <w:sz w:val="18"/>
                <w:szCs w:val="18"/>
                <w:lang w:bidi="ar-SA"/>
              </w:rPr>
            </w:pPr>
          </w:p>
        </w:tc>
      </w:tr>
    </w:tbl>
    <w:p w14:paraId="7E0AB748" w14:textId="22D33E46" w:rsidR="00B805D8" w:rsidRPr="00A575BC" w:rsidRDefault="00B805D8" w:rsidP="00A575BC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MJESEČNI PLAN – </w:t>
      </w:r>
      <w:r>
        <w:rPr>
          <w:rFonts w:ascii="Calibri" w:hAnsi="Calibri" w:cs="Calibri"/>
          <w:b/>
          <w:color w:val="FF0000"/>
          <w:sz w:val="32"/>
          <w:szCs w:val="32"/>
        </w:rPr>
        <w:t>LIKOVNA KULTURA</w:t>
      </w:r>
      <w:r w:rsidR="00A575BC">
        <w:rPr>
          <w:rFonts w:ascii="Calibri" w:hAnsi="Calibri" w:cs="Calibri"/>
          <w:b/>
          <w:color w:val="FF0000"/>
          <w:sz w:val="32"/>
          <w:szCs w:val="32"/>
        </w:rPr>
        <w:t xml:space="preserve"> - </w:t>
      </w:r>
      <w:r>
        <w:rPr>
          <w:rFonts w:ascii="Calibri" w:hAnsi="Calibri" w:cs="Calibri"/>
          <w:b/>
          <w:color w:val="FF0000"/>
          <w:sz w:val="32"/>
          <w:szCs w:val="32"/>
        </w:rPr>
        <w:t>PROSINAC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– 4. </w:t>
      </w:r>
      <w:r w:rsidR="007779FE">
        <w:rPr>
          <w:rFonts w:ascii="Calibri" w:hAnsi="Calibri" w:cs="Calibri"/>
          <w:b/>
          <w:color w:val="FF0000"/>
          <w:sz w:val="32"/>
          <w:szCs w:val="32"/>
        </w:rPr>
        <w:t>B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</w:t>
      </w:r>
      <w:r>
        <w:rPr>
          <w:rFonts w:ascii="Calibri" w:hAnsi="Calibri" w:cs="Calibri"/>
          <w:b/>
          <w:color w:val="FF0000"/>
          <w:sz w:val="32"/>
          <w:szCs w:val="32"/>
        </w:rPr>
        <w:t>(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>šk. god. 2025./2026.</w:t>
      </w:r>
      <w:r>
        <w:rPr>
          <w:rFonts w:ascii="Calibri" w:hAnsi="Calibri" w:cs="Calibri"/>
          <w:b/>
          <w:color w:val="FF0000"/>
          <w:sz w:val="32"/>
          <w:szCs w:val="32"/>
        </w:rPr>
        <w:t>)</w:t>
      </w: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61"/>
        <w:gridCol w:w="1561"/>
        <w:gridCol w:w="1643"/>
        <w:gridCol w:w="1138"/>
        <w:gridCol w:w="4315"/>
        <w:gridCol w:w="4854"/>
      </w:tblGrid>
      <w:tr w:rsidR="00535D19" w:rsidRPr="008A45BD" w14:paraId="20EEA406" w14:textId="77777777" w:rsidTr="00344ECD">
        <w:trPr>
          <w:trHeight w:val="283"/>
        </w:trPr>
        <w:tc>
          <w:tcPr>
            <w:tcW w:w="5000" w:type="pct"/>
            <w:gridSpan w:val="6"/>
            <w:vAlign w:val="center"/>
          </w:tcPr>
          <w:p w14:paraId="62744101" w14:textId="77777777" w:rsidR="00535D19" w:rsidRPr="008A45BD" w:rsidRDefault="00535D19" w:rsidP="00344ECD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8A45BD">
              <w:rPr>
                <w:rFonts w:ascii="Calibri" w:eastAsia="Times New Roman" w:hAnsi="Calibri" w:cs="Times New Roman"/>
                <w:b/>
              </w:rPr>
              <w:t xml:space="preserve">TEMA – </w:t>
            </w:r>
          </w:p>
        </w:tc>
      </w:tr>
      <w:tr w:rsidR="00535D19" w:rsidRPr="008A45BD" w14:paraId="16E45A32" w14:textId="77777777" w:rsidTr="00A575BC">
        <w:trPr>
          <w:trHeight w:val="283"/>
        </w:trPr>
        <w:tc>
          <w:tcPr>
            <w:tcW w:w="165" w:type="pct"/>
            <w:shd w:val="clear" w:color="auto" w:fill="auto"/>
            <w:vAlign w:val="center"/>
          </w:tcPr>
          <w:p w14:paraId="7E1739CA" w14:textId="77777777" w:rsidR="00535D19" w:rsidRPr="008A45BD" w:rsidRDefault="00535D19" w:rsidP="00344ECD">
            <w:pPr>
              <w:contextualSpacing/>
              <w:jc w:val="center"/>
              <w:rPr>
                <w:rFonts w:ascii="Calibri" w:hAnsi="Calibri" w:cs="Calibri"/>
                <w:b/>
              </w:rPr>
            </w:pPr>
            <w:r w:rsidRPr="008A45BD">
              <w:rPr>
                <w:rFonts w:ascii="Calibri" w:hAnsi="Calibri" w:cs="Calibri"/>
                <w:b/>
              </w:rPr>
              <w:t>SAT</w:t>
            </w:r>
          </w:p>
        </w:tc>
        <w:tc>
          <w:tcPr>
            <w:tcW w:w="559" w:type="pct"/>
            <w:vAlign w:val="center"/>
          </w:tcPr>
          <w:p w14:paraId="5C1102C0" w14:textId="77777777" w:rsidR="00535D19" w:rsidRPr="008A45BD" w:rsidRDefault="00535D19" w:rsidP="00344ECD">
            <w:pPr>
              <w:contextualSpacing/>
              <w:rPr>
                <w:rFonts w:ascii="Calibri" w:hAnsi="Calibri" w:cs="Calibri"/>
                <w:b/>
              </w:rPr>
            </w:pPr>
            <w:r w:rsidRPr="008A45BD">
              <w:rPr>
                <w:rFonts w:ascii="Calibri" w:hAnsi="Calibri" w:cs="Calibri"/>
                <w:b/>
              </w:rPr>
              <w:t>NASTAVNA JEDINICA</w:t>
            </w:r>
          </w:p>
        </w:tc>
        <w:tc>
          <w:tcPr>
            <w:tcW w:w="588" w:type="pct"/>
            <w:vAlign w:val="center"/>
          </w:tcPr>
          <w:p w14:paraId="13A37012" w14:textId="77777777" w:rsidR="00535D19" w:rsidRPr="008A45BD" w:rsidRDefault="00535D19" w:rsidP="00344ECD">
            <w:pPr>
              <w:contextualSpacing/>
              <w:rPr>
                <w:rFonts w:ascii="Calibri" w:hAnsi="Calibri" w:cs="Calibri"/>
              </w:rPr>
            </w:pPr>
            <w:r w:rsidRPr="008A45BD">
              <w:rPr>
                <w:rFonts w:ascii="Calibri" w:hAnsi="Calibri" w:cs="Calibri"/>
                <w:b/>
              </w:rPr>
              <w:t>POJMOVI</w:t>
            </w:r>
          </w:p>
        </w:tc>
        <w:tc>
          <w:tcPr>
            <w:tcW w:w="407" w:type="pct"/>
            <w:vAlign w:val="center"/>
          </w:tcPr>
          <w:p w14:paraId="000F20BC" w14:textId="77777777" w:rsidR="00535D19" w:rsidRPr="008A45BD" w:rsidRDefault="00535D19" w:rsidP="00344ECD">
            <w:pPr>
              <w:contextualSpacing/>
              <w:rPr>
                <w:rFonts w:ascii="Calibri" w:hAnsi="Calibri" w:cs="Calibri"/>
                <w:b/>
              </w:rPr>
            </w:pPr>
            <w:r w:rsidRPr="008A45BD">
              <w:rPr>
                <w:rFonts w:ascii="Calibri" w:hAnsi="Calibri" w:cs="Calibri"/>
                <w:b/>
              </w:rPr>
              <w:t>TEHNIKA I MATERIJAL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5F6776A1" w14:textId="77777777" w:rsidR="00535D19" w:rsidRPr="008A45BD" w:rsidRDefault="00535D19" w:rsidP="00344ECD">
            <w:pPr>
              <w:contextualSpacing/>
              <w:jc w:val="center"/>
              <w:rPr>
                <w:rFonts w:ascii="Calibri" w:hAnsi="Calibri" w:cs="Calibri"/>
                <w:b/>
              </w:rPr>
            </w:pPr>
            <w:r w:rsidRPr="008A45BD">
              <w:rPr>
                <w:rFonts w:ascii="Calibri" w:hAnsi="Calibri" w:cs="Calibri"/>
                <w:b/>
              </w:rPr>
              <w:t>ODGOJNO-OBRAZOVNI ISHODI</w:t>
            </w:r>
          </w:p>
        </w:tc>
        <w:tc>
          <w:tcPr>
            <w:tcW w:w="1737" w:type="pct"/>
            <w:vAlign w:val="center"/>
          </w:tcPr>
          <w:p w14:paraId="1F3EF062" w14:textId="77777777" w:rsidR="00535D19" w:rsidRPr="008A45BD" w:rsidRDefault="00535D19" w:rsidP="00344ECD">
            <w:pPr>
              <w:contextualSpacing/>
              <w:rPr>
                <w:rFonts w:ascii="Calibri" w:hAnsi="Calibri" w:cs="Calibri"/>
                <w:b/>
              </w:rPr>
            </w:pPr>
            <w:r w:rsidRPr="008A45BD">
              <w:rPr>
                <w:rFonts w:ascii="Calibri" w:hAnsi="Calibri" w:cs="Calibri"/>
                <w:b/>
              </w:rPr>
              <w:t>MEĐUPREDMETNE TEME</w:t>
            </w:r>
          </w:p>
          <w:p w14:paraId="4C98A44F" w14:textId="77777777" w:rsidR="00535D19" w:rsidRPr="008A45BD" w:rsidRDefault="00535D19" w:rsidP="00344ECD">
            <w:pPr>
              <w:contextualSpacing/>
              <w:rPr>
                <w:rFonts w:ascii="Calibri" w:hAnsi="Calibri" w:cs="Calibri"/>
                <w:b/>
              </w:rPr>
            </w:pPr>
            <w:r w:rsidRPr="008A45BD">
              <w:rPr>
                <w:rFonts w:ascii="Calibri" w:hAnsi="Calibri" w:cs="Calibri"/>
                <w:b/>
              </w:rPr>
              <w:t>ODGOJNO-OBRAZOVNA OČEKIVANJA</w:t>
            </w:r>
          </w:p>
        </w:tc>
      </w:tr>
      <w:tr w:rsidR="00A575BC" w:rsidRPr="00866579" w14:paraId="43238A68" w14:textId="77777777" w:rsidTr="00A575BC">
        <w:trPr>
          <w:trHeight w:val="283"/>
        </w:trPr>
        <w:tc>
          <w:tcPr>
            <w:tcW w:w="165" w:type="pct"/>
            <w:shd w:val="clear" w:color="auto" w:fill="auto"/>
            <w:vAlign w:val="center"/>
          </w:tcPr>
          <w:p w14:paraId="11752256" w14:textId="77777777" w:rsidR="00A575BC" w:rsidRDefault="00A575BC" w:rsidP="00A575BC">
            <w:pPr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</w:t>
            </w:r>
            <w:r w:rsidRPr="008A45BD">
              <w:rPr>
                <w:rFonts w:cstheme="minorHAnsi"/>
                <w:sz w:val="18"/>
                <w:szCs w:val="18"/>
              </w:rPr>
              <w:t>1</w:t>
            </w:r>
            <w:r>
              <w:rPr>
                <w:rFonts w:cstheme="minorHAnsi"/>
                <w:sz w:val="18"/>
                <w:szCs w:val="18"/>
              </w:rPr>
              <w:t>3</w:t>
            </w:r>
            <w:r w:rsidRPr="008A45BD">
              <w:rPr>
                <w:rFonts w:cstheme="minorHAnsi"/>
                <w:sz w:val="18"/>
                <w:szCs w:val="18"/>
              </w:rPr>
              <w:t>.</w:t>
            </w:r>
          </w:p>
          <w:p w14:paraId="5034DD23" w14:textId="77777777" w:rsidR="00A575BC" w:rsidRDefault="00A575BC" w:rsidP="00A575BC">
            <w:pPr>
              <w:contextualSpacing/>
              <w:rPr>
                <w:rFonts w:cstheme="minorHAnsi"/>
                <w:sz w:val="18"/>
                <w:szCs w:val="18"/>
              </w:rPr>
            </w:pPr>
          </w:p>
          <w:p w14:paraId="4DDEA697" w14:textId="06F91BF0" w:rsidR="00A575BC" w:rsidRPr="008A45BD" w:rsidRDefault="00A575BC" w:rsidP="00A575BC">
            <w:pPr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14.</w:t>
            </w:r>
          </w:p>
        </w:tc>
        <w:tc>
          <w:tcPr>
            <w:tcW w:w="559" w:type="pct"/>
            <w:vAlign w:val="center"/>
          </w:tcPr>
          <w:p w14:paraId="71A9C4F2" w14:textId="77777777" w:rsidR="00A575BC" w:rsidRPr="008A45BD" w:rsidRDefault="00A575BC" w:rsidP="00344ECD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8A45BD">
              <w:rPr>
                <w:rFonts w:ascii="Calibri" w:hAnsi="Calibri" w:cs="Calibri"/>
                <w:sz w:val="18"/>
                <w:szCs w:val="18"/>
              </w:rPr>
              <w:t>Snjegović u noći</w:t>
            </w:r>
          </w:p>
        </w:tc>
        <w:tc>
          <w:tcPr>
            <w:tcW w:w="588" w:type="pct"/>
            <w:vAlign w:val="center"/>
          </w:tcPr>
          <w:p w14:paraId="18F56CCE" w14:textId="77777777" w:rsidR="00A575BC" w:rsidRPr="008A45BD" w:rsidRDefault="00A575BC" w:rsidP="00344ECD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8A45BD">
              <w:rPr>
                <w:rFonts w:cstheme="minorHAnsi"/>
                <w:sz w:val="18"/>
                <w:szCs w:val="18"/>
              </w:rPr>
              <w:t xml:space="preserve">tonska </w:t>
            </w:r>
            <w:proofErr w:type="spellStart"/>
            <w:r w:rsidRPr="008A45BD">
              <w:rPr>
                <w:rFonts w:cstheme="minorHAnsi"/>
                <w:sz w:val="18"/>
                <w:szCs w:val="18"/>
              </w:rPr>
              <w:t>modelacija</w:t>
            </w:r>
            <w:proofErr w:type="spellEnd"/>
          </w:p>
        </w:tc>
        <w:tc>
          <w:tcPr>
            <w:tcW w:w="407" w:type="pct"/>
            <w:vAlign w:val="center"/>
          </w:tcPr>
          <w:p w14:paraId="1A5BDC1A" w14:textId="77777777" w:rsidR="00A575BC" w:rsidRPr="008A45BD" w:rsidRDefault="00A575BC" w:rsidP="00344ECD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8A45BD">
              <w:rPr>
                <w:rFonts w:cstheme="minorHAnsi"/>
                <w:sz w:val="18"/>
                <w:szCs w:val="18"/>
              </w:rPr>
              <w:t>kreda, ugljen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51178CF0" w14:textId="77777777" w:rsidR="00A575BC" w:rsidRPr="008A45BD" w:rsidRDefault="00A575BC" w:rsidP="00344ECD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8A45BD">
              <w:rPr>
                <w:rFonts w:eastAsia="Calibri" w:cstheme="minorHAnsi"/>
                <w:sz w:val="18"/>
                <w:szCs w:val="18"/>
              </w:rPr>
              <w:t>OŠ LK A.4.1. Učenik likovnim i vizualnim izražavanjem interpretira različite sadržaje.</w:t>
            </w:r>
          </w:p>
          <w:p w14:paraId="0F86B592" w14:textId="77777777" w:rsidR="00A575BC" w:rsidRPr="008A45BD" w:rsidRDefault="00A575BC" w:rsidP="00344ECD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8A45BD">
              <w:rPr>
                <w:rFonts w:eastAsia="Calibri" w:cstheme="minorHAnsi"/>
                <w:sz w:val="18"/>
                <w:szCs w:val="18"/>
              </w:rPr>
              <w:t>OŠ LK A.4.2. Učenik demonstrira fine motoričke vještine upotrebom različitih likovnih materijala i postupaka u vlastitom likovnom izražavanju.</w:t>
            </w:r>
          </w:p>
          <w:p w14:paraId="3DF06879" w14:textId="77777777" w:rsidR="00A575BC" w:rsidRPr="008A45BD" w:rsidRDefault="00A575BC" w:rsidP="00344ECD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8A45BD">
              <w:rPr>
                <w:rFonts w:eastAsia="Calibri" w:cstheme="minorHAnsi"/>
                <w:sz w:val="18"/>
                <w:szCs w:val="18"/>
              </w:rPr>
              <w:t>OŠ LK B.4.1. Učenik analizira likovno i vizualno umjetničko djelo povezujući osobni doživljaj, likovni jezik i tematski sadržaj djela</w:t>
            </w:r>
          </w:p>
          <w:p w14:paraId="4AE4B9E8" w14:textId="77777777" w:rsidR="00A575BC" w:rsidRPr="008A45BD" w:rsidRDefault="00A575BC" w:rsidP="00344ECD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8A45BD">
              <w:rPr>
                <w:rFonts w:eastAsia="Calibri" w:cstheme="minorHAnsi"/>
                <w:sz w:val="18"/>
                <w:szCs w:val="18"/>
              </w:rPr>
              <w:t>OŠ LK B.4.2. Učenik opisuje i uspoređuje svoj likovni ili vizualni rad i radove drugih učenika te opisuje vlastiti doživljaj stvaranja.</w:t>
            </w:r>
          </w:p>
          <w:p w14:paraId="43BCCBDA" w14:textId="77777777" w:rsidR="00A575BC" w:rsidRPr="008A45BD" w:rsidRDefault="00A575BC" w:rsidP="00344ECD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8A45BD">
              <w:rPr>
                <w:rFonts w:eastAsia="Calibri" w:cstheme="minorHAnsi"/>
                <w:sz w:val="18"/>
                <w:szCs w:val="18"/>
              </w:rPr>
              <w:t>OŠ LK C.4.1. Učenik objašnjava i u likovnom i vizualnom radu interpretira kako je oblikovanje vizualne okoline povezano s aktivnostima i namjenama koje se u njoj odvijaju.</w:t>
            </w:r>
          </w:p>
          <w:p w14:paraId="3CE54A7B" w14:textId="77777777" w:rsidR="00A575BC" w:rsidRPr="008A45BD" w:rsidRDefault="00A575BC" w:rsidP="00344ECD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8A45BD">
              <w:rPr>
                <w:rFonts w:eastAsia="Calibri" w:cstheme="minorHAnsi"/>
                <w:sz w:val="18"/>
                <w:szCs w:val="18"/>
              </w:rPr>
              <w:t>OŠ LK C.4.2. Učenik povezuje umjetničko djelo s iskustvima iz svakodnevnog života te društvenim kontekstom.</w:t>
            </w:r>
          </w:p>
        </w:tc>
        <w:tc>
          <w:tcPr>
            <w:tcW w:w="1737" w:type="pct"/>
            <w:vMerge w:val="restart"/>
            <w:vAlign w:val="center"/>
          </w:tcPr>
          <w:p w14:paraId="436713D2" w14:textId="77777777" w:rsidR="00A575BC" w:rsidRPr="008A45BD" w:rsidRDefault="00A575BC" w:rsidP="00344EC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A45BD">
              <w:rPr>
                <w:rFonts w:cstheme="minorHAnsi"/>
                <w:sz w:val="18"/>
                <w:szCs w:val="18"/>
              </w:rPr>
              <w:t xml:space="preserve">OŠ HJ A.4.1. Učenik razgovara i govori u skladu s komunikacijskom situacijom. </w:t>
            </w:r>
          </w:p>
          <w:p w14:paraId="64702F89" w14:textId="77777777" w:rsidR="00A575BC" w:rsidRPr="008A45BD" w:rsidRDefault="00A575BC" w:rsidP="00344EC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8A45BD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8A45BD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  <w:p w14:paraId="3EDC8937" w14:textId="77777777" w:rsidR="00A575BC" w:rsidRPr="008A45BD" w:rsidRDefault="00A575BC" w:rsidP="00344EC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8A45BD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8A45BD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2D88D2C8" w14:textId="77777777" w:rsidR="00A575BC" w:rsidRPr="008A45BD" w:rsidRDefault="00A575BC" w:rsidP="00344EC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A45BD">
              <w:rPr>
                <w:rFonts w:cstheme="minorHAnsi"/>
                <w:sz w:val="18"/>
                <w:szCs w:val="18"/>
              </w:rPr>
              <w:t>pod B.2.3. Prepoznaje važnost odgovornoga poduzetništva za rast i razvoj pojedinca i zajednice.</w:t>
            </w:r>
          </w:p>
          <w:p w14:paraId="18F6E8BD" w14:textId="77777777" w:rsidR="00A575BC" w:rsidRDefault="00A575BC" w:rsidP="00344ECD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8A45BD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8A45BD">
              <w:rPr>
                <w:rFonts w:cstheme="minorHAnsi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14:paraId="0E23624F" w14:textId="77777777" w:rsidR="00A575BC" w:rsidRDefault="00A575BC" w:rsidP="00344ECD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6EB582DA" w14:textId="77777777" w:rsidR="00A575BC" w:rsidRDefault="00A575BC" w:rsidP="00344ECD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750B074A" w14:textId="67EA93F7" w:rsidR="00A575BC" w:rsidRPr="00A575BC" w:rsidRDefault="00A575BC" w:rsidP="00344ECD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A575BC">
              <w:rPr>
                <w:color w:val="000000"/>
                <w:sz w:val="18"/>
                <w:szCs w:val="18"/>
              </w:rPr>
              <w:t>uku</w:t>
            </w:r>
            <w:proofErr w:type="spellEnd"/>
            <w:r w:rsidRPr="00A575BC">
              <w:rPr>
                <w:color w:val="000000"/>
                <w:sz w:val="18"/>
                <w:szCs w:val="18"/>
              </w:rPr>
              <w:t xml:space="preserve"> C.2.1. Vrijednost učenja</w:t>
            </w:r>
          </w:p>
        </w:tc>
      </w:tr>
      <w:tr w:rsidR="00A575BC" w:rsidRPr="00A575BC" w14:paraId="30A7E9B8" w14:textId="77777777" w:rsidTr="00A575BC">
        <w:trPr>
          <w:trHeight w:val="283"/>
        </w:trPr>
        <w:tc>
          <w:tcPr>
            <w:tcW w:w="165" w:type="pct"/>
            <w:shd w:val="clear" w:color="auto" w:fill="auto"/>
            <w:vAlign w:val="center"/>
          </w:tcPr>
          <w:p w14:paraId="4581A09B" w14:textId="77777777" w:rsidR="00A575BC" w:rsidRPr="00A575BC" w:rsidRDefault="00A575BC" w:rsidP="00344ECD">
            <w:pPr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A575BC">
              <w:rPr>
                <w:rFonts w:cstheme="minorHAnsi"/>
                <w:sz w:val="18"/>
                <w:szCs w:val="18"/>
              </w:rPr>
              <w:t>15.</w:t>
            </w:r>
          </w:p>
        </w:tc>
        <w:tc>
          <w:tcPr>
            <w:tcW w:w="559" w:type="pct"/>
            <w:vAlign w:val="center"/>
          </w:tcPr>
          <w:p w14:paraId="18FB3892" w14:textId="7602A5B1" w:rsidR="00A575BC" w:rsidRPr="00A575BC" w:rsidRDefault="00A575BC" w:rsidP="00344ECD">
            <w:pPr>
              <w:contextualSpacing/>
              <w:rPr>
                <w:rFonts w:cstheme="minorHAnsi"/>
                <w:sz w:val="18"/>
                <w:szCs w:val="18"/>
              </w:rPr>
            </w:pPr>
            <w:r w:rsidRPr="00A575BC">
              <w:rPr>
                <w:rFonts w:ascii="Calibri" w:hAnsi="Calibri" w:cs="Calibri"/>
                <w:sz w:val="18"/>
                <w:szCs w:val="18"/>
              </w:rPr>
              <w:t>Što smo naučili?</w:t>
            </w:r>
          </w:p>
        </w:tc>
        <w:tc>
          <w:tcPr>
            <w:tcW w:w="588" w:type="pct"/>
            <w:vAlign w:val="center"/>
          </w:tcPr>
          <w:p w14:paraId="78B5FFD8" w14:textId="5E9B673E" w:rsidR="00A575BC" w:rsidRPr="00A575BC" w:rsidRDefault="00A575BC" w:rsidP="00344ECD">
            <w:pPr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7924F441" w14:textId="40C330E7" w:rsidR="00A575BC" w:rsidRPr="00A575BC" w:rsidRDefault="00A575BC" w:rsidP="00344ECD">
            <w:pPr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4" w:type="pct"/>
            <w:shd w:val="clear" w:color="auto" w:fill="auto"/>
            <w:vAlign w:val="center"/>
          </w:tcPr>
          <w:p w14:paraId="77466DC3" w14:textId="6C22B0FC" w:rsidR="00A575BC" w:rsidRPr="00A575BC" w:rsidRDefault="00A575BC" w:rsidP="00344ECD">
            <w:pPr>
              <w:spacing w:after="120" w:line="240" w:lineRule="auto"/>
              <w:contextualSpacing/>
              <w:rPr>
                <w:rFonts w:eastAsia="Calibri" w:cstheme="minorHAnsi"/>
                <w:sz w:val="18"/>
                <w:szCs w:val="18"/>
              </w:rPr>
            </w:pPr>
            <w:r w:rsidRPr="00A575BC">
              <w:rPr>
                <w:color w:val="000000"/>
                <w:sz w:val="18"/>
                <w:szCs w:val="18"/>
              </w:rPr>
              <w:t>OŠ LK A.4.1. Učenik likovnim i vizualnim izražavanjem interpretira različite sadržaje.</w:t>
            </w:r>
          </w:p>
        </w:tc>
        <w:tc>
          <w:tcPr>
            <w:tcW w:w="1737" w:type="pct"/>
            <w:vMerge/>
            <w:vAlign w:val="center"/>
          </w:tcPr>
          <w:p w14:paraId="5DF8E64C" w14:textId="484D4B78" w:rsidR="00A575BC" w:rsidRPr="00A575BC" w:rsidRDefault="00A575BC" w:rsidP="00344ECD">
            <w:pPr>
              <w:tabs>
                <w:tab w:val="center" w:pos="4536"/>
                <w:tab w:val="right" w:pos="9072"/>
              </w:tabs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</w:tbl>
    <w:p w14:paraId="331B7EE6" w14:textId="77777777" w:rsidR="00A575BC" w:rsidRDefault="00A575BC" w:rsidP="00A575BC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</w:p>
    <w:p w14:paraId="41E08DA9" w14:textId="316A09FA" w:rsidR="00535D19" w:rsidRDefault="00535D19" w:rsidP="00A575BC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  <w:r w:rsidRPr="00040872">
        <w:rPr>
          <w:rFonts w:ascii="Calibri" w:hAnsi="Calibri" w:cs="Calibri"/>
          <w:b/>
          <w:color w:val="FF0000"/>
          <w:sz w:val="32"/>
          <w:szCs w:val="32"/>
        </w:rPr>
        <w:lastRenderedPageBreak/>
        <w:t xml:space="preserve">MJESEČNI PLAN – </w:t>
      </w:r>
      <w:r>
        <w:rPr>
          <w:rFonts w:ascii="Calibri" w:hAnsi="Calibri" w:cs="Calibri"/>
          <w:b/>
          <w:color w:val="FF0000"/>
          <w:sz w:val="32"/>
          <w:szCs w:val="32"/>
        </w:rPr>
        <w:t>TJELESNA I ZDRAVSTVENA KULTURA</w:t>
      </w:r>
      <w:r w:rsidR="00A575BC">
        <w:rPr>
          <w:rFonts w:ascii="Calibri" w:hAnsi="Calibri" w:cs="Calibri"/>
          <w:b/>
          <w:color w:val="FF0000"/>
          <w:sz w:val="32"/>
          <w:szCs w:val="32"/>
        </w:rPr>
        <w:t xml:space="preserve"> - </w:t>
      </w:r>
      <w:r>
        <w:rPr>
          <w:rFonts w:ascii="Calibri" w:hAnsi="Calibri" w:cs="Calibri"/>
          <w:b/>
          <w:color w:val="FF0000"/>
          <w:sz w:val="32"/>
          <w:szCs w:val="32"/>
        </w:rPr>
        <w:t xml:space="preserve">PROSINAC - 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4. </w:t>
      </w:r>
      <w:r w:rsidR="007779FE">
        <w:rPr>
          <w:rFonts w:ascii="Calibri" w:hAnsi="Calibri" w:cs="Calibri"/>
          <w:b/>
          <w:color w:val="FF0000"/>
          <w:sz w:val="32"/>
          <w:szCs w:val="32"/>
        </w:rPr>
        <w:t>B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</w:t>
      </w:r>
      <w:r>
        <w:rPr>
          <w:rFonts w:ascii="Calibri" w:hAnsi="Calibri" w:cs="Calibri"/>
          <w:b/>
          <w:color w:val="FF0000"/>
          <w:sz w:val="32"/>
          <w:szCs w:val="32"/>
        </w:rPr>
        <w:t>(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>šk. god. 2025./2026.</w:t>
      </w:r>
      <w:r>
        <w:rPr>
          <w:rFonts w:ascii="Calibri" w:hAnsi="Calibri" w:cs="Calibri"/>
          <w:b/>
          <w:color w:val="FF0000"/>
          <w:sz w:val="32"/>
          <w:szCs w:val="32"/>
        </w:rPr>
        <w:t>)</w:t>
      </w:r>
    </w:p>
    <w:p w14:paraId="47669D8B" w14:textId="77777777" w:rsidR="00535D19" w:rsidRDefault="00535D19" w:rsidP="00535D19">
      <w:pPr>
        <w:pStyle w:val="Zaglavlje"/>
        <w:jc w:val="center"/>
        <w:rPr>
          <w:rFonts w:ascii="Calibri" w:hAnsi="Calibri" w:cs="Calibri"/>
          <w:b/>
          <w:color w:val="FF0000"/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45"/>
        <w:gridCol w:w="3317"/>
        <w:gridCol w:w="6317"/>
        <w:gridCol w:w="3815"/>
      </w:tblGrid>
      <w:tr w:rsidR="00535D19" w:rsidRPr="008A45BD" w14:paraId="0508B205" w14:textId="77777777" w:rsidTr="00344ECD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2C93F267" w14:textId="77777777" w:rsidR="00535D19" w:rsidRPr="008A45BD" w:rsidRDefault="00535D19" w:rsidP="00344ECD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8A45BD">
              <w:rPr>
                <w:rFonts w:ascii="Calibri" w:eastAsia="Times New Roman" w:hAnsi="Calibri" w:cs="Times New Roman"/>
                <w:b/>
              </w:rPr>
              <w:t>SAT</w:t>
            </w:r>
          </w:p>
        </w:tc>
        <w:tc>
          <w:tcPr>
            <w:tcW w:w="1185" w:type="pct"/>
            <w:vAlign w:val="center"/>
          </w:tcPr>
          <w:p w14:paraId="42C717E9" w14:textId="77777777" w:rsidR="00535D19" w:rsidRPr="008A45BD" w:rsidRDefault="00535D19" w:rsidP="00344ECD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8A45BD">
              <w:rPr>
                <w:rFonts w:ascii="Calibri" w:eastAsia="Times New Roman" w:hAnsi="Calibri" w:cs="Times New Roman"/>
                <w:b/>
              </w:rPr>
              <w:t>NASTAVNI SAT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6AED22DA" w14:textId="77777777" w:rsidR="00535D19" w:rsidRPr="008A45BD" w:rsidRDefault="00535D19" w:rsidP="00344ECD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8A45BD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1363" w:type="pct"/>
            <w:vAlign w:val="center"/>
          </w:tcPr>
          <w:p w14:paraId="265F03E7" w14:textId="77777777" w:rsidR="00535D19" w:rsidRPr="008A45BD" w:rsidRDefault="00535D19" w:rsidP="00344ECD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8A45BD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26256E64" w14:textId="77777777" w:rsidR="00535D19" w:rsidRPr="008A45BD" w:rsidRDefault="00535D19" w:rsidP="00344ECD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8A45BD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535D19" w:rsidRPr="00866579" w14:paraId="3FC1BD52" w14:textId="77777777" w:rsidTr="00344ECD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39A22C6E" w14:textId="77777777" w:rsidR="00535D19" w:rsidRPr="008A45BD" w:rsidRDefault="00535D19" w:rsidP="00344ECD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</w:rPr>
            </w:pPr>
            <w:r w:rsidRPr="008A45BD">
              <w:rPr>
                <w:rFonts w:ascii="Calibri" w:eastAsia="Times New Roman" w:hAnsi="Calibri" w:cs="Times New Roman"/>
              </w:rPr>
              <w:t>2</w:t>
            </w:r>
            <w:r>
              <w:rPr>
                <w:rFonts w:ascii="Calibri" w:eastAsia="Times New Roman" w:hAnsi="Calibri" w:cs="Times New Roman"/>
              </w:rPr>
              <w:t>5</w:t>
            </w:r>
            <w:r w:rsidRPr="008A45BD">
              <w:rPr>
                <w:rFonts w:ascii="Calibri" w:eastAsia="Times New Roman" w:hAnsi="Calibri" w:cs="Times New Roman"/>
              </w:rPr>
              <w:t>.</w:t>
            </w:r>
          </w:p>
        </w:tc>
        <w:tc>
          <w:tcPr>
            <w:tcW w:w="1185" w:type="pct"/>
            <w:vAlign w:val="center"/>
          </w:tcPr>
          <w:p w14:paraId="1D8F3DCC" w14:textId="77777777" w:rsidR="00535D19" w:rsidRPr="008A45BD" w:rsidRDefault="00535D19" w:rsidP="00344ECD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8A45BD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Skok udalj zgrčnom tehnikom</w:t>
            </w:r>
          </w:p>
          <w:p w14:paraId="1B4279AD" w14:textId="77777777" w:rsidR="00535D19" w:rsidRPr="008A45BD" w:rsidRDefault="00535D19" w:rsidP="00344ECD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8A45BD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Hodanje po niskoj gredi</w:t>
            </w:r>
          </w:p>
          <w:p w14:paraId="6042AF06" w14:textId="77777777" w:rsidR="00535D19" w:rsidRPr="008A45BD" w:rsidRDefault="00535D19" w:rsidP="00344ECD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8A45BD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Različiti položaji upora</w:t>
            </w:r>
          </w:p>
          <w:p w14:paraId="79415676" w14:textId="77777777" w:rsidR="00535D19" w:rsidRPr="008A45BD" w:rsidRDefault="00535D19" w:rsidP="00344ECD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8A45BD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 xml:space="preserve">Vaga zanoženjem </w:t>
            </w:r>
          </w:p>
          <w:p w14:paraId="5A9EF28A" w14:textId="77777777" w:rsidR="00535D19" w:rsidRPr="008A45BD" w:rsidRDefault="00535D19" w:rsidP="00344ECD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 w:rsidRPr="008A45BD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Osnovni oblici kretanja uz glazbu različitog ritma i tempa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1ECB73C6" w14:textId="77777777" w:rsidR="00535D19" w:rsidRPr="008A45BD" w:rsidRDefault="00535D19" w:rsidP="00344EC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8A45BD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A.4.1. Oponaša osnovne strukture gibanja raznovrsnih grupacija sportova.</w:t>
            </w:r>
          </w:p>
          <w:p w14:paraId="7E252C06" w14:textId="77777777" w:rsidR="00535D19" w:rsidRPr="008A45BD" w:rsidRDefault="00535D19" w:rsidP="00344EC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8A45BD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A.4.2. Prepoznaje i izvodi ritmičke i plesne strukture u jednostavnim koreografijama.</w:t>
            </w:r>
          </w:p>
          <w:p w14:paraId="7316CBC0" w14:textId="77777777" w:rsidR="00535D19" w:rsidRPr="008A45BD" w:rsidRDefault="00535D19" w:rsidP="00344EC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8A45BD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B.4.2. Izvodi primjerene vježbe za razvoj motoričkih i funkcionalnih sposobnosti.</w:t>
            </w:r>
          </w:p>
          <w:p w14:paraId="4C938268" w14:textId="77777777" w:rsidR="00535D19" w:rsidRPr="008A45BD" w:rsidRDefault="00535D19" w:rsidP="00344ECD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 w:rsidRPr="008A45BD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D.4.2. Izvodi vježbe za aktivaciju sustava za kretanje.</w:t>
            </w:r>
          </w:p>
        </w:tc>
        <w:tc>
          <w:tcPr>
            <w:tcW w:w="1363" w:type="pct"/>
            <w:vMerge w:val="restart"/>
            <w:vAlign w:val="center"/>
          </w:tcPr>
          <w:p w14:paraId="51FE9AC9" w14:textId="77777777" w:rsidR="00535D19" w:rsidRPr="008A45BD" w:rsidRDefault="00535D19" w:rsidP="00344EC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8A45BD">
              <w:rPr>
                <w:rFonts w:ascii="Calibri" w:eastAsia="Calibri" w:hAnsi="Calibri" w:cs="Calibri"/>
                <w:sz w:val="18"/>
                <w:szCs w:val="18"/>
              </w:rPr>
              <w:t>osr</w:t>
            </w:r>
            <w:proofErr w:type="spellEnd"/>
            <w:r w:rsidRPr="008A45BD">
              <w:rPr>
                <w:rFonts w:ascii="Calibri" w:eastAsia="Calibri" w:hAnsi="Calibri" w:cs="Calibri"/>
                <w:sz w:val="18"/>
                <w:szCs w:val="18"/>
              </w:rPr>
              <w:t xml:space="preserve"> A.2.3. Razvija osobne potencijale. </w:t>
            </w:r>
          </w:p>
          <w:p w14:paraId="2F84E40B" w14:textId="77777777" w:rsidR="00535D19" w:rsidRPr="008A45BD" w:rsidRDefault="00535D19" w:rsidP="00344EC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8A45BD">
              <w:rPr>
                <w:rFonts w:ascii="Calibri" w:eastAsia="Calibri" w:hAnsi="Calibri" w:cs="Calibri"/>
                <w:sz w:val="18"/>
                <w:szCs w:val="18"/>
              </w:rPr>
              <w:t>osr</w:t>
            </w:r>
            <w:proofErr w:type="spellEnd"/>
            <w:r w:rsidRPr="008A45BD">
              <w:rPr>
                <w:rFonts w:ascii="Calibri" w:eastAsia="Calibri" w:hAnsi="Calibri" w:cs="Calibri"/>
                <w:sz w:val="18"/>
                <w:szCs w:val="18"/>
              </w:rPr>
              <w:t xml:space="preserve"> B.2.1. Opisuje i uvažava potrebe i osjećaje drugih.</w:t>
            </w:r>
          </w:p>
          <w:p w14:paraId="182D375D" w14:textId="77777777" w:rsidR="00535D19" w:rsidRPr="008A45BD" w:rsidRDefault="00535D19" w:rsidP="00344EC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8A45BD">
              <w:rPr>
                <w:rFonts w:ascii="Calibri" w:eastAsia="Calibri" w:hAnsi="Calibri" w:cs="Calibri"/>
                <w:sz w:val="18"/>
                <w:szCs w:val="18"/>
              </w:rPr>
              <w:t>uku</w:t>
            </w:r>
            <w:proofErr w:type="spellEnd"/>
            <w:r w:rsidRPr="008A45BD">
              <w:rPr>
                <w:rFonts w:ascii="Calibri" w:eastAsia="Calibri" w:hAnsi="Calibri" w:cs="Calibri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19B1BB8F" w14:textId="77777777" w:rsidR="00535D19" w:rsidRPr="008A45BD" w:rsidRDefault="00535D19" w:rsidP="00344EC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8A45BD">
              <w:rPr>
                <w:rFonts w:ascii="Calibri" w:eastAsia="Calibri" w:hAnsi="Calibri" w:cs="Calibri"/>
                <w:sz w:val="18"/>
                <w:szCs w:val="18"/>
              </w:rPr>
              <w:t>uku</w:t>
            </w:r>
            <w:proofErr w:type="spellEnd"/>
            <w:r w:rsidRPr="008A45BD">
              <w:rPr>
                <w:rFonts w:ascii="Calibri" w:eastAsia="Calibri" w:hAnsi="Calibri" w:cs="Calibri"/>
                <w:sz w:val="18"/>
                <w:szCs w:val="18"/>
              </w:rPr>
              <w:t xml:space="preserve"> B.2.3. Uz podršku učitelja, ali i samostalno, prema potrebi učenik mijenja plan ili pristup učenju.</w:t>
            </w:r>
          </w:p>
          <w:p w14:paraId="52752F72" w14:textId="77777777" w:rsidR="00535D19" w:rsidRPr="008A45BD" w:rsidRDefault="00535D19" w:rsidP="00344EC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8A45BD">
              <w:rPr>
                <w:rFonts w:ascii="Calibri" w:eastAsia="Calibri" w:hAnsi="Calibri" w:cs="Calibri"/>
                <w:sz w:val="18"/>
                <w:szCs w:val="18"/>
              </w:rPr>
              <w:t>uku</w:t>
            </w:r>
            <w:proofErr w:type="spellEnd"/>
            <w:r w:rsidRPr="008A45BD">
              <w:rPr>
                <w:rFonts w:ascii="Calibri" w:eastAsia="Calibri" w:hAnsi="Calibri" w:cs="Calibri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8A45BD">
              <w:rPr>
                <w:rFonts w:ascii="Calibri" w:eastAsia="Calibri" w:hAnsi="Calibri" w:cs="Calibri"/>
                <w:sz w:val="18"/>
                <w:szCs w:val="18"/>
              </w:rPr>
              <w:t>samovrednuje</w:t>
            </w:r>
            <w:proofErr w:type="spellEnd"/>
            <w:r w:rsidRPr="008A45BD">
              <w:rPr>
                <w:rFonts w:ascii="Calibri" w:eastAsia="Calibri" w:hAnsi="Calibri" w:cs="Calibri"/>
                <w:sz w:val="18"/>
                <w:szCs w:val="18"/>
              </w:rPr>
              <w:t xml:space="preserve"> proces učenja i svoje rezultate te procjenjuje ostvareni napredak.</w:t>
            </w:r>
          </w:p>
          <w:p w14:paraId="74AA01BA" w14:textId="77777777" w:rsidR="00535D19" w:rsidRPr="008A45BD" w:rsidRDefault="00535D19" w:rsidP="00344EC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8A45BD">
              <w:rPr>
                <w:rFonts w:ascii="Calibri" w:eastAsia="Calibri" w:hAnsi="Calibri" w:cs="Calibri"/>
                <w:sz w:val="18"/>
                <w:szCs w:val="18"/>
              </w:rPr>
              <w:t>zdr</w:t>
            </w:r>
            <w:proofErr w:type="spellEnd"/>
            <w:r w:rsidRPr="008A45BD">
              <w:rPr>
                <w:rFonts w:ascii="Calibri" w:eastAsia="Calibri" w:hAnsi="Calibri" w:cs="Calibri"/>
                <w:sz w:val="18"/>
                <w:szCs w:val="18"/>
              </w:rPr>
              <w:t xml:space="preserve"> A.2.2/B. Primjenjuje pravilnu tjelesnu aktivnost sukladno svojim sposobnostima, afinitetima i zdravstvenom stanju.</w:t>
            </w:r>
          </w:p>
          <w:p w14:paraId="39112A31" w14:textId="77777777" w:rsidR="00535D19" w:rsidRPr="008A45BD" w:rsidRDefault="00535D19" w:rsidP="00344EC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8A45BD">
              <w:rPr>
                <w:rFonts w:ascii="Calibri" w:eastAsia="Calibri" w:hAnsi="Calibri" w:cs="Calibri"/>
                <w:sz w:val="18"/>
                <w:szCs w:val="18"/>
              </w:rPr>
              <w:t>zdr</w:t>
            </w:r>
            <w:proofErr w:type="spellEnd"/>
            <w:r w:rsidRPr="008A45BD">
              <w:rPr>
                <w:rFonts w:ascii="Calibri" w:eastAsia="Calibri" w:hAnsi="Calibri" w:cs="Calibri"/>
                <w:sz w:val="18"/>
                <w:szCs w:val="18"/>
              </w:rPr>
              <w:t xml:space="preserve"> B.2.1/B. Prepoznaje i procjenjuje vršnjačke odnose.</w:t>
            </w:r>
          </w:p>
          <w:p w14:paraId="628C69BF" w14:textId="77777777" w:rsidR="00535D19" w:rsidRPr="008A45BD" w:rsidRDefault="00535D19" w:rsidP="00344ECD">
            <w:pPr>
              <w:pStyle w:val="Bezproreda"/>
              <w:contextualSpacing/>
              <w:rPr>
                <w:rFonts w:ascii="Calibri" w:eastAsia="Times New Roman" w:hAnsi="Calibri" w:cs="Times New Roman"/>
                <w:b/>
              </w:rPr>
            </w:pPr>
            <w:proofErr w:type="spellStart"/>
            <w:r w:rsidRPr="008A45BD">
              <w:rPr>
                <w:rFonts w:ascii="Calibri" w:eastAsia="Calibri" w:hAnsi="Calibri" w:cs="Calibri"/>
                <w:sz w:val="18"/>
                <w:szCs w:val="18"/>
              </w:rPr>
              <w:t>zdr</w:t>
            </w:r>
            <w:proofErr w:type="spellEnd"/>
            <w:r w:rsidRPr="008A45BD">
              <w:rPr>
                <w:rFonts w:ascii="Calibri" w:eastAsia="Calibri" w:hAnsi="Calibri" w:cs="Calibri"/>
                <w:sz w:val="18"/>
                <w:szCs w:val="18"/>
              </w:rPr>
              <w:t xml:space="preserve"> B.2.2/C. Uspoređuje i podržava različitosti.</w:t>
            </w:r>
          </w:p>
        </w:tc>
      </w:tr>
      <w:tr w:rsidR="00535D19" w:rsidRPr="00866579" w14:paraId="2AEC56E2" w14:textId="77777777" w:rsidTr="00344ECD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0688D313" w14:textId="77777777" w:rsidR="00535D19" w:rsidRPr="008A45BD" w:rsidRDefault="00535D19" w:rsidP="00344ECD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</w:rPr>
            </w:pPr>
            <w:r w:rsidRPr="008A45BD">
              <w:rPr>
                <w:rFonts w:ascii="Calibri" w:eastAsia="Times New Roman" w:hAnsi="Calibri" w:cs="Times New Roman"/>
              </w:rPr>
              <w:t>2</w:t>
            </w:r>
            <w:r>
              <w:rPr>
                <w:rFonts w:ascii="Calibri" w:eastAsia="Times New Roman" w:hAnsi="Calibri" w:cs="Times New Roman"/>
              </w:rPr>
              <w:t>6</w:t>
            </w:r>
            <w:r w:rsidRPr="008A45BD">
              <w:rPr>
                <w:rFonts w:ascii="Calibri" w:eastAsia="Times New Roman" w:hAnsi="Calibri" w:cs="Times New Roman"/>
              </w:rPr>
              <w:t>.</w:t>
            </w:r>
          </w:p>
        </w:tc>
        <w:tc>
          <w:tcPr>
            <w:tcW w:w="1185" w:type="pct"/>
            <w:vAlign w:val="center"/>
          </w:tcPr>
          <w:p w14:paraId="4A16430A" w14:textId="77777777" w:rsidR="00535D19" w:rsidRPr="008A45BD" w:rsidRDefault="00535D19" w:rsidP="00344ECD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8A45BD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 xml:space="preserve">Skok udalj zgrčnom tehnikom – PMZ </w:t>
            </w:r>
          </w:p>
          <w:p w14:paraId="5316A6E1" w14:textId="77777777" w:rsidR="00535D19" w:rsidRPr="008A45BD" w:rsidRDefault="00535D19" w:rsidP="00344ECD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8A45BD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Različiti položaji upora</w:t>
            </w:r>
          </w:p>
          <w:p w14:paraId="270CF42F" w14:textId="77777777" w:rsidR="00535D19" w:rsidRPr="008A45BD" w:rsidRDefault="00535D19" w:rsidP="00344ECD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8A45BD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Hodanje po niskoj gredi</w:t>
            </w:r>
          </w:p>
          <w:p w14:paraId="37007EE0" w14:textId="77777777" w:rsidR="00535D19" w:rsidRPr="008A45BD" w:rsidRDefault="00535D19" w:rsidP="00344ECD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8A45BD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 xml:space="preserve">Vaga zanoženjem </w:t>
            </w:r>
          </w:p>
          <w:p w14:paraId="29101C03" w14:textId="77777777" w:rsidR="00535D19" w:rsidRPr="008A45BD" w:rsidRDefault="00535D19" w:rsidP="00344ECD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 w:rsidRPr="008A45BD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Osnovni oblici kretanja uz glazbu različitog ritma i tempa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6A0F6140" w14:textId="77777777" w:rsidR="00535D19" w:rsidRPr="008A45BD" w:rsidRDefault="00535D19" w:rsidP="00344EC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8A45BD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A.4.1. Oponaša osnovne strukture gibanja raznovrsnih grupacija sportova.</w:t>
            </w:r>
          </w:p>
          <w:p w14:paraId="6B12BCFF" w14:textId="77777777" w:rsidR="00535D19" w:rsidRPr="008A45BD" w:rsidRDefault="00535D19" w:rsidP="00344EC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8A45BD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A.4.2. Prepoznaje i izvodi ritmičke i plesne strukture u jednostavnim koreografijama.</w:t>
            </w:r>
          </w:p>
          <w:p w14:paraId="48E9804B" w14:textId="77777777" w:rsidR="00535D19" w:rsidRPr="008A45BD" w:rsidRDefault="00535D19" w:rsidP="00344EC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8A45BD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B.4.2. Izvodi primjerene vježbe za razvoj motoričkih i funkcionalnih sposobnosti.</w:t>
            </w:r>
          </w:p>
          <w:p w14:paraId="40EB8840" w14:textId="77777777" w:rsidR="00535D19" w:rsidRPr="008A45BD" w:rsidRDefault="00535D19" w:rsidP="00344EC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8A45BD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C.4.1. Prati osobna motorička postignuća i njihovo unaprjeđenje.</w:t>
            </w:r>
          </w:p>
          <w:p w14:paraId="26D6D246" w14:textId="77777777" w:rsidR="00535D19" w:rsidRPr="008A45BD" w:rsidRDefault="00535D19" w:rsidP="00344ECD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 w:rsidRPr="008A45BD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D.4.2. Izvodi vježbe za aktivaciju sustava za kretanje.</w:t>
            </w:r>
          </w:p>
        </w:tc>
        <w:tc>
          <w:tcPr>
            <w:tcW w:w="1363" w:type="pct"/>
            <w:vMerge/>
            <w:vAlign w:val="center"/>
          </w:tcPr>
          <w:p w14:paraId="1A4D84CC" w14:textId="77777777" w:rsidR="00535D19" w:rsidRPr="008A45BD" w:rsidRDefault="00535D19" w:rsidP="00344ECD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535D19" w:rsidRPr="00866579" w14:paraId="3B074DA5" w14:textId="77777777" w:rsidTr="00344ECD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47CDEE99" w14:textId="77777777" w:rsidR="00535D19" w:rsidRPr="008A45BD" w:rsidRDefault="00535D19" w:rsidP="00344ECD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27</w:t>
            </w:r>
            <w:r w:rsidRPr="008A45BD">
              <w:rPr>
                <w:rFonts w:ascii="Calibri" w:eastAsia="Times New Roman" w:hAnsi="Calibri" w:cs="Times New Roman"/>
              </w:rPr>
              <w:t>.</w:t>
            </w:r>
          </w:p>
        </w:tc>
        <w:tc>
          <w:tcPr>
            <w:tcW w:w="1185" w:type="pct"/>
            <w:vAlign w:val="center"/>
          </w:tcPr>
          <w:p w14:paraId="42473CE6" w14:textId="77777777" w:rsidR="00535D19" w:rsidRPr="008A45BD" w:rsidRDefault="00535D19" w:rsidP="00344ECD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 w:rsidRPr="008A45BD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Osnovni oblici kretanja uz glazbu različitog ritma i tempa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41F80AD0" w14:textId="77777777" w:rsidR="00535D19" w:rsidRPr="008A45BD" w:rsidRDefault="00535D19" w:rsidP="00344ECD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8A45BD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A.4.1. Oponaša osnovne strukture gibanja raznovrsnih grupacija sportova.</w:t>
            </w:r>
          </w:p>
          <w:p w14:paraId="63C39D6F" w14:textId="77777777" w:rsidR="00535D19" w:rsidRPr="008A45BD" w:rsidRDefault="00535D19" w:rsidP="00344ECD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8A45BD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A.4.2. Prepoznaje i izvodi ritmičke i plesne strukture u jednostavnim koreografijama.</w:t>
            </w:r>
          </w:p>
          <w:p w14:paraId="627B9D4A" w14:textId="77777777" w:rsidR="00535D19" w:rsidRPr="008A45BD" w:rsidRDefault="00535D19" w:rsidP="00344ECD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 w:rsidRPr="008A45BD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D.4.2. Izvodi vježbe za aktivaciju sustava za kretanje.</w:t>
            </w:r>
          </w:p>
        </w:tc>
        <w:tc>
          <w:tcPr>
            <w:tcW w:w="1363" w:type="pct"/>
            <w:vMerge/>
            <w:vAlign w:val="center"/>
          </w:tcPr>
          <w:p w14:paraId="3B4E044A" w14:textId="77777777" w:rsidR="00535D19" w:rsidRPr="008A45BD" w:rsidRDefault="00535D19" w:rsidP="00344ECD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535D19" w:rsidRPr="00866579" w14:paraId="69860B3E" w14:textId="77777777" w:rsidTr="00344ECD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223A86B7" w14:textId="77777777" w:rsidR="00535D19" w:rsidRPr="008A45BD" w:rsidRDefault="00535D19" w:rsidP="00344ECD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29</w:t>
            </w:r>
            <w:r w:rsidRPr="008A45BD">
              <w:rPr>
                <w:rFonts w:ascii="Calibri" w:eastAsia="Times New Roman" w:hAnsi="Calibri" w:cs="Times New Roman"/>
              </w:rPr>
              <w:t>.</w:t>
            </w:r>
          </w:p>
        </w:tc>
        <w:tc>
          <w:tcPr>
            <w:tcW w:w="1185" w:type="pct"/>
            <w:vAlign w:val="center"/>
          </w:tcPr>
          <w:p w14:paraId="3A4ED0CE" w14:textId="77777777" w:rsidR="00535D19" w:rsidRPr="008A45BD" w:rsidRDefault="00535D19" w:rsidP="00344ECD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8A45BD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Osnovni oblici kretanja uz glazbu različitog ritma i tempa</w:t>
            </w:r>
          </w:p>
          <w:p w14:paraId="7CAD3CC2" w14:textId="77777777" w:rsidR="00535D19" w:rsidRPr="008A45BD" w:rsidRDefault="00535D19" w:rsidP="00344ECD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 w:rsidRPr="008A45BD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Društveni ples – engleski valcer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1D00DB16" w14:textId="77777777" w:rsidR="00535D19" w:rsidRPr="008A45BD" w:rsidRDefault="00535D19" w:rsidP="00344ECD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8A45BD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A.4.1. Oponaša osnovne strukture gibanja raznovrsnih grupacija sportova.</w:t>
            </w:r>
          </w:p>
          <w:p w14:paraId="44E1912A" w14:textId="77777777" w:rsidR="00535D19" w:rsidRPr="008A45BD" w:rsidRDefault="00535D19" w:rsidP="00344ECD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8A45BD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A.4.2. Prepoznaje i izvodi ritmičke i plesne strukture u jednostavnim koreografijama.</w:t>
            </w:r>
          </w:p>
          <w:p w14:paraId="1C8ADE9D" w14:textId="77777777" w:rsidR="00535D19" w:rsidRPr="008A45BD" w:rsidRDefault="00535D19" w:rsidP="00344ECD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sz w:val="18"/>
                <w:szCs w:val="18"/>
              </w:rPr>
            </w:pPr>
            <w:r w:rsidRPr="008A45BD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D.4.2. Izvodi vježbe za aktivaciju sustava za kretanje.</w:t>
            </w:r>
          </w:p>
        </w:tc>
        <w:tc>
          <w:tcPr>
            <w:tcW w:w="1363" w:type="pct"/>
            <w:vMerge/>
            <w:vAlign w:val="center"/>
          </w:tcPr>
          <w:p w14:paraId="168AE529" w14:textId="77777777" w:rsidR="00535D19" w:rsidRPr="008A45BD" w:rsidRDefault="00535D19" w:rsidP="00344ECD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535D19" w:rsidRPr="00866579" w14:paraId="07584232" w14:textId="77777777" w:rsidTr="00344ECD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566A2FF3" w14:textId="77777777" w:rsidR="00535D19" w:rsidRPr="008A45BD" w:rsidRDefault="00535D19" w:rsidP="00344ECD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</w:rPr>
            </w:pPr>
            <w:r w:rsidRPr="008A45BD">
              <w:rPr>
                <w:rFonts w:ascii="Calibri" w:eastAsia="Times New Roman" w:hAnsi="Calibri" w:cs="Times New Roman"/>
              </w:rPr>
              <w:t>3</w:t>
            </w:r>
            <w:r>
              <w:rPr>
                <w:rFonts w:ascii="Calibri" w:eastAsia="Times New Roman" w:hAnsi="Calibri" w:cs="Times New Roman"/>
              </w:rPr>
              <w:t>0</w:t>
            </w:r>
            <w:r w:rsidRPr="008A45BD">
              <w:rPr>
                <w:rFonts w:ascii="Calibri" w:eastAsia="Times New Roman" w:hAnsi="Calibri" w:cs="Times New Roman"/>
              </w:rPr>
              <w:t>.</w:t>
            </w:r>
          </w:p>
        </w:tc>
        <w:tc>
          <w:tcPr>
            <w:tcW w:w="1185" w:type="pct"/>
            <w:vAlign w:val="center"/>
          </w:tcPr>
          <w:p w14:paraId="42BE62BB" w14:textId="77777777" w:rsidR="00535D19" w:rsidRPr="008A45BD" w:rsidRDefault="00535D19" w:rsidP="00344ECD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8A45BD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Osnovni oblici kretanja uz glazbu različitog ritma i tempa</w:t>
            </w:r>
          </w:p>
          <w:p w14:paraId="1CDE7787" w14:textId="77777777" w:rsidR="00535D19" w:rsidRPr="008A45BD" w:rsidRDefault="00535D19" w:rsidP="00344ECD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 w:rsidRPr="008A45BD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Društveni ples – engleski valcer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1D9C367C" w14:textId="77777777" w:rsidR="00535D19" w:rsidRPr="008A45BD" w:rsidRDefault="00535D19" w:rsidP="00344ECD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8A45BD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A.4.1. Oponaša osnovne strukture gibanja raznovrsnih grupacija sportova.</w:t>
            </w:r>
          </w:p>
          <w:p w14:paraId="0CE2EE9E" w14:textId="77777777" w:rsidR="00535D19" w:rsidRPr="008A45BD" w:rsidRDefault="00535D19" w:rsidP="00344ECD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8A45BD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A.4.2. Prepoznaje i izvodi ritmičke i plesne strukture u jednostavnim koreografijama.</w:t>
            </w:r>
          </w:p>
          <w:p w14:paraId="78E8E662" w14:textId="77777777" w:rsidR="00535D19" w:rsidRPr="008A45BD" w:rsidRDefault="00535D19" w:rsidP="00344ECD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sz w:val="18"/>
                <w:szCs w:val="18"/>
              </w:rPr>
            </w:pPr>
            <w:r w:rsidRPr="008A45BD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D.4.2. Izvodi vježbe za aktivaciju sustava za kretanje.</w:t>
            </w:r>
          </w:p>
        </w:tc>
        <w:tc>
          <w:tcPr>
            <w:tcW w:w="1363" w:type="pct"/>
            <w:vMerge/>
            <w:vAlign w:val="center"/>
          </w:tcPr>
          <w:p w14:paraId="19DB2647" w14:textId="77777777" w:rsidR="00535D19" w:rsidRPr="008A45BD" w:rsidRDefault="00535D19" w:rsidP="00344ECD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535D19" w:rsidRPr="00866579" w14:paraId="77FBEAED" w14:textId="77777777" w:rsidTr="00344ECD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5FF027D1" w14:textId="77777777" w:rsidR="00535D19" w:rsidRPr="008A45BD" w:rsidRDefault="00535D19" w:rsidP="00344ECD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</w:rPr>
            </w:pPr>
            <w:r w:rsidRPr="008A45BD">
              <w:rPr>
                <w:rFonts w:ascii="Calibri" w:eastAsia="Times New Roman" w:hAnsi="Calibri" w:cs="Times New Roman"/>
              </w:rPr>
              <w:t>3</w:t>
            </w:r>
            <w:r>
              <w:rPr>
                <w:rFonts w:ascii="Calibri" w:eastAsia="Times New Roman" w:hAnsi="Calibri" w:cs="Times New Roman"/>
              </w:rPr>
              <w:t>1</w:t>
            </w:r>
            <w:r w:rsidRPr="008A45BD">
              <w:rPr>
                <w:rFonts w:ascii="Calibri" w:eastAsia="Times New Roman" w:hAnsi="Calibri" w:cs="Times New Roman"/>
              </w:rPr>
              <w:t>.</w:t>
            </w:r>
          </w:p>
        </w:tc>
        <w:tc>
          <w:tcPr>
            <w:tcW w:w="1185" w:type="pct"/>
            <w:vAlign w:val="center"/>
          </w:tcPr>
          <w:p w14:paraId="1B346AD9" w14:textId="77777777" w:rsidR="00535D19" w:rsidRPr="008A45BD" w:rsidRDefault="00535D19" w:rsidP="00344ECD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8A45BD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Osnovni oblici kretanja uz glazbu različitog ritma i tempa</w:t>
            </w:r>
          </w:p>
          <w:p w14:paraId="44F3CC37" w14:textId="77777777" w:rsidR="00535D19" w:rsidRPr="008A45BD" w:rsidRDefault="00535D19" w:rsidP="00344ECD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 w:rsidRPr="008A45BD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Društveni ples – engleski valcer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57EE3B76" w14:textId="77777777" w:rsidR="00535D19" w:rsidRPr="008A45BD" w:rsidRDefault="00535D19" w:rsidP="00344ECD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8A45BD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A.4.1. Oponaša osnovne strukture gibanja raznovrsnih grupacija sportova.</w:t>
            </w:r>
          </w:p>
          <w:p w14:paraId="696C03C4" w14:textId="77777777" w:rsidR="00535D19" w:rsidRPr="008A45BD" w:rsidRDefault="00535D19" w:rsidP="00344ECD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8A45BD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A.4.2. Prepoznaje i izvodi ritmičke i plesne strukture u jednostavnim koreografijama.</w:t>
            </w:r>
          </w:p>
          <w:p w14:paraId="6FD9779A" w14:textId="77777777" w:rsidR="00535D19" w:rsidRPr="008A45BD" w:rsidRDefault="00535D19" w:rsidP="00344ECD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 w:rsidRPr="008A45BD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D.4.2. Izvodi vježbe za aktivaciju sustava za kretanje.</w:t>
            </w:r>
          </w:p>
        </w:tc>
        <w:tc>
          <w:tcPr>
            <w:tcW w:w="1363" w:type="pct"/>
            <w:vMerge/>
            <w:vAlign w:val="center"/>
          </w:tcPr>
          <w:p w14:paraId="04CE4363" w14:textId="77777777" w:rsidR="00535D19" w:rsidRPr="008A45BD" w:rsidRDefault="00535D19" w:rsidP="00344ECD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</w:tbl>
    <w:p w14:paraId="63E384B8" w14:textId="46B6B0AB" w:rsidR="00B805D8" w:rsidRDefault="00B805D8" w:rsidP="00535D19">
      <w:pPr>
        <w:jc w:val="right"/>
      </w:pPr>
    </w:p>
    <w:p w14:paraId="7A864F05" w14:textId="77777777" w:rsidR="00F204A3" w:rsidRDefault="00F204A3" w:rsidP="00F204A3">
      <w:pPr>
        <w:pStyle w:val="Zaglavlje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</w:p>
    <w:p w14:paraId="44033334" w14:textId="77777777" w:rsidR="00F204A3" w:rsidRDefault="00F204A3" w:rsidP="00F204A3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</w:p>
    <w:p w14:paraId="11E99591" w14:textId="31251D47" w:rsidR="00535D19" w:rsidRDefault="00535D19" w:rsidP="00F204A3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  <w:r w:rsidRPr="00040872">
        <w:rPr>
          <w:rFonts w:ascii="Calibri" w:hAnsi="Calibri" w:cs="Calibri"/>
          <w:b/>
          <w:color w:val="FF0000"/>
          <w:sz w:val="32"/>
          <w:szCs w:val="32"/>
        </w:rPr>
        <w:lastRenderedPageBreak/>
        <w:t xml:space="preserve">MJESEČNI PLAN – </w:t>
      </w:r>
      <w:r>
        <w:rPr>
          <w:rFonts w:ascii="Calibri" w:hAnsi="Calibri" w:cs="Calibri"/>
          <w:b/>
          <w:color w:val="FF0000"/>
          <w:sz w:val="32"/>
          <w:szCs w:val="32"/>
        </w:rPr>
        <w:t>SAT RAZREDNIKA</w:t>
      </w:r>
      <w:r w:rsidR="00F204A3">
        <w:rPr>
          <w:rFonts w:ascii="Calibri" w:hAnsi="Calibri" w:cs="Calibri"/>
          <w:b/>
          <w:color w:val="FF0000"/>
          <w:sz w:val="32"/>
          <w:szCs w:val="32"/>
        </w:rPr>
        <w:t xml:space="preserve"> - </w:t>
      </w:r>
      <w:r>
        <w:rPr>
          <w:rFonts w:ascii="Calibri" w:hAnsi="Calibri" w:cs="Calibri"/>
          <w:b/>
          <w:color w:val="FF0000"/>
          <w:sz w:val="32"/>
          <w:szCs w:val="32"/>
        </w:rPr>
        <w:t>PROSINAC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– 4. </w:t>
      </w:r>
      <w:r w:rsidR="007779FE">
        <w:rPr>
          <w:rFonts w:ascii="Calibri" w:hAnsi="Calibri" w:cs="Calibri"/>
          <w:b/>
          <w:color w:val="FF0000"/>
          <w:sz w:val="32"/>
          <w:szCs w:val="32"/>
        </w:rPr>
        <w:t>B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</w:t>
      </w:r>
      <w:r>
        <w:rPr>
          <w:rFonts w:ascii="Calibri" w:hAnsi="Calibri" w:cs="Calibri"/>
          <w:b/>
          <w:color w:val="FF0000"/>
          <w:sz w:val="32"/>
          <w:szCs w:val="32"/>
        </w:rPr>
        <w:t>(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>šk. god. 2025./2026.</w:t>
      </w:r>
      <w:r>
        <w:rPr>
          <w:rFonts w:ascii="Calibri" w:hAnsi="Calibri" w:cs="Calibri"/>
          <w:b/>
          <w:color w:val="FF0000"/>
          <w:sz w:val="32"/>
          <w:szCs w:val="32"/>
        </w:rPr>
        <w:t>)</w:t>
      </w:r>
    </w:p>
    <w:p w14:paraId="5770F7A8" w14:textId="77E0F6D2" w:rsidR="00535D19" w:rsidRPr="00535D19" w:rsidRDefault="00535D19" w:rsidP="00535D19">
      <w:pPr>
        <w:tabs>
          <w:tab w:val="left" w:pos="1416"/>
        </w:tabs>
      </w:pP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164"/>
        <w:gridCol w:w="2649"/>
        <w:gridCol w:w="3741"/>
        <w:gridCol w:w="6303"/>
      </w:tblGrid>
      <w:tr w:rsidR="00535D19" w:rsidRPr="00007F1A" w14:paraId="52311A93" w14:textId="77777777" w:rsidTr="00344ECD">
        <w:trPr>
          <w:trHeight w:val="57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3D9DDBF" w14:textId="77777777" w:rsidR="00535D19" w:rsidRPr="00007F1A" w:rsidRDefault="00535D19" w:rsidP="00344ECD">
            <w:pPr>
              <w:jc w:val="center"/>
              <w:rPr>
                <w:rFonts w:ascii="Calibri" w:hAnsi="Calibri"/>
                <w:b/>
              </w:rPr>
            </w:pPr>
            <w:r w:rsidRPr="00007F1A">
              <w:rPr>
                <w:rFonts w:ascii="Calibri" w:hAnsi="Calibri"/>
                <w:b/>
              </w:rPr>
              <w:t>PROSINAC</w:t>
            </w:r>
          </w:p>
          <w:p w14:paraId="781CA992" w14:textId="77777777" w:rsidR="00535D19" w:rsidRPr="00007F1A" w:rsidRDefault="00535D19" w:rsidP="00344ECD">
            <w:pPr>
              <w:jc w:val="center"/>
              <w:rPr>
                <w:rFonts w:ascii="Calibri" w:hAnsi="Calibri"/>
                <w:b/>
              </w:rPr>
            </w:pPr>
            <w:r w:rsidRPr="00007F1A">
              <w:rPr>
                <w:rFonts w:ascii="Calibri" w:hAnsi="Calibri"/>
                <w:b/>
              </w:rPr>
              <w:t>3 SATA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EA24749" w14:textId="77777777" w:rsidR="00535D19" w:rsidRPr="00007F1A" w:rsidRDefault="00535D19" w:rsidP="00344ECD">
            <w:pPr>
              <w:jc w:val="center"/>
              <w:rPr>
                <w:rFonts w:ascii="Calibri" w:hAnsi="Calibri"/>
                <w:b/>
              </w:rPr>
            </w:pPr>
            <w:r w:rsidRPr="00007F1A">
              <w:rPr>
                <w:rFonts w:ascii="Calibri" w:hAnsi="Calibri"/>
                <w:b/>
              </w:rPr>
              <w:t>SADRŽAJ ZA OSTVARIVANJE ODGOJNO-OBRAZOVNIH ISHODA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295C876" w14:textId="77777777" w:rsidR="00535D19" w:rsidRPr="00007F1A" w:rsidRDefault="00535D19" w:rsidP="00344ECD">
            <w:pPr>
              <w:jc w:val="center"/>
              <w:rPr>
                <w:rFonts w:ascii="Calibri" w:hAnsi="Calibri"/>
                <w:b/>
              </w:rPr>
            </w:pPr>
            <w:r w:rsidRPr="00007F1A">
              <w:rPr>
                <w:rFonts w:ascii="Calibri" w:hAnsi="Calibri"/>
                <w:b/>
              </w:rPr>
              <w:t>MEĐUPREDMETNA TEMA</w:t>
            </w:r>
          </w:p>
          <w:p w14:paraId="373823F8" w14:textId="77777777" w:rsidR="00535D19" w:rsidRPr="00007F1A" w:rsidRDefault="00535D19" w:rsidP="00344ECD">
            <w:pPr>
              <w:jc w:val="center"/>
              <w:rPr>
                <w:rFonts w:ascii="Calibri" w:hAnsi="Calibri"/>
                <w:b/>
              </w:rPr>
            </w:pPr>
            <w:r w:rsidRPr="00007F1A">
              <w:rPr>
                <w:rFonts w:ascii="Calibri" w:hAnsi="Calibri"/>
                <w:b/>
              </w:rPr>
              <w:t>DOMENA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FC8B768" w14:textId="77777777" w:rsidR="00535D19" w:rsidRPr="00007F1A" w:rsidRDefault="00535D19" w:rsidP="00344ECD">
            <w:pPr>
              <w:jc w:val="center"/>
              <w:rPr>
                <w:rFonts w:ascii="Calibri" w:hAnsi="Calibri"/>
                <w:b/>
              </w:rPr>
            </w:pPr>
            <w:r w:rsidRPr="00007F1A">
              <w:rPr>
                <w:rFonts w:ascii="Calibri" w:hAnsi="Calibri"/>
                <w:b/>
              </w:rPr>
              <w:t>ODGOJNO-OBRAZOVNA OČEKIVANJA MEĐUPREDMETNIH TEMA</w:t>
            </w:r>
          </w:p>
        </w:tc>
      </w:tr>
      <w:tr w:rsidR="00535D19" w:rsidRPr="00007F1A" w14:paraId="52AC8A5B" w14:textId="77777777" w:rsidTr="00344ECD">
        <w:trPr>
          <w:trHeight w:val="57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274F64" w14:textId="77777777" w:rsidR="00F204A3" w:rsidRDefault="00F204A3" w:rsidP="00344ECD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7EE03BF7" w14:textId="77777777" w:rsidR="00F204A3" w:rsidRDefault="00F204A3" w:rsidP="00344ECD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40D554BD" w14:textId="68220D88" w:rsidR="00535D19" w:rsidRPr="00F204A3" w:rsidRDefault="00535D19" w:rsidP="00344ECD">
            <w:pPr>
              <w:rPr>
                <w:rFonts w:cstheme="minorHAnsi"/>
                <w:bCs/>
                <w:sz w:val="18"/>
                <w:szCs w:val="18"/>
              </w:rPr>
            </w:pPr>
            <w:r w:rsidRPr="00F204A3">
              <w:rPr>
                <w:rFonts w:cstheme="minorHAnsi"/>
                <w:bCs/>
                <w:sz w:val="18"/>
                <w:szCs w:val="18"/>
              </w:rPr>
              <w:t>1</w:t>
            </w:r>
            <w:r w:rsidR="00F204A3">
              <w:rPr>
                <w:rFonts w:cstheme="minorHAnsi"/>
                <w:bCs/>
                <w:sz w:val="18"/>
                <w:szCs w:val="18"/>
              </w:rPr>
              <w:t>5</w:t>
            </w:r>
            <w:r w:rsidRPr="00F204A3">
              <w:rPr>
                <w:rFonts w:cstheme="minorHAnsi"/>
                <w:bCs/>
                <w:sz w:val="18"/>
                <w:szCs w:val="18"/>
              </w:rPr>
              <w:t>.</w:t>
            </w:r>
          </w:p>
          <w:p w14:paraId="5320C09C" w14:textId="77777777" w:rsidR="00535D19" w:rsidRPr="00F204A3" w:rsidRDefault="00535D19" w:rsidP="00344ECD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2A89F45E" w14:textId="77777777" w:rsidR="00535D19" w:rsidRPr="00F204A3" w:rsidRDefault="00535D19" w:rsidP="00344ECD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09708FDF" w14:textId="02DA718A" w:rsidR="00535D19" w:rsidRPr="00F204A3" w:rsidRDefault="00535D19" w:rsidP="00344ECD">
            <w:pPr>
              <w:rPr>
                <w:rFonts w:cstheme="minorHAnsi"/>
                <w:bCs/>
                <w:sz w:val="18"/>
                <w:szCs w:val="18"/>
              </w:rPr>
            </w:pPr>
            <w:r w:rsidRPr="00F204A3">
              <w:rPr>
                <w:rFonts w:cstheme="minorHAnsi"/>
                <w:bCs/>
                <w:sz w:val="18"/>
                <w:szCs w:val="18"/>
              </w:rPr>
              <w:t>1</w:t>
            </w:r>
            <w:r w:rsidR="00F204A3">
              <w:rPr>
                <w:rFonts w:cstheme="minorHAnsi"/>
                <w:bCs/>
                <w:sz w:val="18"/>
                <w:szCs w:val="18"/>
              </w:rPr>
              <w:t>6</w:t>
            </w:r>
            <w:r w:rsidRPr="00F204A3">
              <w:rPr>
                <w:rFonts w:cstheme="minorHAnsi"/>
                <w:bCs/>
                <w:sz w:val="18"/>
                <w:szCs w:val="18"/>
              </w:rPr>
              <w:t>.</w:t>
            </w:r>
          </w:p>
          <w:p w14:paraId="3E4C09B2" w14:textId="77777777" w:rsidR="00535D19" w:rsidRPr="00F204A3" w:rsidRDefault="00535D19" w:rsidP="00344ECD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54D5DB9D" w14:textId="77777777" w:rsidR="00F204A3" w:rsidRDefault="00F204A3" w:rsidP="00344ECD">
            <w:pPr>
              <w:tabs>
                <w:tab w:val="left" w:pos="750"/>
              </w:tabs>
              <w:rPr>
                <w:rFonts w:cstheme="minorHAnsi"/>
                <w:bCs/>
                <w:sz w:val="18"/>
                <w:szCs w:val="18"/>
              </w:rPr>
            </w:pPr>
          </w:p>
          <w:p w14:paraId="061CC789" w14:textId="472E433A" w:rsidR="00535D19" w:rsidRPr="00F204A3" w:rsidRDefault="00535D19" w:rsidP="00344ECD">
            <w:pPr>
              <w:tabs>
                <w:tab w:val="left" w:pos="750"/>
              </w:tabs>
              <w:rPr>
                <w:rFonts w:cstheme="minorHAnsi"/>
                <w:bCs/>
                <w:sz w:val="18"/>
                <w:szCs w:val="18"/>
              </w:rPr>
            </w:pPr>
            <w:r w:rsidRPr="00F204A3">
              <w:rPr>
                <w:rFonts w:cstheme="minorHAnsi"/>
                <w:bCs/>
                <w:sz w:val="18"/>
                <w:szCs w:val="18"/>
              </w:rPr>
              <w:t>1</w:t>
            </w:r>
            <w:r w:rsidR="00F204A3">
              <w:rPr>
                <w:rFonts w:cstheme="minorHAnsi"/>
                <w:bCs/>
                <w:sz w:val="18"/>
                <w:szCs w:val="18"/>
              </w:rPr>
              <w:t>7</w:t>
            </w:r>
            <w:r w:rsidRPr="00F204A3">
              <w:rPr>
                <w:rFonts w:cstheme="minorHAnsi"/>
                <w:bCs/>
                <w:sz w:val="18"/>
                <w:szCs w:val="18"/>
              </w:rPr>
              <w:t>.</w:t>
            </w:r>
          </w:p>
          <w:p w14:paraId="191F8C64" w14:textId="77777777" w:rsidR="00535D19" w:rsidRPr="00F204A3" w:rsidRDefault="00535D19" w:rsidP="00344ECD">
            <w:pPr>
              <w:tabs>
                <w:tab w:val="left" w:pos="750"/>
              </w:tabs>
              <w:rPr>
                <w:rFonts w:cstheme="minorHAnsi"/>
                <w:bCs/>
                <w:sz w:val="18"/>
                <w:szCs w:val="18"/>
              </w:rPr>
            </w:pPr>
          </w:p>
          <w:p w14:paraId="6A59A5F4" w14:textId="77777777" w:rsidR="00535D19" w:rsidRPr="00F204A3" w:rsidRDefault="00535D19" w:rsidP="00344ECD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EF46A0" w14:textId="77777777" w:rsidR="00F204A3" w:rsidRDefault="00F204A3" w:rsidP="00344ECD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1603E55C" w14:textId="77777777" w:rsidR="00F204A3" w:rsidRDefault="00F204A3" w:rsidP="00344ECD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0C406260" w14:textId="51752471" w:rsidR="00535D19" w:rsidRPr="00F204A3" w:rsidRDefault="00F204A3" w:rsidP="00344ECD">
            <w:pPr>
              <w:rPr>
                <w:rFonts w:cstheme="minorHAnsi"/>
                <w:bCs/>
                <w:sz w:val="18"/>
                <w:szCs w:val="18"/>
              </w:rPr>
            </w:pPr>
            <w:r w:rsidRPr="00F204A3">
              <w:rPr>
                <w:rFonts w:cstheme="minorHAnsi"/>
                <w:bCs/>
                <w:sz w:val="18"/>
                <w:szCs w:val="18"/>
              </w:rPr>
              <w:t>Strategije učenja</w:t>
            </w:r>
          </w:p>
          <w:p w14:paraId="1D0AC376" w14:textId="77777777" w:rsidR="00535D19" w:rsidRPr="00F204A3" w:rsidRDefault="00535D19" w:rsidP="00344ECD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40F93D64" w14:textId="77777777" w:rsidR="00535D19" w:rsidRPr="00F204A3" w:rsidRDefault="00535D19" w:rsidP="00344ECD">
            <w:pPr>
              <w:rPr>
                <w:rFonts w:cstheme="minorHAnsi"/>
                <w:sz w:val="18"/>
                <w:szCs w:val="18"/>
              </w:rPr>
            </w:pPr>
          </w:p>
          <w:p w14:paraId="34B4EFA8" w14:textId="77777777" w:rsidR="00535D19" w:rsidRPr="00F204A3" w:rsidRDefault="00535D19" w:rsidP="00344ECD">
            <w:pPr>
              <w:rPr>
                <w:rFonts w:cstheme="minorHAnsi"/>
                <w:sz w:val="18"/>
                <w:szCs w:val="18"/>
              </w:rPr>
            </w:pPr>
            <w:r w:rsidRPr="00F204A3">
              <w:rPr>
                <w:rFonts w:cstheme="minorHAnsi"/>
                <w:sz w:val="18"/>
                <w:szCs w:val="18"/>
              </w:rPr>
              <w:t>Reklamiranje - TŽV</w:t>
            </w:r>
          </w:p>
          <w:p w14:paraId="1C5AE111" w14:textId="77777777" w:rsidR="00535D19" w:rsidRPr="00F204A3" w:rsidRDefault="00535D19" w:rsidP="00344ECD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65790544" w14:textId="77777777" w:rsidR="00535D19" w:rsidRPr="00F204A3" w:rsidRDefault="00535D19" w:rsidP="00344ECD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2194C86C" w14:textId="1A53413B" w:rsidR="00535D19" w:rsidRDefault="00F204A3" w:rsidP="00344ECD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Božićne i novogodišnje čestitke</w:t>
            </w:r>
          </w:p>
          <w:p w14:paraId="06FA3D8F" w14:textId="75BBF837" w:rsidR="00F204A3" w:rsidRPr="00F204A3" w:rsidRDefault="00F204A3" w:rsidP="00344ECD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Tajni prijatelj</w:t>
            </w:r>
          </w:p>
          <w:p w14:paraId="63D9AA2E" w14:textId="77777777" w:rsidR="00535D19" w:rsidRPr="00F204A3" w:rsidRDefault="00535D19" w:rsidP="00344ECD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30628379" w14:textId="77777777" w:rsidR="00535D19" w:rsidRPr="00F204A3" w:rsidRDefault="00535D19" w:rsidP="00344ECD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5A8DDA" w14:textId="77777777" w:rsidR="00535D19" w:rsidRPr="00F204A3" w:rsidRDefault="00535D19" w:rsidP="00344ECD">
            <w:pPr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F204A3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Osobni i socijalni razvoj</w:t>
            </w:r>
          </w:p>
          <w:p w14:paraId="0300B652" w14:textId="77777777" w:rsidR="00535D19" w:rsidRPr="00F204A3" w:rsidRDefault="00535D19" w:rsidP="00344ECD">
            <w:pPr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204A3">
              <w:rPr>
                <w:rFonts w:eastAsia="Times New Roman" w:cstheme="minorHAnsi"/>
                <w:sz w:val="18"/>
                <w:szCs w:val="18"/>
                <w:lang w:eastAsia="hr-HR"/>
              </w:rPr>
              <w:t>Domena B: Ja i drugi</w:t>
            </w:r>
          </w:p>
          <w:p w14:paraId="335ECBE5" w14:textId="2B57042E" w:rsidR="00535D19" w:rsidRPr="00F204A3" w:rsidRDefault="00535D19" w:rsidP="00F204A3">
            <w:pPr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204A3">
              <w:rPr>
                <w:rFonts w:eastAsia="Times New Roman" w:cstheme="minorHAnsi"/>
                <w:sz w:val="18"/>
                <w:szCs w:val="18"/>
                <w:lang w:eastAsia="hr-HR"/>
              </w:rPr>
              <w:t>Domena C: Ja i društvo</w:t>
            </w:r>
          </w:p>
          <w:p w14:paraId="56C0E456" w14:textId="77777777" w:rsidR="00535D19" w:rsidRPr="00F204A3" w:rsidRDefault="00535D19" w:rsidP="00344ECD">
            <w:pPr>
              <w:pStyle w:val="Style1"/>
              <w:numPr>
                <w:ilvl w:val="0"/>
                <w:numId w:val="0"/>
              </w:numPr>
              <w:rPr>
                <w:rFonts w:cstheme="minorHAnsi"/>
                <w:sz w:val="18"/>
                <w:szCs w:val="18"/>
              </w:rPr>
            </w:pPr>
          </w:p>
          <w:p w14:paraId="41049068" w14:textId="77777777" w:rsidR="00535D19" w:rsidRPr="00F204A3" w:rsidRDefault="00535D19" w:rsidP="00344ECD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204A3">
              <w:rPr>
                <w:rFonts w:cstheme="minorHAnsi"/>
                <w:b/>
                <w:bCs/>
                <w:sz w:val="18"/>
                <w:szCs w:val="18"/>
              </w:rPr>
              <w:t>Građanski odgoj i obrazovanje</w:t>
            </w:r>
          </w:p>
          <w:p w14:paraId="6724C576" w14:textId="77777777" w:rsidR="00535D19" w:rsidRPr="00F204A3" w:rsidRDefault="00535D19" w:rsidP="00344ECD">
            <w:pPr>
              <w:rPr>
                <w:rFonts w:cstheme="minorHAnsi"/>
                <w:sz w:val="18"/>
                <w:szCs w:val="18"/>
              </w:rPr>
            </w:pPr>
            <w:r w:rsidRPr="00F204A3">
              <w:rPr>
                <w:rFonts w:cstheme="minorHAnsi"/>
                <w:sz w:val="18"/>
                <w:szCs w:val="18"/>
              </w:rPr>
              <w:t>Domena C - Društvena zajednica</w:t>
            </w:r>
          </w:p>
          <w:p w14:paraId="1F3CA730" w14:textId="77777777" w:rsidR="00535D19" w:rsidRPr="00F204A3" w:rsidRDefault="00535D19" w:rsidP="00344ECD">
            <w:pPr>
              <w:pStyle w:val="Style1"/>
              <w:numPr>
                <w:ilvl w:val="0"/>
                <w:numId w:val="0"/>
              </w:numPr>
              <w:rPr>
                <w:rFonts w:cstheme="minorHAnsi"/>
                <w:sz w:val="18"/>
                <w:szCs w:val="18"/>
              </w:rPr>
            </w:pPr>
          </w:p>
          <w:p w14:paraId="74E6A185" w14:textId="77777777" w:rsidR="00535D19" w:rsidRPr="00F204A3" w:rsidRDefault="00535D19" w:rsidP="00344ECD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204A3">
              <w:rPr>
                <w:rFonts w:cstheme="minorHAnsi"/>
                <w:b/>
                <w:bCs/>
                <w:sz w:val="18"/>
                <w:szCs w:val="18"/>
              </w:rPr>
              <w:t>Zdravlje</w:t>
            </w:r>
          </w:p>
          <w:p w14:paraId="4ECF574A" w14:textId="77777777" w:rsidR="00535D19" w:rsidRPr="00F204A3" w:rsidRDefault="00535D19" w:rsidP="00344ECD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F204A3">
              <w:rPr>
                <w:rFonts w:cstheme="minorHAnsi"/>
                <w:sz w:val="18"/>
                <w:szCs w:val="18"/>
                <w:shd w:val="clear" w:color="auto" w:fill="FFFFFF"/>
              </w:rPr>
              <w:t>Domena TJELESNO ZDRAVLJE</w:t>
            </w:r>
          </w:p>
          <w:p w14:paraId="035481FC" w14:textId="77777777" w:rsidR="00535D19" w:rsidRPr="00F204A3" w:rsidRDefault="00535D19" w:rsidP="00344ECD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F204A3">
              <w:rPr>
                <w:rFonts w:cstheme="minorHAnsi"/>
                <w:sz w:val="18"/>
                <w:szCs w:val="18"/>
                <w:shd w:val="clear" w:color="auto" w:fill="FFFFFF"/>
              </w:rPr>
              <w:t>Domena MENTALNO I SOCIJALNO ZDRAVLJE</w:t>
            </w:r>
          </w:p>
          <w:p w14:paraId="3EE0D368" w14:textId="77777777" w:rsidR="00535D19" w:rsidRPr="00F204A3" w:rsidRDefault="00535D19" w:rsidP="00344ECD">
            <w:pPr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</w:p>
          <w:p w14:paraId="521B01B7" w14:textId="77777777" w:rsidR="00535D19" w:rsidRPr="00F204A3" w:rsidRDefault="00535D19" w:rsidP="00344ECD">
            <w:pPr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F204A3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Učiti kako učiti</w:t>
            </w:r>
          </w:p>
          <w:p w14:paraId="711DA783" w14:textId="77777777" w:rsidR="00535D19" w:rsidRPr="00F204A3" w:rsidRDefault="00535D19" w:rsidP="00344ECD">
            <w:pPr>
              <w:rPr>
                <w:rFonts w:eastAsia="Times New Roman" w:cstheme="minorHAnsi"/>
                <w:sz w:val="18"/>
                <w:szCs w:val="18"/>
              </w:rPr>
            </w:pPr>
            <w:r w:rsidRPr="00F204A3">
              <w:rPr>
                <w:rFonts w:eastAsia="Times New Roman" w:cstheme="minorHAnsi"/>
                <w:sz w:val="18"/>
                <w:szCs w:val="18"/>
              </w:rPr>
              <w:t>1. domena: primjena strategija učenja i upravljanja informacijama</w:t>
            </w:r>
          </w:p>
          <w:p w14:paraId="60A6C74C" w14:textId="77777777" w:rsidR="00535D19" w:rsidRPr="00F204A3" w:rsidRDefault="00535D19" w:rsidP="00344ECD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79389316" w14:textId="77777777" w:rsidR="00535D19" w:rsidRPr="00F204A3" w:rsidRDefault="00535D19" w:rsidP="00344ECD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204A3">
              <w:rPr>
                <w:rFonts w:cstheme="minorHAnsi"/>
                <w:b/>
                <w:bCs/>
                <w:sz w:val="18"/>
                <w:szCs w:val="18"/>
              </w:rPr>
              <w:t>Uporaba informacijske i komunikacijske tehnologije</w:t>
            </w:r>
          </w:p>
          <w:p w14:paraId="0A6FA317" w14:textId="77777777" w:rsidR="00535D19" w:rsidRPr="00F204A3" w:rsidRDefault="00535D19" w:rsidP="00344ECD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F204A3">
              <w:rPr>
                <w:rFonts w:cstheme="minorHAnsi"/>
                <w:sz w:val="18"/>
                <w:szCs w:val="18"/>
                <w:shd w:val="clear" w:color="auto" w:fill="FFFFFF"/>
              </w:rPr>
              <w:t>A. domena − Funkcionalna i odgovorna uporaba IKT-a </w:t>
            </w:r>
          </w:p>
          <w:p w14:paraId="77D052A3" w14:textId="77777777" w:rsidR="00535D19" w:rsidRPr="00F204A3" w:rsidRDefault="00535D19" w:rsidP="00344ECD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F204A3">
              <w:rPr>
                <w:rFonts w:cstheme="minorHAnsi"/>
                <w:sz w:val="18"/>
                <w:szCs w:val="18"/>
                <w:shd w:val="clear" w:color="auto" w:fill="FFFFFF"/>
              </w:rPr>
              <w:t>C. domena − Istraživanje i kritičko vrednovanje u digitalnome okružju</w:t>
            </w:r>
          </w:p>
          <w:p w14:paraId="13797023" w14:textId="77777777" w:rsidR="00535D19" w:rsidRPr="00F204A3" w:rsidRDefault="00535D19" w:rsidP="00344ECD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34CF97ED" w14:textId="77777777" w:rsidR="00535D19" w:rsidRPr="00F204A3" w:rsidRDefault="00535D19" w:rsidP="00344ECD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204A3">
              <w:rPr>
                <w:rFonts w:cstheme="minorHAnsi"/>
                <w:b/>
                <w:bCs/>
                <w:sz w:val="18"/>
                <w:szCs w:val="18"/>
              </w:rPr>
              <w:t>Poduzetništvo</w:t>
            </w:r>
          </w:p>
          <w:p w14:paraId="1B043531" w14:textId="77777777" w:rsidR="00535D19" w:rsidRPr="00F204A3" w:rsidRDefault="00535D19" w:rsidP="00344ECD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F204A3">
              <w:rPr>
                <w:rFonts w:cstheme="minorHAnsi"/>
                <w:sz w:val="18"/>
                <w:szCs w:val="18"/>
                <w:shd w:val="clear" w:color="auto" w:fill="FFFFFF"/>
              </w:rPr>
              <w:t>Domena: PROMIŠLJAJ PODUZETNIČKI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796754" w14:textId="77777777" w:rsidR="00535D19" w:rsidRPr="00F204A3" w:rsidRDefault="00535D19" w:rsidP="00344ECD">
            <w:pPr>
              <w:rPr>
                <w:rFonts w:eastAsia="Times New Roman" w:cstheme="minorHAnsi"/>
                <w:b/>
                <w:sz w:val="18"/>
                <w:szCs w:val="18"/>
                <w:lang w:eastAsia="hr-HR"/>
              </w:rPr>
            </w:pPr>
            <w:proofErr w:type="spellStart"/>
            <w:r w:rsidRPr="00F204A3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proofErr w:type="spellEnd"/>
            <w:r w:rsidRPr="00F204A3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B.2.1.</w:t>
            </w:r>
            <w:r w:rsidRPr="00F204A3">
              <w:rPr>
                <w:rFonts w:eastAsia="Times New Roman" w:cstheme="minorHAnsi"/>
                <w:b/>
                <w:sz w:val="18"/>
                <w:szCs w:val="18"/>
                <w:lang w:eastAsia="hr-HR"/>
              </w:rPr>
              <w:t xml:space="preserve"> </w:t>
            </w:r>
            <w:r w:rsidRPr="00F204A3">
              <w:rPr>
                <w:rFonts w:eastAsia="Times New Roman" w:cstheme="minorHAnsi"/>
                <w:sz w:val="18"/>
                <w:szCs w:val="18"/>
                <w:lang w:eastAsia="hr-HR"/>
              </w:rPr>
              <w:t>Opisuje i uvažava potrebe i osjećaje drugih.</w:t>
            </w:r>
          </w:p>
          <w:p w14:paraId="4B7DC2C7" w14:textId="77777777" w:rsidR="00535D19" w:rsidRPr="00F204A3" w:rsidRDefault="00535D19" w:rsidP="00344ECD">
            <w:pPr>
              <w:pStyle w:val="Style1"/>
              <w:numPr>
                <w:ilvl w:val="0"/>
                <w:numId w:val="0"/>
              </w:numPr>
              <w:rPr>
                <w:rFonts w:cstheme="minorHAnsi"/>
                <w:sz w:val="18"/>
                <w:szCs w:val="18"/>
              </w:rPr>
            </w:pPr>
            <w:proofErr w:type="spellStart"/>
            <w:r w:rsidRPr="00F204A3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F204A3">
              <w:rPr>
                <w:rFonts w:cstheme="minorHAnsi"/>
                <w:sz w:val="18"/>
                <w:szCs w:val="18"/>
              </w:rPr>
              <w:t xml:space="preserve"> C.2.3. Pridonosi razredu i školi.</w:t>
            </w:r>
          </w:p>
          <w:p w14:paraId="32A62E27" w14:textId="77777777" w:rsidR="00535D19" w:rsidRPr="00F204A3" w:rsidRDefault="00535D19" w:rsidP="00344ECD">
            <w:pPr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proofErr w:type="spellStart"/>
            <w:r w:rsidRPr="00F204A3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proofErr w:type="spellEnd"/>
            <w:r w:rsidRPr="00F204A3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C.2.4.</w:t>
            </w:r>
            <w:r w:rsidRPr="00F204A3">
              <w:rPr>
                <w:rFonts w:eastAsia="Times New Roman" w:cstheme="minorHAnsi"/>
                <w:b/>
                <w:sz w:val="18"/>
                <w:szCs w:val="18"/>
                <w:lang w:eastAsia="hr-HR"/>
              </w:rPr>
              <w:t xml:space="preserve"> </w:t>
            </w:r>
            <w:r w:rsidRPr="00F204A3">
              <w:rPr>
                <w:rFonts w:eastAsia="Times New Roman" w:cstheme="minorHAnsi"/>
                <w:sz w:val="18"/>
                <w:szCs w:val="18"/>
                <w:lang w:eastAsia="hr-HR"/>
              </w:rPr>
              <w:t>Razvija kulturni i nacionalni identitet zajedništvom i pripadnošću skupini.</w:t>
            </w:r>
          </w:p>
          <w:p w14:paraId="793BD9DE" w14:textId="77777777" w:rsidR="00535D19" w:rsidRPr="00F204A3" w:rsidRDefault="00535D19" w:rsidP="00344ECD">
            <w:pPr>
              <w:pStyle w:val="Bezproreda"/>
              <w:rPr>
                <w:rFonts w:cstheme="minorHAnsi"/>
                <w:sz w:val="18"/>
                <w:szCs w:val="18"/>
              </w:rPr>
            </w:pPr>
          </w:p>
          <w:p w14:paraId="08220FF7" w14:textId="77777777" w:rsidR="00535D19" w:rsidRPr="00F204A3" w:rsidRDefault="00535D19" w:rsidP="00344ECD">
            <w:pPr>
              <w:pStyle w:val="Style1"/>
              <w:numPr>
                <w:ilvl w:val="0"/>
                <w:numId w:val="0"/>
              </w:numPr>
              <w:rPr>
                <w:rFonts w:cstheme="minorHAnsi"/>
                <w:sz w:val="18"/>
                <w:szCs w:val="18"/>
              </w:rPr>
            </w:pPr>
            <w:proofErr w:type="spellStart"/>
            <w:r w:rsidRPr="00F204A3">
              <w:rPr>
                <w:rFonts w:cstheme="minorHAnsi"/>
                <w:sz w:val="18"/>
                <w:szCs w:val="18"/>
              </w:rPr>
              <w:t>goo</w:t>
            </w:r>
            <w:proofErr w:type="spellEnd"/>
            <w:r w:rsidRPr="00F204A3">
              <w:rPr>
                <w:rFonts w:cstheme="minorHAnsi"/>
                <w:sz w:val="18"/>
                <w:szCs w:val="18"/>
              </w:rPr>
              <w:t xml:space="preserve"> C.2.3. Promiče kvalitetu života u školi i demokratizaciju škole.</w:t>
            </w:r>
          </w:p>
          <w:p w14:paraId="1DCB2304" w14:textId="77777777" w:rsidR="00535D19" w:rsidRPr="00F204A3" w:rsidRDefault="00535D19" w:rsidP="00344ECD">
            <w:pPr>
              <w:pStyle w:val="Defaul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proofErr w:type="spellStart"/>
            <w:r w:rsidRPr="00F204A3">
              <w:rPr>
                <w:rFonts w:asciiTheme="minorHAnsi" w:hAnsiTheme="minorHAnsi" w:cstheme="minorHAnsi"/>
                <w:color w:val="auto"/>
                <w:sz w:val="18"/>
                <w:szCs w:val="18"/>
                <w:lang w:eastAsia="hr-HR"/>
              </w:rPr>
              <w:t>goo</w:t>
            </w:r>
            <w:proofErr w:type="spellEnd"/>
            <w:r w:rsidRPr="00F204A3">
              <w:rPr>
                <w:rFonts w:asciiTheme="minorHAnsi" w:hAnsiTheme="minorHAnsi" w:cstheme="minorHAnsi"/>
                <w:color w:val="auto"/>
                <w:sz w:val="18"/>
                <w:szCs w:val="18"/>
                <w:lang w:eastAsia="hr-HR"/>
              </w:rPr>
              <w:t xml:space="preserve"> </w:t>
            </w:r>
            <w:r w:rsidRPr="00F204A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C.2.4. Promiče razvoj školske kulture i demokratizaciju škole.</w:t>
            </w:r>
          </w:p>
          <w:p w14:paraId="2D2F632C" w14:textId="77777777" w:rsidR="00535D19" w:rsidRPr="00F204A3" w:rsidRDefault="00535D19" w:rsidP="00344ECD">
            <w:pPr>
              <w:pStyle w:val="Style1"/>
              <w:numPr>
                <w:ilvl w:val="0"/>
                <w:numId w:val="0"/>
              </w:numPr>
              <w:rPr>
                <w:rFonts w:cstheme="minorHAnsi"/>
                <w:sz w:val="18"/>
                <w:szCs w:val="18"/>
              </w:rPr>
            </w:pPr>
          </w:p>
          <w:p w14:paraId="0DFC538C" w14:textId="77777777" w:rsidR="00535D19" w:rsidRPr="00F204A3" w:rsidRDefault="00535D19" w:rsidP="00344ECD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F204A3">
              <w:rPr>
                <w:rFonts w:asciiTheme="minorHAnsi" w:hAnsiTheme="minorHAnsi" w:cstheme="minorHAnsi"/>
                <w:sz w:val="18"/>
                <w:szCs w:val="18"/>
              </w:rPr>
              <w:t>A.2.1. Objašnjava što je pubertet i koje promjene donosi.</w:t>
            </w:r>
          </w:p>
          <w:p w14:paraId="241DDD0E" w14:textId="77777777" w:rsidR="00535D19" w:rsidRPr="00F204A3" w:rsidRDefault="00535D19" w:rsidP="00344ECD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F204A3">
              <w:rPr>
                <w:rFonts w:asciiTheme="minorHAnsi" w:hAnsiTheme="minorHAnsi" w:cstheme="minorHAnsi"/>
                <w:sz w:val="18"/>
                <w:szCs w:val="18"/>
              </w:rPr>
              <w:t>A.2.2.A Razlikuje pravilnu od nepravilne prehrane i razumije važnost pravilne prehrane za zdravlje.</w:t>
            </w:r>
          </w:p>
          <w:p w14:paraId="28B62898" w14:textId="77777777" w:rsidR="00535D19" w:rsidRPr="00F204A3" w:rsidRDefault="00535D19" w:rsidP="00344ECD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F204A3">
              <w:rPr>
                <w:rFonts w:asciiTheme="minorHAnsi" w:hAnsiTheme="minorHAnsi" w:cstheme="minorHAnsi"/>
                <w:sz w:val="18"/>
                <w:szCs w:val="18"/>
              </w:rPr>
              <w:t>A.2.2.B Primjenjuje pravilnu tjelesnu aktivnost sukladno svojim sposobnostima, afinitetima i zdravstvenom stanju.</w:t>
            </w:r>
          </w:p>
          <w:p w14:paraId="6F402622" w14:textId="77777777" w:rsidR="00535D19" w:rsidRPr="00F204A3" w:rsidRDefault="00535D19" w:rsidP="00344ECD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F204A3">
              <w:rPr>
                <w:rFonts w:asciiTheme="minorHAnsi" w:hAnsiTheme="minorHAnsi" w:cstheme="minorHAnsi"/>
                <w:sz w:val="18"/>
                <w:szCs w:val="18"/>
              </w:rPr>
              <w:t>A.2.3. Opisuje važnost održavanja pravilne osobne higijene za očuvanje zdravlja s naglaskom na pojačanu potrebu osobne higijene tijekom puberteta.</w:t>
            </w:r>
          </w:p>
          <w:p w14:paraId="0B03DB2B" w14:textId="77777777" w:rsidR="00535D19" w:rsidRPr="00F204A3" w:rsidRDefault="00535D19" w:rsidP="00344ECD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F204A3">
              <w:rPr>
                <w:rFonts w:asciiTheme="minorHAnsi" w:hAnsiTheme="minorHAnsi" w:cstheme="minorHAnsi"/>
                <w:sz w:val="18"/>
                <w:szCs w:val="18"/>
              </w:rPr>
              <w:t>B.2.2.A Prepoznaje i opisuje razvojne promjene u sebi i drugima.</w:t>
            </w:r>
          </w:p>
          <w:p w14:paraId="2DFBBAFE" w14:textId="77777777" w:rsidR="00535D19" w:rsidRPr="00F204A3" w:rsidRDefault="00535D19" w:rsidP="00344ECD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F204A3">
              <w:rPr>
                <w:rFonts w:asciiTheme="minorHAnsi" w:hAnsiTheme="minorHAnsi" w:cstheme="minorHAnsi"/>
                <w:sz w:val="18"/>
                <w:szCs w:val="18"/>
              </w:rPr>
              <w:t>B.2.3.A Opisuje zdrave životne navike.</w:t>
            </w:r>
          </w:p>
          <w:p w14:paraId="2D4168DB" w14:textId="77777777" w:rsidR="00535D19" w:rsidRPr="00F204A3" w:rsidRDefault="00535D19" w:rsidP="00344ECD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F204A3">
              <w:rPr>
                <w:rFonts w:asciiTheme="minorHAnsi" w:hAnsiTheme="minorHAnsi" w:cstheme="minorHAnsi"/>
                <w:sz w:val="18"/>
                <w:szCs w:val="18"/>
              </w:rPr>
              <w:t>B.2.2.C Uspoređuje i podržava sličnosti.</w:t>
            </w:r>
          </w:p>
          <w:p w14:paraId="2CD31ABF" w14:textId="77777777" w:rsidR="00535D19" w:rsidRPr="00F204A3" w:rsidRDefault="00535D19" w:rsidP="00344ECD">
            <w:pPr>
              <w:pStyle w:val="Bezproreda"/>
              <w:rPr>
                <w:rFonts w:eastAsia="Times New Roman" w:cstheme="minorHAnsi"/>
                <w:sz w:val="18"/>
                <w:szCs w:val="18"/>
              </w:rPr>
            </w:pPr>
          </w:p>
          <w:p w14:paraId="39B5CC0E" w14:textId="77777777" w:rsidR="00535D19" w:rsidRPr="00F204A3" w:rsidRDefault="00535D19" w:rsidP="00344ECD">
            <w:pPr>
              <w:pStyle w:val="Bezproreda"/>
              <w:rPr>
                <w:rFonts w:eastAsia="Times New Roman" w:cstheme="minorHAnsi"/>
                <w:b/>
                <w:sz w:val="18"/>
                <w:szCs w:val="18"/>
              </w:rPr>
            </w:pPr>
            <w:proofErr w:type="spellStart"/>
            <w:r w:rsidRPr="00F204A3">
              <w:rPr>
                <w:rFonts w:eastAsia="Times New Roman" w:cstheme="minorHAnsi"/>
                <w:sz w:val="18"/>
                <w:szCs w:val="18"/>
              </w:rPr>
              <w:t>uku</w:t>
            </w:r>
            <w:proofErr w:type="spellEnd"/>
            <w:r w:rsidRPr="00F204A3">
              <w:rPr>
                <w:rFonts w:eastAsia="Times New Roman" w:cstheme="minorHAnsi"/>
                <w:sz w:val="18"/>
                <w:szCs w:val="18"/>
              </w:rPr>
              <w:t xml:space="preserve"> A.2.3.</w:t>
            </w:r>
          </w:p>
          <w:p w14:paraId="0E62178C" w14:textId="77777777" w:rsidR="00535D19" w:rsidRPr="00F204A3" w:rsidRDefault="00535D19" w:rsidP="00344ECD">
            <w:pPr>
              <w:pStyle w:val="Bezproreda"/>
              <w:rPr>
                <w:rFonts w:eastAsia="Times New Roman" w:cstheme="minorHAnsi"/>
                <w:b/>
                <w:sz w:val="18"/>
                <w:szCs w:val="18"/>
              </w:rPr>
            </w:pPr>
            <w:r w:rsidRPr="00F204A3">
              <w:rPr>
                <w:rFonts w:eastAsia="Times New Roman" w:cstheme="minorHAnsi"/>
                <w:sz w:val="18"/>
                <w:szCs w:val="18"/>
              </w:rPr>
              <w:t>3. Kreativno mišljenje</w:t>
            </w:r>
          </w:p>
          <w:p w14:paraId="642DFCE5" w14:textId="77777777" w:rsidR="00535D19" w:rsidRPr="00F204A3" w:rsidRDefault="00535D19" w:rsidP="00344ECD">
            <w:pPr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F204A3">
              <w:rPr>
                <w:rFonts w:eastAsia="Times New Roman" w:cstheme="minorHAnsi"/>
                <w:sz w:val="18"/>
                <w:szCs w:val="18"/>
              </w:rPr>
              <w:t>Učenik se koristi kreativnošću za oblikovanje svojih ideja i pristupa rješavanju problema.</w:t>
            </w:r>
          </w:p>
          <w:p w14:paraId="091FE0A9" w14:textId="77777777" w:rsidR="00535D19" w:rsidRPr="00F204A3" w:rsidRDefault="00535D19" w:rsidP="00344ECD">
            <w:pPr>
              <w:pStyle w:val="Bezproreda"/>
              <w:rPr>
                <w:rFonts w:eastAsia="Times New Roman" w:cstheme="minorHAnsi"/>
                <w:sz w:val="18"/>
                <w:szCs w:val="18"/>
              </w:rPr>
            </w:pPr>
          </w:p>
          <w:p w14:paraId="26FA5F28" w14:textId="77777777" w:rsidR="00535D19" w:rsidRPr="00F204A3" w:rsidRDefault="00535D19" w:rsidP="00344ECD">
            <w:pPr>
              <w:pStyle w:val="Bezproreda"/>
              <w:spacing w:line="276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F204A3">
              <w:rPr>
                <w:rFonts w:cstheme="minorHAnsi"/>
                <w:sz w:val="18"/>
                <w:szCs w:val="18"/>
              </w:rPr>
              <w:t>ikt</w:t>
            </w:r>
            <w:proofErr w:type="spellEnd"/>
            <w:r w:rsidRPr="00F204A3">
              <w:rPr>
                <w:rFonts w:cstheme="minorHAnsi"/>
                <w:sz w:val="18"/>
                <w:szCs w:val="18"/>
              </w:rPr>
              <w:t xml:space="preserve"> A.2.3. Učenik se odgovorno i sigurno koristi programima i uređajima.</w:t>
            </w:r>
          </w:p>
          <w:p w14:paraId="6E213800" w14:textId="77777777" w:rsidR="00535D19" w:rsidRPr="00F204A3" w:rsidRDefault="00535D19" w:rsidP="00344ECD">
            <w:pPr>
              <w:pStyle w:val="Bezproreda"/>
              <w:spacing w:line="276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F204A3">
              <w:rPr>
                <w:rFonts w:cstheme="minorHAnsi"/>
                <w:sz w:val="18"/>
                <w:szCs w:val="18"/>
              </w:rPr>
              <w:t>ikt</w:t>
            </w:r>
            <w:proofErr w:type="spellEnd"/>
            <w:r w:rsidRPr="00F204A3">
              <w:rPr>
                <w:rFonts w:cstheme="minorHAnsi"/>
                <w:sz w:val="18"/>
                <w:szCs w:val="18"/>
              </w:rPr>
              <w:t xml:space="preserve"> C.2.4. Učenik uz učiteljevu pomoć odgovorno upravlja prikupljenim informacijama.</w:t>
            </w:r>
          </w:p>
          <w:p w14:paraId="1CB2DDE0" w14:textId="77777777" w:rsidR="00535D19" w:rsidRPr="00F204A3" w:rsidRDefault="00535D19" w:rsidP="00344ECD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F204A3">
              <w:rPr>
                <w:rFonts w:asciiTheme="minorHAnsi" w:hAnsiTheme="minorHAnsi" w:cstheme="minorHAnsi"/>
                <w:sz w:val="18"/>
                <w:szCs w:val="18"/>
              </w:rPr>
              <w:t>pod A.2.1. Primjenjuje inovativna i kreativna rješenja.</w:t>
            </w:r>
          </w:p>
          <w:p w14:paraId="14F69486" w14:textId="77777777" w:rsidR="00535D19" w:rsidRPr="00F204A3" w:rsidRDefault="00535D19" w:rsidP="00344ECD">
            <w:pPr>
              <w:pStyle w:val="Bezproreda"/>
              <w:spacing w:line="276" w:lineRule="auto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</w:tr>
    </w:tbl>
    <w:p w14:paraId="23D1FCB2" w14:textId="7CB8C52B" w:rsidR="00535D19" w:rsidRPr="00535D19" w:rsidRDefault="00535D19" w:rsidP="00535D19">
      <w:pPr>
        <w:tabs>
          <w:tab w:val="left" w:pos="1416"/>
        </w:tabs>
      </w:pPr>
    </w:p>
    <w:sectPr w:rsidR="00535D19" w:rsidRPr="00535D19" w:rsidSect="00B675A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35BA88" w14:textId="77777777" w:rsidR="00137660" w:rsidRDefault="00137660" w:rsidP="00535D19">
      <w:pPr>
        <w:spacing w:after="0" w:line="240" w:lineRule="auto"/>
      </w:pPr>
      <w:r>
        <w:separator/>
      </w:r>
    </w:p>
  </w:endnote>
  <w:endnote w:type="continuationSeparator" w:id="0">
    <w:p w14:paraId="4F09FFF4" w14:textId="77777777" w:rsidR="00137660" w:rsidRDefault="00137660" w:rsidP="00535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8F8337" w14:textId="77777777" w:rsidR="00137660" w:rsidRDefault="00137660" w:rsidP="00535D19">
      <w:pPr>
        <w:spacing w:after="0" w:line="240" w:lineRule="auto"/>
      </w:pPr>
      <w:r>
        <w:separator/>
      </w:r>
    </w:p>
  </w:footnote>
  <w:footnote w:type="continuationSeparator" w:id="0">
    <w:p w14:paraId="3023514B" w14:textId="77777777" w:rsidR="00137660" w:rsidRDefault="00137660" w:rsidP="00535D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21679A"/>
    <w:multiLevelType w:val="hybridMultilevel"/>
    <w:tmpl w:val="62C48E82"/>
    <w:lvl w:ilvl="0" w:tplc="A64EA2FE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FE2"/>
    <w:rsid w:val="00022CDC"/>
    <w:rsid w:val="000C486B"/>
    <w:rsid w:val="00137660"/>
    <w:rsid w:val="00223613"/>
    <w:rsid w:val="0034129C"/>
    <w:rsid w:val="00344ECD"/>
    <w:rsid w:val="0042391A"/>
    <w:rsid w:val="00452F93"/>
    <w:rsid w:val="0053329C"/>
    <w:rsid w:val="00535D19"/>
    <w:rsid w:val="00612651"/>
    <w:rsid w:val="006845B5"/>
    <w:rsid w:val="006A48A0"/>
    <w:rsid w:val="006D5F80"/>
    <w:rsid w:val="00755161"/>
    <w:rsid w:val="007779FE"/>
    <w:rsid w:val="00812D1B"/>
    <w:rsid w:val="00843FE2"/>
    <w:rsid w:val="00872110"/>
    <w:rsid w:val="009353A2"/>
    <w:rsid w:val="00A01763"/>
    <w:rsid w:val="00A575BC"/>
    <w:rsid w:val="00B675AD"/>
    <w:rsid w:val="00B805D8"/>
    <w:rsid w:val="00BC29B9"/>
    <w:rsid w:val="00BD5795"/>
    <w:rsid w:val="00C37359"/>
    <w:rsid w:val="00C66C7B"/>
    <w:rsid w:val="00CC7CB3"/>
    <w:rsid w:val="00E64628"/>
    <w:rsid w:val="00F204A3"/>
    <w:rsid w:val="00F417EF"/>
    <w:rsid w:val="00F4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1B9AE"/>
  <w15:chartTrackingRefBased/>
  <w15:docId w15:val="{40207080-808A-4243-BD35-DDC03604B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75A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ableParagraph">
    <w:name w:val="Table Paragraph"/>
    <w:basedOn w:val="Normal"/>
    <w:qFormat/>
    <w:rsid w:val="00B675AD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lang w:eastAsia="hr-HR" w:bidi="hr-HR"/>
    </w:rPr>
  </w:style>
  <w:style w:type="paragraph" w:styleId="Zaglavlje">
    <w:name w:val="header"/>
    <w:basedOn w:val="Normal"/>
    <w:link w:val="ZaglavljeChar"/>
    <w:uiPriority w:val="99"/>
    <w:unhideWhenUsed/>
    <w:rsid w:val="00B675AD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noProof/>
      <w:sz w:val="20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B675AD"/>
    <w:rPr>
      <w:rFonts w:ascii="Times New Roman" w:eastAsia="Times New Roman" w:hAnsi="Times New Roman" w:cs="Times New Roman"/>
      <w:noProof/>
      <w:sz w:val="20"/>
      <w:szCs w:val="20"/>
      <w:lang w:eastAsia="hr-HR"/>
    </w:rPr>
  </w:style>
  <w:style w:type="paragraph" w:customStyle="1" w:styleId="t-8">
    <w:name w:val="t-8"/>
    <w:basedOn w:val="Normal"/>
    <w:rsid w:val="00B67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link w:val="BezproredaChar"/>
    <w:uiPriority w:val="1"/>
    <w:qFormat/>
    <w:rsid w:val="00872110"/>
    <w:pPr>
      <w:spacing w:after="0" w:line="240" w:lineRule="auto"/>
    </w:pPr>
    <w:rPr>
      <w:rFonts w:eastAsiaTheme="minorEastAsia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535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35D19"/>
  </w:style>
  <w:style w:type="table" w:styleId="Reetkatablice">
    <w:name w:val="Table Grid"/>
    <w:basedOn w:val="Obinatablica"/>
    <w:uiPriority w:val="39"/>
    <w:rsid w:val="00535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proredaChar">
    <w:name w:val="Bez proreda Char"/>
    <w:basedOn w:val="Zadanifontodlomka"/>
    <w:link w:val="Bezproreda"/>
    <w:uiPriority w:val="1"/>
    <w:locked/>
    <w:rsid w:val="00535D19"/>
    <w:rPr>
      <w:rFonts w:eastAsiaTheme="minorEastAsia"/>
      <w:lang w:eastAsia="hr-HR"/>
    </w:rPr>
  </w:style>
  <w:style w:type="paragraph" w:customStyle="1" w:styleId="Default">
    <w:name w:val="Default"/>
    <w:rsid w:val="00535D1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1">
    <w:name w:val="Style1"/>
    <w:basedOn w:val="Normal"/>
    <w:link w:val="Style1Char"/>
    <w:qFormat/>
    <w:rsid w:val="00535D19"/>
    <w:pPr>
      <w:numPr>
        <w:numId w:val="1"/>
      </w:numPr>
      <w:autoSpaceDE w:val="0"/>
      <w:autoSpaceDN w:val="0"/>
      <w:adjustRightInd w:val="0"/>
      <w:spacing w:after="0" w:line="240" w:lineRule="auto"/>
      <w:contextualSpacing/>
    </w:pPr>
    <w:rPr>
      <w:rFonts w:eastAsia="SimSun" w:cs="Times New Roman"/>
      <w:lang w:eastAsia="ja-JP"/>
    </w:rPr>
  </w:style>
  <w:style w:type="character" w:customStyle="1" w:styleId="Style1Char">
    <w:name w:val="Style1 Char"/>
    <w:basedOn w:val="Zadanifontodlomka"/>
    <w:link w:val="Style1"/>
    <w:rsid w:val="00535D19"/>
    <w:rPr>
      <w:rFonts w:eastAsia="SimSun" w:cs="Times New Roman"/>
      <w:lang w:eastAsia="ja-JP"/>
    </w:rPr>
  </w:style>
  <w:style w:type="paragraph" w:styleId="StandardWeb">
    <w:name w:val="Normal (Web)"/>
    <w:basedOn w:val="Normal"/>
    <w:uiPriority w:val="99"/>
    <w:semiHidden/>
    <w:unhideWhenUsed/>
    <w:rsid w:val="00755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44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8</Pages>
  <Words>3302</Words>
  <Characters>18823</Characters>
  <Application>Microsoft Office Word</Application>
  <DocSecurity>0</DocSecurity>
  <Lines>156</Lines>
  <Paragraphs>44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17</cp:revision>
  <dcterms:created xsi:type="dcterms:W3CDTF">2025-10-18T20:23:00Z</dcterms:created>
  <dcterms:modified xsi:type="dcterms:W3CDTF">2025-12-01T17:36:00Z</dcterms:modified>
</cp:coreProperties>
</file>