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"/>
        <w:tblW w:w="10774" w:type="dxa"/>
        <w:tblInd w:w="-743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39"/>
        <w:gridCol w:w="5033"/>
        <w:gridCol w:w="3402"/>
      </w:tblGrid>
      <w:tr w:rsidR="0035678A" w:rsidRPr="0035678A" w:rsidTr="00D34A73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:rsidR="0035678A" w:rsidRPr="0035678A" w:rsidRDefault="0035678A">
            <w:pPr>
              <w:pStyle w:val="Naslov"/>
              <w:spacing w:before="0" w:after="0" w:line="240" w:lineRule="auto"/>
              <w:rPr>
                <w:rFonts w:ascii="Times New Roman" w:eastAsia="Calibri" w:hAnsi="Times New Roman" w:cs="Times New Roman"/>
                <w:b w:val="0"/>
                <w:sz w:val="18"/>
                <w:szCs w:val="18"/>
              </w:rPr>
            </w:pPr>
            <w:r w:rsidRPr="0035678A">
              <w:rPr>
                <w:rFonts w:ascii="Times New Roman" w:eastAsia="Calibri" w:hAnsi="Times New Roman" w:cs="Times New Roman"/>
                <w:sz w:val="24"/>
                <w:szCs w:val="24"/>
              </w:rPr>
              <w:t>RUJAN  10 sati</w:t>
            </w:r>
          </w:p>
        </w:tc>
      </w:tr>
      <w:tr w:rsidR="006B2179" w:rsidRPr="0035678A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:rsidR="006B2179" w:rsidRPr="0035678A" w:rsidRDefault="005B5BDA">
            <w:pPr>
              <w:pStyle w:val="Naslov"/>
              <w:spacing w:before="0"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eastAsia="Calibri" w:hAnsi="Times New Roman" w:cs="Times New Roman"/>
                <w:sz w:val="18"/>
                <w:szCs w:val="18"/>
              </w:rPr>
              <w:t>MOTIVACIJSKA TEMA – NACIONALNI IDENTITET</w:t>
            </w:r>
          </w:p>
        </w:tc>
      </w:tr>
      <w:tr w:rsidR="006B2179" w:rsidRPr="0035678A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KONCEPT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NASTAVNE JEDINICE</w:t>
            </w:r>
          </w:p>
        </w:tc>
      </w:tr>
      <w:tr w:rsidR="006B2179" w:rsidRPr="0035678A">
        <w:trPr>
          <w:trHeight w:val="283"/>
        </w:trPr>
        <w:tc>
          <w:tcPr>
            <w:tcW w:w="2339" w:type="dxa"/>
            <w:tcBorders>
              <w:bottom w:val="dotted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A – ORGANIZIRANOST SVIJETA OKO NAS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C – POJEDINAC I DRUŠTVO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ISTRAŽIVAČKI PRISTUP (</w:t>
            </w:r>
            <w:proofErr w:type="spellStart"/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podkoncept</w:t>
            </w:r>
            <w:proofErr w:type="spellEnd"/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033" w:type="dxa"/>
            <w:tcBorders>
              <w:bottom w:val="dotted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A.4.3. Učenik objašnjava organiziranost Republike Hrvatske i njezina nacionalna obilježja.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C.4.1. Učenik obrazlaže ulogu, utjecaj i važnost povijesnoga nasljeđa te prirodnih i društvenih različitosti domovine na razvoj nacionalnoga identiteta.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PID OŠ C.4.1. Učenik obrazlaže ulogu, utjecaj i važnost povijesnoga nasljeđa te prirodnih i društvenih različitosti domovine na razvoj nacionalnoga identiteta. 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A.B.C.D.4.1.Učenik uz usmjeravanje objašnjava rezultate vlastitih istraživanja prirode, prirodnih i/ili društvenih pojava i/ili različitih izvora informacija.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Uvodni sat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Republika Hrvatska i njezino okruženje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eastAsia="Fira Sans Condensed Medium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Stanovništvo Republike Hrvatske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Republika Hrvatska i njezino okruženje; Stanovništvo Republike Hrvatske – ponavljanje i vježbanje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Institucije i simboli domovine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Prirodna i kulturna baština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Institucije i simboli domovine; Prirodna i kulturna baština – ponavljanje i vježbanje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Zagreb – glavni grad Republike Hrvatske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Nacionalni identitet – ponavljanje teme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Nacionalni identitet – provjeravanje</w:t>
            </w:r>
          </w:p>
          <w:p w:rsidR="006B2179" w:rsidRPr="0035678A" w:rsidRDefault="006B2179" w:rsidP="004A43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2179" w:rsidRPr="0035678A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MEĐUPREDMETNA TEMA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ODGOJNO-OBRAZOVNA OČEKIVANJA</w:t>
            </w:r>
          </w:p>
        </w:tc>
        <w:tc>
          <w:tcPr>
            <w:tcW w:w="3402" w:type="dxa"/>
            <w:vMerge/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6B2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B2179" w:rsidRPr="0035678A">
        <w:trPr>
          <w:trHeight w:val="283"/>
        </w:trPr>
        <w:tc>
          <w:tcPr>
            <w:tcW w:w="2339" w:type="dxa"/>
            <w:tcBorders>
              <w:bottom w:val="dotted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GRAĐANSKI ODGOJ I OBRAZOVANJE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ODRŽIVI RAZVOJ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OSOBNI I SOCIJLANI RAZVOJ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UČITI KAKO UČITI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8F18D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">
              <w:r w:rsidR="006B2179" w:rsidRPr="0035678A">
                <w:rPr>
                  <w:rFonts w:ascii="Times New Roman" w:hAnsi="Times New Roman" w:cs="Times New Roman"/>
                  <w:sz w:val="18"/>
                  <w:szCs w:val="18"/>
                </w:rPr>
                <w:t>UPORABA INFORMACIJSKE I KOMUNIKACIJSKE TEHNOLOGIJE</w:t>
              </w:r>
            </w:hyperlink>
          </w:p>
        </w:tc>
        <w:tc>
          <w:tcPr>
            <w:tcW w:w="5033" w:type="dxa"/>
            <w:tcBorders>
              <w:bottom w:val="dotted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goo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B.2.1. Promiče pravila demokratske zajednice.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A.2.2. Uočava da u prirodi postoji međudjelovanje i međuovisnost.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B.2.1. Objašnjava da djelovanje ima posljedice i rezultate.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B.2.3. Opisuje kako pojedinac djeluje na zaštitu prirodnih resursa.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C.2.1. Solidaran je i empatičan u odnosu prema ljudima i drugim živim bićima.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C.2.3. Prepoznaje važnost očuvanje okoliša za opću dobrobit. 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A.2.1. Razvija sliku o sebi.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A.2.2. Upravlja emocijama i ponašanjem.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A.2.3. Razvija osobne potencijale.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A.2.4. Razvija radne navike.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B.2.1. Opisuje i uvažava potrebe i osjećaje drugih.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B.2.2. Razvija komunikacijske kompetencije.  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B.2.4. Suradnički uči i radi u timu.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C.2.4. Razvija kulturni i nacionalni identitet zajedništvom i pripadnošću skupini 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8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A.2.1. Uz podršku učitelja ili samostalno traži nove informacije iz različitih izvora i uspješno ih primjenjuje pri rješavanju problema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B.2.1. Uz podršku učitelja učenik određuje ciljeve učenja, odabire pristup učenju te planira učenje.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samovrednuje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proces učenja i svoje rezultate te procjenjuje ostvareni napredak</w:t>
            </w:r>
          </w:p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8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C.2.2. Učenik iskazuje pozitivna i visoka očekivanja i vjeruje u svoj uspjeh u učenju 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C.2.3. Učenik iskazuje interes za različita područja, preuzima </w:t>
            </w: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odgovornost za svoje učenje i ustraje u učenju.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ikt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 2.2. Učenik se samostalno koristi njemu poznatim uređajima i programima.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ikt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A.2.3. Učenik se odgovorno i sigurno koristi programima i uređajima.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ikt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D.2.2. Učenik rješava jednostavne probleme s pomoću digitalne tehnologije.</w:t>
            </w:r>
          </w:p>
        </w:tc>
        <w:tc>
          <w:tcPr>
            <w:tcW w:w="3402" w:type="dxa"/>
            <w:vMerge/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6B2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6B2179" w:rsidRPr="0035678A" w:rsidRDefault="006B217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B2179" w:rsidRPr="0035678A" w:rsidRDefault="006B217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a0"/>
        <w:tblW w:w="10774" w:type="dxa"/>
        <w:tblInd w:w="-743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39"/>
        <w:gridCol w:w="5033"/>
        <w:gridCol w:w="3402"/>
      </w:tblGrid>
      <w:tr w:rsidR="0035678A" w:rsidRPr="0035678A" w:rsidTr="00764C20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:rsidR="0035678A" w:rsidRPr="0035678A" w:rsidRDefault="0035678A">
            <w:pPr>
              <w:pStyle w:val="Naslov"/>
              <w:spacing w:before="0" w:after="0" w:line="240" w:lineRule="auto"/>
              <w:rPr>
                <w:rFonts w:ascii="Times New Roman" w:eastAsia="Calibri" w:hAnsi="Times New Roman" w:cs="Times New Roman"/>
                <w:b w:val="0"/>
                <w:sz w:val="18"/>
                <w:szCs w:val="18"/>
              </w:rPr>
            </w:pPr>
            <w:r w:rsidRPr="0035678A">
              <w:rPr>
                <w:rFonts w:ascii="Times New Roman" w:eastAsia="Calibri" w:hAnsi="Times New Roman" w:cs="Times New Roman"/>
                <w:sz w:val="24"/>
                <w:szCs w:val="24"/>
              </w:rPr>
              <w:t>LISTOPAD  14 sati</w:t>
            </w:r>
          </w:p>
        </w:tc>
      </w:tr>
      <w:tr w:rsidR="006B2179" w:rsidRPr="0035678A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:rsidR="006B2179" w:rsidRPr="0035678A" w:rsidRDefault="005B5BDA">
            <w:pPr>
              <w:pStyle w:val="Naslov"/>
              <w:spacing w:before="0"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eastAsia="Calibri" w:hAnsi="Times New Roman" w:cs="Times New Roman"/>
                <w:sz w:val="18"/>
                <w:szCs w:val="18"/>
              </w:rPr>
              <w:t>MOTIVACIJSKA TEMA – LIJEPA NAŠA DOMOVINO</w:t>
            </w:r>
          </w:p>
        </w:tc>
      </w:tr>
      <w:tr w:rsidR="006B2179" w:rsidRPr="0035678A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KONCEPT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NASTAVNE JEDINICE</w:t>
            </w:r>
          </w:p>
        </w:tc>
      </w:tr>
      <w:tr w:rsidR="006B2179" w:rsidRPr="0035678A">
        <w:trPr>
          <w:trHeight w:val="283"/>
        </w:trPr>
        <w:tc>
          <w:tcPr>
            <w:tcW w:w="2339" w:type="dxa"/>
            <w:tcBorders>
              <w:bottom w:val="dotted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B – PROMJENE I ODNOSI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C – POJEDINAC I DRUŠTVO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ISTRAŽIVAČKI PRISTUP (</w:t>
            </w:r>
            <w:proofErr w:type="spellStart"/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podkoncept</w:t>
            </w:r>
            <w:proofErr w:type="spellEnd"/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033" w:type="dxa"/>
            <w:tcBorders>
              <w:bottom w:val="dotted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B.4.4. Učenik se snalazi i tumači geografsku kartu i zaključuje o međuodnosu reljefnih obilježja krajeva Republike Hrvatske i načina života.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C.4.3. Učenik objašnjava povezanost prirodnoga i društvenoga okružja s gospodarstvom Republike Hrvatske.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top w:w="113" w:type="dxa"/>
              <w:bottom w:w="113" w:type="dxa"/>
            </w:tcMar>
          </w:tcPr>
          <w:p w:rsidR="004A4337" w:rsidRPr="0035678A" w:rsidRDefault="004A4337" w:rsidP="004A43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Nacionalni identitet – analiza</w:t>
            </w:r>
          </w:p>
          <w:p w:rsidR="004A4337" w:rsidRPr="0035678A" w:rsidRDefault="004A43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Nizinska Hrvatska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Nizinska Hrvatska – ponavljanje i vježbanje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Gorska Hrvatska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Gorska Hrvatska – ponavljanje i vježbanje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Primorska Hrvatska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Primorska Hrvatska – ponavljanje i vježbanje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Seoska naselja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Gradska naselja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Poljoprivreda i ribarstvo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Industrija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Turizam i usluge</w:t>
            </w:r>
          </w:p>
          <w:p w:rsidR="004A4337" w:rsidRPr="0035678A" w:rsidRDefault="004A4337" w:rsidP="004A43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Naselja i gospodarstvo – ponavljanje i vježbanje</w:t>
            </w:r>
          </w:p>
          <w:p w:rsidR="004A4337" w:rsidRPr="0035678A" w:rsidRDefault="004A4337" w:rsidP="004A43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Lijepa naša domovino – ponavljanje teme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2179" w:rsidRPr="0035678A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MEĐUPREDMETNA TEMA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ODGOJNO-OBRAZOVNA OČEKIVANJA</w:t>
            </w:r>
          </w:p>
        </w:tc>
        <w:tc>
          <w:tcPr>
            <w:tcW w:w="3402" w:type="dxa"/>
            <w:vMerge/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6B2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B2179" w:rsidRPr="0035678A">
        <w:trPr>
          <w:trHeight w:val="283"/>
        </w:trPr>
        <w:tc>
          <w:tcPr>
            <w:tcW w:w="2339" w:type="dxa"/>
            <w:tcBorders>
              <w:bottom w:val="dotted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OSOBNI I SOCIJLANI RAZVOJ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UČITI KAKO UČITI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F98" w:rsidRPr="0035678A" w:rsidRDefault="00666F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8F18D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">
              <w:r w:rsidR="006B2179" w:rsidRPr="0035678A">
                <w:rPr>
                  <w:rFonts w:ascii="Times New Roman" w:hAnsi="Times New Roman" w:cs="Times New Roman"/>
                  <w:sz w:val="18"/>
                  <w:szCs w:val="18"/>
                </w:rPr>
                <w:t>UPORABA INFORMACIJSKE I KOMUNIKACIJSKE TEHNOLOGIJE</w:t>
              </w:r>
            </w:hyperlink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3" w:type="dxa"/>
            <w:tcBorders>
              <w:bottom w:val="dotted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91"/>
              <w:rPr>
                <w:rFonts w:ascii="Times New Roman" w:hAnsi="Times New Roman" w:cs="Times New Roman"/>
                <w:color w:val="231F2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231F2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231F20"/>
                <w:sz w:val="18"/>
                <w:szCs w:val="18"/>
              </w:rPr>
              <w:t xml:space="preserve"> A.2.4. Razvija radne navike.</w:t>
            </w:r>
          </w:p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B.2.2. Razvija komunikacijske kompetencije.</w:t>
            </w:r>
          </w:p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91"/>
              <w:rPr>
                <w:rFonts w:ascii="Times New Roman" w:hAnsi="Times New Roman" w:cs="Times New Roman"/>
                <w:color w:val="231F2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231F2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231F20"/>
                <w:sz w:val="18"/>
                <w:szCs w:val="18"/>
              </w:rPr>
              <w:t xml:space="preserve"> B.2.4. Suradnički uči i radi u timu.</w:t>
            </w:r>
          </w:p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C.2.4. Razvija kulturni i nacionalni identitet zajedništvom i pripadnošću skupini.</w:t>
            </w:r>
          </w:p>
          <w:p w:rsidR="006B2179" w:rsidRPr="0035678A" w:rsidRDefault="006B2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91"/>
              <w:rPr>
                <w:rFonts w:ascii="Times New Roman" w:hAnsi="Times New Roman" w:cs="Times New Roman"/>
                <w:color w:val="231F20"/>
                <w:sz w:val="18"/>
                <w:szCs w:val="18"/>
              </w:rPr>
            </w:pPr>
          </w:p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</w:t>
            </w:r>
          </w:p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91"/>
              <w:rPr>
                <w:rFonts w:ascii="Times New Roman" w:hAnsi="Times New Roman" w:cs="Times New Roman"/>
                <w:color w:val="231F2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231F2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231F20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35678A">
              <w:rPr>
                <w:rFonts w:ascii="Times New Roman" w:hAnsi="Times New Roman" w:cs="Times New Roman"/>
                <w:color w:val="231F20"/>
                <w:sz w:val="18"/>
                <w:szCs w:val="18"/>
              </w:rPr>
              <w:t>samovrednuje</w:t>
            </w:r>
            <w:proofErr w:type="spellEnd"/>
            <w:r w:rsidRPr="0035678A">
              <w:rPr>
                <w:rFonts w:ascii="Times New Roman" w:hAnsi="Times New Roman" w:cs="Times New Roman"/>
                <w:color w:val="231F20"/>
                <w:sz w:val="18"/>
                <w:szCs w:val="18"/>
              </w:rPr>
              <w:t xml:space="preserve"> proces učenja i svoje rezultate te procjenjuje ostvareni napredak.</w:t>
            </w:r>
          </w:p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91"/>
              <w:rPr>
                <w:rFonts w:ascii="Times New Roman" w:hAnsi="Times New Roman" w:cs="Times New Roman"/>
                <w:color w:val="231F2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231F2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231F20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:rsidR="006B2179" w:rsidRPr="0035678A" w:rsidRDefault="006B2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ikt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A.2.2. Učenik se samostalno koristi njemu poznatim uređajima i programima.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35678A">
              <w:rPr>
                <w:rFonts w:ascii="Times New Roman" w:hAnsi="Times New Roman" w:cs="Times New Roman"/>
                <w:sz w:val="18"/>
                <w:szCs w:val="18"/>
              </w:rPr>
              <w:t xml:space="preserve"> A.2.3. Učenik se odgovorno i sigurno koristi programima i uređajima.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vMerge/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6B2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B2179" w:rsidRPr="0035678A" w:rsidRDefault="006B217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B2179" w:rsidRPr="0035678A" w:rsidRDefault="005B5BD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5678A">
        <w:rPr>
          <w:rFonts w:ascii="Times New Roman" w:hAnsi="Times New Roman" w:cs="Times New Roman"/>
        </w:rPr>
        <w:br w:type="page"/>
      </w:r>
    </w:p>
    <w:tbl>
      <w:tblPr>
        <w:tblStyle w:val="a1"/>
        <w:tblW w:w="10774" w:type="dxa"/>
        <w:tblInd w:w="-743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39"/>
        <w:gridCol w:w="5033"/>
        <w:gridCol w:w="3402"/>
      </w:tblGrid>
      <w:tr w:rsidR="0035678A" w:rsidRPr="0035678A" w:rsidTr="00744F37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:rsidR="0035678A" w:rsidRPr="0035678A" w:rsidRDefault="0035678A">
            <w:pPr>
              <w:pStyle w:val="Naslov"/>
              <w:spacing w:before="0" w:after="0" w:line="240" w:lineRule="auto"/>
              <w:rPr>
                <w:rFonts w:ascii="Times New Roman" w:eastAsia="Calibri" w:hAnsi="Times New Roman" w:cs="Times New Roman"/>
                <w:b w:val="0"/>
                <w:sz w:val="18"/>
                <w:szCs w:val="18"/>
              </w:rPr>
            </w:pPr>
            <w:r w:rsidRPr="003567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STUDENI  1</w:t>
            </w:r>
            <w:r w:rsidR="0018487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3567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sati</w:t>
            </w:r>
          </w:p>
        </w:tc>
      </w:tr>
      <w:tr w:rsidR="006B2179" w:rsidRPr="0035678A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:rsidR="006B2179" w:rsidRPr="0035678A" w:rsidRDefault="005B5BDA">
            <w:pPr>
              <w:pStyle w:val="Naslov"/>
              <w:spacing w:before="0"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eastAsia="Calibri" w:hAnsi="Times New Roman" w:cs="Times New Roman"/>
                <w:sz w:val="18"/>
                <w:szCs w:val="18"/>
              </w:rPr>
              <w:t>MOTIVACIJSKA TEMA – LIJEPA NAŠA DOMOVINO, PROŠLOST NAŠE DOMOVINE</w:t>
            </w:r>
          </w:p>
        </w:tc>
      </w:tr>
      <w:tr w:rsidR="006B2179" w:rsidRPr="0035678A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KONCEPT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NASTAVNE JEDINICE</w:t>
            </w:r>
          </w:p>
        </w:tc>
      </w:tr>
      <w:tr w:rsidR="006B2179" w:rsidRPr="0035678A">
        <w:trPr>
          <w:trHeight w:val="283"/>
        </w:trPr>
        <w:tc>
          <w:tcPr>
            <w:tcW w:w="2339" w:type="dxa"/>
            <w:tcBorders>
              <w:bottom w:val="dotted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B – PROMJENE I ODNOSI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C – POJEDINAC I DRUŠTVO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ISTRAŽIVAČKI PRISTUP (</w:t>
            </w:r>
            <w:proofErr w:type="spellStart"/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podkoncept</w:t>
            </w:r>
            <w:proofErr w:type="spellEnd"/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033" w:type="dxa"/>
            <w:tcBorders>
              <w:bottom w:val="dotted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B.4.3. Učenik se snalazi u promjenama i odnosima u vremenu te pripovijeda povijesnu priču o prošlim događajima i o značajnim osobama iz zavičaja i/ili Republike Hrvatske.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B.4.4. Učenik se snalazi i tumači geografsku kartu i zaključuje o međuodnosu reljefnih obilježja krajeva Republike Hrvatske i načina života.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C.4.3. Učenik objašnjava povezanost prirodnoga i društvenoga okružja s gospodarstvom Republike Hrvatske.</w:t>
            </w:r>
          </w:p>
          <w:p w:rsidR="006B2179" w:rsidRPr="0035678A" w:rsidRDefault="006B21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top w:w="113" w:type="dxa"/>
              <w:bottom w:w="113" w:type="dxa"/>
            </w:tcMar>
          </w:tcPr>
          <w:p w:rsidR="004A4337" w:rsidRPr="0035678A" w:rsidRDefault="004A43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Lijepa naša domovino – provjeravanje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Lijepa naša domovino – analiza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Hrvati u novoj domovini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Hrvatska u doba knezova i kraljeva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 xml:space="preserve">Hrvati u novoj domovini; Hrvatska u doba knezova i kraljeva – ponavljanje i vježbanje 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Hrvatska u europskom okruženju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Kako se živjelo u srednjem vijeku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 xml:space="preserve">Hrvatska u europskom okruženju; Kako se živjelo u srednjem vijeku – ponavljanje i vježbanje 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Hrvatska u 19. stoljeću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Hrvatska u 20. stoljeću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Samostalna Republika Hrvatska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Hrvatska u 19. i  20. stoljeću; Samostalna Republika Hrvatska – ponavljanje i vježbanje</w:t>
            </w:r>
          </w:p>
          <w:p w:rsidR="00A10C45" w:rsidRPr="0035678A" w:rsidRDefault="00A10C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2179" w:rsidRPr="0035678A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MEĐUPREDMETNA TEMA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ODGOJNO-OBRAZOVNA OČEKIVANJA</w:t>
            </w:r>
          </w:p>
        </w:tc>
        <w:tc>
          <w:tcPr>
            <w:tcW w:w="3402" w:type="dxa"/>
            <w:vMerge/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6B2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B2179" w:rsidRPr="0035678A">
        <w:trPr>
          <w:trHeight w:val="283"/>
        </w:trPr>
        <w:tc>
          <w:tcPr>
            <w:tcW w:w="2339" w:type="dxa"/>
            <w:tcBorders>
              <w:bottom w:val="dotted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OSOBNI I SOCIJLANI RAZVOJ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UČITI KAKO UČITI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8F18D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">
              <w:r w:rsidR="006B2179" w:rsidRPr="0035678A">
                <w:rPr>
                  <w:rFonts w:ascii="Times New Roman" w:hAnsi="Times New Roman" w:cs="Times New Roman"/>
                  <w:sz w:val="18"/>
                  <w:szCs w:val="18"/>
                </w:rPr>
                <w:t>UPORABA INFORMACIJSKE I KOMUNIKACIJSKE TEHNOLOGIJE</w:t>
              </w:r>
            </w:hyperlink>
          </w:p>
        </w:tc>
        <w:tc>
          <w:tcPr>
            <w:tcW w:w="5033" w:type="dxa"/>
            <w:tcBorders>
              <w:bottom w:val="dotted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A.2.3. Razvija osobne potencijale.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A.2.4. Razvija radne navike.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B.2.2.  Na poticaj učitelja učenik prati svoje učenje i napredovanje tijekom učenja.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samovrednuje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proces učenja i svoje rezultate te procjenjuje ostvareni napredak.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C.2.2. Učenik iskazuje pozitivna i visoka očekivanja i vjeruje u svoj uspjeh u učenju 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C.2.3. Učenik iskazuje interes za različita područja, preuzima odgovornost za svoje učenje i ustraje u učenju.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 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ikt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A.2.1. Učenik prema savjetu odabire odgovarajuću digitalnu tehnologiju za obavljanje zadatka.</w:t>
            </w:r>
          </w:p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ikt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A.2.2. Učenik se samostalno koristi njemu poznatim uređajima i programima.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/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6B2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6B2179" w:rsidRPr="0035678A" w:rsidRDefault="006B217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B2179" w:rsidRPr="0035678A" w:rsidRDefault="006B217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a2"/>
        <w:tblW w:w="10774" w:type="dxa"/>
        <w:tblInd w:w="-743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39"/>
        <w:gridCol w:w="5033"/>
        <w:gridCol w:w="3402"/>
      </w:tblGrid>
      <w:tr w:rsidR="0035678A" w:rsidRPr="0035678A" w:rsidTr="00053287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:rsidR="0035678A" w:rsidRPr="0035678A" w:rsidRDefault="0035678A">
            <w:pPr>
              <w:pStyle w:val="Naslov"/>
              <w:spacing w:before="0"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eastAsia="Calibri" w:hAnsi="Times New Roman" w:cs="Times New Roman"/>
                <w:sz w:val="24"/>
                <w:szCs w:val="24"/>
              </w:rPr>
              <w:t>PROSINAC  10 sati</w:t>
            </w:r>
          </w:p>
        </w:tc>
      </w:tr>
      <w:tr w:rsidR="006B2179" w:rsidRPr="0035678A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:rsidR="006B2179" w:rsidRPr="0035678A" w:rsidRDefault="005B5BDA">
            <w:pPr>
              <w:pStyle w:val="Naslov"/>
              <w:spacing w:before="0"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eastAsia="Calibri" w:hAnsi="Times New Roman" w:cs="Times New Roman"/>
                <w:sz w:val="18"/>
                <w:szCs w:val="18"/>
              </w:rPr>
              <w:t>MOTIVACIJSKA TEMA – PROŠLOST NAŠE DOMOVINE, OBILJEŽJA ČOVJEKA</w:t>
            </w:r>
          </w:p>
        </w:tc>
      </w:tr>
      <w:tr w:rsidR="006B2179" w:rsidRPr="0035678A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KONCEPT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NASTAVNE JEDINICE</w:t>
            </w:r>
          </w:p>
        </w:tc>
      </w:tr>
      <w:tr w:rsidR="006B2179" w:rsidRPr="0035678A" w:rsidTr="00E9024B">
        <w:trPr>
          <w:trHeight w:val="3118"/>
        </w:trPr>
        <w:tc>
          <w:tcPr>
            <w:tcW w:w="2339" w:type="dxa"/>
            <w:tcBorders>
              <w:bottom w:val="dotted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 – ORGANIZIRANOST SVIJETA OKO NAS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B – PROMJENE I ODNOSI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ISTRAŽIVAČKI PRISTUP (</w:t>
            </w:r>
            <w:proofErr w:type="spellStart"/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podkoncept</w:t>
            </w:r>
            <w:proofErr w:type="spellEnd"/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033" w:type="dxa"/>
            <w:tcBorders>
              <w:bottom w:val="dotted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A.4.1. Učenik zaključuje o organiziranosti ljudskoga tijela i životnih zajednica.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PID OŠ B.4.3. Učenik se snalazi u promjenama i odnosima u vremenu te pripovijeda povijesnu priču o prošlim događajima i o značajnim osobama iz zavičaja i/ili Republike Hrvatske. 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B.4.4. Učenik se snalazi i tumači geografsku kartu i zaključuje o međuodnosu reljefnih obilježja krajeva Republike Hrvatske i načina života.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top w:w="113" w:type="dxa"/>
              <w:bottom w:w="113" w:type="dxa"/>
            </w:tcMar>
          </w:tcPr>
          <w:p w:rsidR="004A4337" w:rsidRPr="0035678A" w:rsidRDefault="004A4337" w:rsidP="004A43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Prošlost moje domovine – ponavljanje teme</w:t>
            </w:r>
          </w:p>
          <w:p w:rsidR="004A4337" w:rsidRPr="0035678A" w:rsidRDefault="004A43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Prošlost moje domovine – provjeravanje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Prošlost moje domovine – analiza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Ja sam čovjek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Ljudsko tijelo – sustav organa za kretanje, živčani sustav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Ja sam čovjek;  Ljudsko tijelo – sustav organa za kretanje, živčani sustav – ponavljanje i vježbanje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Ljudsko tijelo – dišni i probavni sustav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Ljudsko tijelo – optjecajni sustav i sustav za izlučivanje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Ljudsko tijelo – dišni i probavni sustav; optjecajni sustav i sustav za izlučivanje – ponavljanje i vježbanje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Zdravlje – bolesti, ozljede</w:t>
            </w:r>
          </w:p>
          <w:p w:rsidR="00A10C45" w:rsidRPr="0035678A" w:rsidRDefault="00A10C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2179" w:rsidRPr="0035678A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MEĐUPREDMETNA TEMA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ODGOJNO-OBRAZOVNA OČEKIVANJA</w:t>
            </w:r>
          </w:p>
        </w:tc>
        <w:tc>
          <w:tcPr>
            <w:tcW w:w="3402" w:type="dxa"/>
            <w:vMerge/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6B2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B2179" w:rsidRPr="0035678A">
        <w:trPr>
          <w:trHeight w:val="170"/>
        </w:trPr>
        <w:tc>
          <w:tcPr>
            <w:tcW w:w="2339" w:type="dxa"/>
            <w:tcBorders>
              <w:bottom w:val="dotted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OSOBNI I SOCIJLANI RAZVOJ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UČITI KAKO UČITI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9024B" w:rsidRPr="0035678A" w:rsidRDefault="00E902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9024B" w:rsidRPr="0035678A" w:rsidRDefault="00E902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8F18D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">
              <w:r w:rsidR="006B2179" w:rsidRPr="0035678A">
                <w:rPr>
                  <w:rFonts w:ascii="Times New Roman" w:hAnsi="Times New Roman" w:cs="Times New Roman"/>
                  <w:sz w:val="18"/>
                  <w:szCs w:val="18"/>
                </w:rPr>
                <w:t>UPORABA INFORMACIJSKE I KOMUNIKACIJSKE TEHNOLOGIJE</w:t>
              </w:r>
            </w:hyperlink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ZDRAVLJE</w:t>
            </w:r>
          </w:p>
        </w:tc>
        <w:tc>
          <w:tcPr>
            <w:tcW w:w="5033" w:type="dxa"/>
            <w:tcBorders>
              <w:bottom w:val="dotted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A.2.3. Razvija osobne potencijale.</w:t>
            </w:r>
          </w:p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A.2.4. Razvija radne navike.</w:t>
            </w:r>
          </w:p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B.2.2. Razvija komunikacijske kompetencije.</w:t>
            </w:r>
          </w:p>
          <w:p w:rsidR="006B2179" w:rsidRPr="0035678A" w:rsidRDefault="006B2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</w:t>
            </w:r>
          </w:p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:rsidR="00E9024B" w:rsidRPr="0035678A" w:rsidRDefault="00E9024B" w:rsidP="00E9024B">
            <w:pPr>
              <w:pStyle w:val="TableParagraph"/>
              <w:ind w:left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35678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bidi="ar-SA"/>
              </w:rPr>
              <w:t>uku</w:t>
            </w:r>
            <w:proofErr w:type="spellEnd"/>
            <w:r w:rsidRPr="0035678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A.2.3. Učenik se koristi kreativnošću za oblikovanje svojih ideja i pristupa rješavanju problema.</w:t>
            </w:r>
          </w:p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samovrednuje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proces učenja i svoje rezultate te procjenjuje ostvareni napredak.</w:t>
            </w: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 </w:t>
            </w:r>
          </w:p>
          <w:p w:rsidR="006B2179" w:rsidRPr="0035678A" w:rsidRDefault="006B21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ikt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A.2.1. Učenik prema savjetu odabire odgovarajuću digitalnu tehnologiju za obavljanje zadatka.</w:t>
            </w:r>
          </w:p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ikt</w:t>
            </w:r>
            <w:proofErr w:type="spellEnd"/>
            <w:r w:rsidRPr="0035678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A.2.2. Učenik se samostalno koristi njemu poznatim uređajima i programima.</w:t>
            </w:r>
          </w:p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ikt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A.2.3. Učenik se odgovorno i sigurno koristi programima i uređajima.</w:t>
            </w:r>
          </w:p>
          <w:p w:rsidR="006B2179" w:rsidRPr="0035678A" w:rsidRDefault="006B2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zdravlje A.2.1. Objašnjava što je pubertet i koje promjene donosi.</w:t>
            </w:r>
          </w:p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zdravlje A.2.3. Opisuje važnost održavanja pravilne osobne higijene za očuvanje zdravlja s naglaskom na pojačanu potrebu osobne higijene tijekom puberteta.</w:t>
            </w:r>
          </w:p>
          <w:p w:rsidR="00E9024B" w:rsidRPr="0035678A" w:rsidRDefault="00E9024B" w:rsidP="00E9024B">
            <w:pPr>
              <w:pStyle w:val="TableParagraph"/>
              <w:ind w:left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35678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zdravlje A.2.2.A Razlikuje pravilnu od nepravilne prehrane i razumije važnost pravilne prehrane za zdravlje. </w:t>
            </w:r>
          </w:p>
          <w:p w:rsidR="00E9024B" w:rsidRPr="0035678A" w:rsidRDefault="00E9024B" w:rsidP="00E9024B">
            <w:pPr>
              <w:pStyle w:val="TableParagraph"/>
              <w:ind w:left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35678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bidi="ar-SA"/>
              </w:rPr>
              <w:t>zdravlje A.2.2.B Primjenjuje pravilnu tjelesnu aktivnost sukladno svojim sposobnostima, afinitetima i zdravstvenom stanju.</w:t>
            </w: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zdravlje B.2.2.A Prepoznaje i opisuje razvojne promjene u sebi i drugima.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 xml:space="preserve">zdravlje B.2.3.A Opisuje zdrave životne navike.  </w:t>
            </w:r>
          </w:p>
          <w:p w:rsidR="00E9024B" w:rsidRPr="0035678A" w:rsidRDefault="00E9024B" w:rsidP="00E9024B">
            <w:pPr>
              <w:pStyle w:val="TableParagraph"/>
              <w:ind w:left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35678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bidi="ar-SA"/>
              </w:rPr>
              <w:t>zdravlje C.2.1.A Objašnjava opasnosti u prometu.</w:t>
            </w:r>
          </w:p>
          <w:p w:rsidR="00E9024B" w:rsidRPr="0035678A" w:rsidRDefault="00E9024B" w:rsidP="00E9024B">
            <w:pPr>
              <w:pStyle w:val="TableParagraph"/>
              <w:ind w:left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35678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bidi="ar-SA"/>
              </w:rPr>
              <w:t>zdravlje C.2.1.B Opisuje najčešće opasnosti u kućanstvu i okolini te osnovne postupke zaštite.</w:t>
            </w:r>
          </w:p>
          <w:p w:rsidR="00E9024B" w:rsidRPr="0035678A" w:rsidRDefault="00E9024B" w:rsidP="00E902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zdravlje C.2.3. Procjenjuje kada je potrebno javiti se liječniku pri najčešćim akutnim zdravstvenim smetnjama u školskoj dobi.</w:t>
            </w:r>
          </w:p>
        </w:tc>
        <w:tc>
          <w:tcPr>
            <w:tcW w:w="3402" w:type="dxa"/>
            <w:vMerge/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6B2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B2179" w:rsidRPr="0035678A" w:rsidRDefault="006B217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B2179" w:rsidRPr="0035678A" w:rsidRDefault="005B5BD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5678A">
        <w:rPr>
          <w:rFonts w:ascii="Times New Roman" w:hAnsi="Times New Roman" w:cs="Times New Roman"/>
        </w:rPr>
        <w:br w:type="page"/>
      </w:r>
    </w:p>
    <w:tbl>
      <w:tblPr>
        <w:tblStyle w:val="a3"/>
        <w:tblW w:w="10774" w:type="dxa"/>
        <w:tblInd w:w="-743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39"/>
        <w:gridCol w:w="5033"/>
        <w:gridCol w:w="3402"/>
      </w:tblGrid>
      <w:tr w:rsidR="0035678A" w:rsidRPr="0035678A" w:rsidTr="00874882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:rsidR="0035678A" w:rsidRPr="0035678A" w:rsidRDefault="0035678A">
            <w:pPr>
              <w:pStyle w:val="Naslov"/>
              <w:spacing w:before="0" w:after="0" w:line="240" w:lineRule="auto"/>
              <w:rPr>
                <w:rFonts w:ascii="Times New Roman" w:eastAsia="Calibri" w:hAnsi="Times New Roman" w:cs="Times New Roman"/>
                <w:b w:val="0"/>
                <w:sz w:val="18"/>
                <w:szCs w:val="18"/>
              </w:rPr>
            </w:pPr>
            <w:r w:rsidRPr="003567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SIJEČANJ  9 sati</w:t>
            </w:r>
          </w:p>
        </w:tc>
      </w:tr>
      <w:tr w:rsidR="006B2179" w:rsidRPr="0035678A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:rsidR="006B2179" w:rsidRPr="0035678A" w:rsidRDefault="005B5BDA">
            <w:pPr>
              <w:pStyle w:val="Naslov"/>
              <w:spacing w:before="0"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eastAsia="Calibri" w:hAnsi="Times New Roman" w:cs="Times New Roman"/>
                <w:sz w:val="18"/>
                <w:szCs w:val="18"/>
              </w:rPr>
              <w:t>MOTIVACIJSKA TEMA – OBILJEŽJA ČOVJEKA, POJEDINAC I DRUŠTVO</w:t>
            </w:r>
          </w:p>
        </w:tc>
      </w:tr>
      <w:tr w:rsidR="006B2179" w:rsidRPr="0035678A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KONCEPT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NASTAVNE JEDINICE</w:t>
            </w:r>
          </w:p>
        </w:tc>
      </w:tr>
      <w:tr w:rsidR="006B2179" w:rsidRPr="0035678A">
        <w:trPr>
          <w:trHeight w:val="3141"/>
        </w:trPr>
        <w:tc>
          <w:tcPr>
            <w:tcW w:w="2339" w:type="dxa"/>
            <w:tcBorders>
              <w:bottom w:val="dotted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A – ORGANIZIRANOST SVIJETA OKO NAS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B – PROMJENE I ODNOSI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C – POJEDINAC I DRUŠTVO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ISTRAŽIVAČKI PRISTUP (</w:t>
            </w:r>
            <w:proofErr w:type="spellStart"/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podkoncept</w:t>
            </w:r>
            <w:proofErr w:type="spellEnd"/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033" w:type="dxa"/>
            <w:tcBorders>
              <w:bottom w:val="dotted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A.4.1. Učenik zaključuje o organiziranosti ljudskoga tijela i životnih zajednica.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PID OŠ A.4.2. Učenik obrazlaže i prikazuje vremenski slijed događaja te organizira svoje vrijeme. 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C.4.2. Učenik zaključuje o utjecaju prava i dužnosti na pojedinca i zajednicu te o važnosti slobode za pojedinca i društvo.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top w:w="113" w:type="dxa"/>
              <w:bottom w:w="113" w:type="dxa"/>
            </w:tcMar>
          </w:tcPr>
          <w:p w:rsidR="004A4337" w:rsidRPr="0035678A" w:rsidRDefault="004A4337" w:rsidP="004A43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Zdravlje – očuvajmo zdravlje</w:t>
            </w:r>
          </w:p>
          <w:p w:rsidR="004A4337" w:rsidRPr="0035678A" w:rsidRDefault="004A43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Obilježja čovjeka – ponavljanje teme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Obilježja čovjeka – provjeravanje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Obilježja čovjeka – analiza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Spriječimo nasilje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Štetno ponašanje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Planiram svoje vrijeme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Digitalno okružje i digitalni trag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Spriječimo nasilje; Štetno ponašanje; Planiram svoje vrijeme; Digitalno okružje i digitalni trag – ponavljanje i vježbanje</w:t>
            </w:r>
          </w:p>
          <w:p w:rsidR="006B2179" w:rsidRPr="0035678A" w:rsidRDefault="006B2179" w:rsidP="004A43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2179" w:rsidRPr="0035678A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MEĐUPREDMETNA TEMA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ODGOJNO-OBRAZOVNA OČEKIVANJA</w:t>
            </w:r>
          </w:p>
        </w:tc>
        <w:tc>
          <w:tcPr>
            <w:tcW w:w="3402" w:type="dxa"/>
            <w:vMerge/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6B2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B2179" w:rsidRPr="0035678A">
        <w:trPr>
          <w:trHeight w:val="283"/>
        </w:trPr>
        <w:tc>
          <w:tcPr>
            <w:tcW w:w="2339" w:type="dxa"/>
            <w:tcBorders>
              <w:bottom w:val="dotted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GRAĐANSKI ODGOJ I OBRAZOVANJE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OSOBNI I SOCIJLANI RAZVOJ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UČITI KAKO UČITI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8F18D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">
              <w:r w:rsidR="006B2179" w:rsidRPr="0035678A">
                <w:rPr>
                  <w:rFonts w:ascii="Times New Roman" w:hAnsi="Times New Roman" w:cs="Times New Roman"/>
                  <w:sz w:val="18"/>
                  <w:szCs w:val="18"/>
                </w:rPr>
                <w:t>UPORABA INFORMACIJSKE I KOMUNIKACIJSKE TEHNOLOGIJE</w:t>
              </w:r>
            </w:hyperlink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5942" w:rsidRPr="0035678A" w:rsidRDefault="0027594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5942" w:rsidRPr="0035678A" w:rsidRDefault="0027594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ZDRAVLJE</w:t>
            </w:r>
          </w:p>
          <w:p w:rsidR="00275942" w:rsidRPr="0035678A" w:rsidRDefault="0027594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5942" w:rsidRPr="0035678A" w:rsidRDefault="0027594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5942" w:rsidRPr="0035678A" w:rsidRDefault="0027594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5942" w:rsidRPr="0035678A" w:rsidRDefault="0027594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5942" w:rsidRPr="0035678A" w:rsidRDefault="0027594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5942" w:rsidRPr="0035678A" w:rsidRDefault="0027594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5942" w:rsidRPr="0035678A" w:rsidRDefault="0027594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5942" w:rsidRPr="0035678A" w:rsidRDefault="0027594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5942" w:rsidRPr="0035678A" w:rsidRDefault="0027594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5942" w:rsidRPr="0035678A" w:rsidRDefault="0027594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5942" w:rsidRPr="0035678A" w:rsidRDefault="0027594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5942" w:rsidRPr="0035678A" w:rsidRDefault="0027594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5942" w:rsidRPr="0035678A" w:rsidRDefault="0027594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5942" w:rsidRPr="0035678A" w:rsidRDefault="0027594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5942" w:rsidRPr="0035678A" w:rsidRDefault="0027594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5942" w:rsidRPr="0035678A" w:rsidRDefault="0027594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5942" w:rsidRPr="0035678A" w:rsidRDefault="0027594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PODUZETNIŠTVO</w:t>
            </w:r>
          </w:p>
        </w:tc>
        <w:tc>
          <w:tcPr>
            <w:tcW w:w="5033" w:type="dxa"/>
            <w:tcBorders>
              <w:bottom w:val="dotted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goo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A.2.2. Aktivno zastupa ljudska prava.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A.2.3. Razvija osobne potencijale.</w:t>
            </w:r>
          </w:p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A.2.4. Razvija radne navike.</w:t>
            </w:r>
          </w:p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B.2.2. Razvija komunikacijske kompetencije.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B.2.3. Razvija strategije rješavanja sukoba.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B.2.4. Suradnički uči i radi u timu.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C.2.1. Razlikuje sigurne od nesigurnih situacija u zajednici i opisuje kako postupiti u rizičnim situacijama.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C.2.2. Prihvaća i obrazlaže važnost društvenih normi i pravila.</w:t>
            </w:r>
          </w:p>
          <w:p w:rsidR="006B2179" w:rsidRPr="0035678A" w:rsidRDefault="006B2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275942" w:rsidRPr="0035678A" w:rsidRDefault="00275942" w:rsidP="0027594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:rsidR="006B2179" w:rsidRPr="0035678A" w:rsidRDefault="005B5BDA" w:rsidP="00275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:rsidR="006B2179" w:rsidRPr="0035678A" w:rsidRDefault="005B5BDA" w:rsidP="002759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:rsidR="006B2179" w:rsidRPr="0035678A" w:rsidRDefault="005B5BDA" w:rsidP="00275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samovrednuje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proces učenja i svoje rezultate te procjenjuje ostvareni napredak.</w:t>
            </w:r>
          </w:p>
          <w:p w:rsidR="006B2179" w:rsidRPr="0035678A" w:rsidRDefault="005B5BDA" w:rsidP="002759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C.2.4. Učenik se koristi ugodnim emocijama i raspoloženjima tako da potiču učenje i kontrolira neugodne emocije i raspoloženja tako da ga ne ometaju u učenju.</w:t>
            </w:r>
          </w:p>
          <w:p w:rsidR="006B2179" w:rsidRPr="0035678A" w:rsidRDefault="005B5BDA" w:rsidP="00275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:rsidR="006B2179" w:rsidRPr="0035678A" w:rsidRDefault="006B2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275942" w:rsidRPr="0035678A" w:rsidRDefault="00275942" w:rsidP="00275942">
            <w:pPr>
              <w:pStyle w:val="TableParagraph"/>
              <w:ind w:left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35678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bidi="ar-SA"/>
              </w:rPr>
              <w:t>ikt</w:t>
            </w:r>
            <w:proofErr w:type="spellEnd"/>
            <w:r w:rsidRPr="0035678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A.2.1. Učenik prema savjetu odabire odgovarajuću digitalnu tehnologiju za obavljanje zadatka.</w:t>
            </w:r>
          </w:p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ikt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A.2.2. Učenik se samostalno koristi njemu poznatim uređajima i programima.</w:t>
            </w:r>
          </w:p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ikt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A.2.3. Učenik se odgovorno i sigurno koristi programima i uređajima.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ikt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C.2.3. Učenik uz učiteljevu pomoć ili samostalno uspoređuje i odabire potrebne informacije među pronađenima.</w:t>
            </w:r>
          </w:p>
          <w:p w:rsidR="006B2179" w:rsidRPr="0035678A" w:rsidRDefault="006B2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zdravlje A.2.1. Objašnjava što je pubertet i koje promjene donosi.</w:t>
            </w:r>
          </w:p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zdravlje A.2.2.A Razlikuje pravilnu od nepravilne prehrane i razumije važnost pravilne prehrane za zdravlje. </w:t>
            </w:r>
          </w:p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zdravlje A.2.2.B Primjenjuje pravilnu tjelesnu aktivnost sukladno svojim sposobnostima, afinitetima i zdravstvenom stanju.</w:t>
            </w:r>
          </w:p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zdravlje A.2.3. Opisuje važnost održavanja pravilne osobne higijene za očuvanje zdravlja s naglaskom na pojačanu potrebu osobne higijene tijekom puberteta.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zdravlje B.2.1.B Prepoznaje i procjenjuje vršnjačke odnose. </w:t>
            </w:r>
          </w:p>
          <w:p w:rsidR="006B2179" w:rsidRPr="0035678A" w:rsidRDefault="005B5BD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zdravlje B.2.1.C Razlikuje vrste nasilja i načine nenasilnoga rješavanja sukoba.</w:t>
            </w:r>
          </w:p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zdravlje B.2.2.A Prepoznaje i opisuje razvojne promjene u sebi i drugima.</w:t>
            </w:r>
          </w:p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zdravlje B.2.3.A Opisuje zdrave životne navike. 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zdravlje C.2.3. Procjenjuje kada je potrebno javiti se liječniku pri najčešćim akutnim zdravstvenim smetnjama u školskoj dobi.</w:t>
            </w:r>
          </w:p>
          <w:p w:rsidR="00275942" w:rsidRPr="0035678A" w:rsidRDefault="002759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275942" w:rsidRPr="0035678A" w:rsidRDefault="00275942" w:rsidP="00275942">
            <w:pPr>
              <w:pStyle w:val="Bezproreda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pod A.2.1. Primjenjuje inovativna i kreativna rješenja.</w:t>
            </w:r>
          </w:p>
          <w:p w:rsidR="00275942" w:rsidRPr="0035678A" w:rsidRDefault="00275942" w:rsidP="00275942">
            <w:pPr>
              <w:pStyle w:val="Bezproreda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pod A.2.3. Upoznaje mogućnosti razvoja karijere i profesionalnoga usmjeravanja.</w:t>
            </w:r>
          </w:p>
          <w:p w:rsidR="00275942" w:rsidRPr="0035678A" w:rsidRDefault="00275942" w:rsidP="00275942">
            <w:pPr>
              <w:pStyle w:val="Bezproreda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pod B.2.2. Planira i upravlja aktivnostima.</w:t>
            </w:r>
          </w:p>
          <w:p w:rsidR="00275942" w:rsidRPr="0035678A" w:rsidRDefault="00275942" w:rsidP="00275942">
            <w:pPr>
              <w:pStyle w:val="Bezproreda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pod B.2.3. Prepoznaje važnost odgovornoga poduzetništva za rast i razvoj pojedinca i zajednice.</w:t>
            </w:r>
          </w:p>
        </w:tc>
        <w:tc>
          <w:tcPr>
            <w:tcW w:w="3402" w:type="dxa"/>
            <w:vMerge/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6B2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6B2179" w:rsidRPr="0035678A" w:rsidRDefault="006B217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B2179" w:rsidRPr="0035678A" w:rsidRDefault="006B217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a5"/>
        <w:tblW w:w="10774" w:type="dxa"/>
        <w:tblInd w:w="-743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39"/>
        <w:gridCol w:w="5033"/>
        <w:gridCol w:w="3402"/>
      </w:tblGrid>
      <w:tr w:rsidR="0035678A" w:rsidRPr="0035678A" w:rsidTr="00484E12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:rsidR="0035678A" w:rsidRPr="0035678A" w:rsidRDefault="0035678A">
            <w:pPr>
              <w:pStyle w:val="Naslov"/>
              <w:spacing w:before="0" w:after="0" w:line="240" w:lineRule="auto"/>
              <w:rPr>
                <w:rFonts w:ascii="Times New Roman" w:eastAsia="Calibri" w:hAnsi="Times New Roman" w:cs="Times New Roman"/>
                <w:b w:val="0"/>
                <w:sz w:val="18"/>
                <w:szCs w:val="18"/>
              </w:rPr>
            </w:pPr>
            <w:r w:rsidRPr="0035678A">
              <w:rPr>
                <w:rFonts w:ascii="Times New Roman" w:eastAsia="Calibri" w:hAnsi="Times New Roman" w:cs="Times New Roman"/>
                <w:sz w:val="24"/>
                <w:szCs w:val="24"/>
              </w:rPr>
              <w:t>VELJAČA  12 sati</w:t>
            </w:r>
          </w:p>
        </w:tc>
      </w:tr>
      <w:tr w:rsidR="006B2179" w:rsidRPr="0035678A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:rsidR="006B2179" w:rsidRPr="0035678A" w:rsidRDefault="005B5BDA">
            <w:pPr>
              <w:pStyle w:val="Naslov"/>
              <w:spacing w:before="0"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eastAsia="Calibri" w:hAnsi="Times New Roman" w:cs="Times New Roman"/>
                <w:sz w:val="18"/>
                <w:szCs w:val="18"/>
              </w:rPr>
              <w:t>MOTIVACIJSKA TEMA – POJEDINAC I DRUŠTVO, ENERGIJA</w:t>
            </w:r>
          </w:p>
        </w:tc>
      </w:tr>
      <w:tr w:rsidR="006B2179" w:rsidRPr="0035678A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KONCEPT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NASTAVNE JEDINICE</w:t>
            </w:r>
          </w:p>
        </w:tc>
      </w:tr>
      <w:tr w:rsidR="006B2179" w:rsidRPr="0035678A">
        <w:trPr>
          <w:trHeight w:val="283"/>
        </w:trPr>
        <w:tc>
          <w:tcPr>
            <w:tcW w:w="2339" w:type="dxa"/>
            <w:tcBorders>
              <w:bottom w:val="dotted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A – ORGANIZIRANOST SVIJETA OKO NAS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B – PROMJENE I ODNOSI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C – POJEDINAC I DRUŠTVO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D – ENERGIJA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ISTRAŽIVAČKI PRISTUP (</w:t>
            </w:r>
            <w:proofErr w:type="spellStart"/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podkoncept</w:t>
            </w:r>
            <w:proofErr w:type="spellEnd"/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033" w:type="dxa"/>
            <w:tcBorders>
              <w:bottom w:val="dotted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PID OŠ A.4.2. Učenik obrazlaže i prikazuje vremenski slijed događaja te organizira svoje vrijeme. </w:t>
            </w:r>
          </w:p>
          <w:p w:rsidR="006B2179" w:rsidRPr="0035678A" w:rsidRDefault="006B21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:rsidR="006B2179" w:rsidRPr="0035678A" w:rsidRDefault="006B21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C.4.2. Učenik zaključuje o utjecaju prava i dužnosti na pojedinca i zajednicu te o važnosti slobode za pojedinca i društvo.</w:t>
            </w:r>
          </w:p>
          <w:p w:rsidR="006B2179" w:rsidRPr="0035678A" w:rsidRDefault="006B21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  <w:p w:rsidR="006B2179" w:rsidRPr="0035678A" w:rsidRDefault="006B21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top w:w="113" w:type="dxa"/>
              <w:bottom w:w="113" w:type="dxa"/>
            </w:tcMar>
          </w:tcPr>
          <w:p w:rsidR="004A4337" w:rsidRPr="0035678A" w:rsidRDefault="004A4337" w:rsidP="004A43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Drugi i ja</w:t>
            </w:r>
          </w:p>
          <w:p w:rsidR="004A4337" w:rsidRPr="0035678A" w:rsidRDefault="004A4337" w:rsidP="004A43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Poduzetništvo</w:t>
            </w:r>
          </w:p>
          <w:p w:rsidR="004A4337" w:rsidRPr="0035678A" w:rsidRDefault="004A43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Pojedinac i društvo – ponavljanje teme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Pojedinac i društvo – provjeravanje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Pojedinac i društvo – analiza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Prijenos i pretvorba energije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Strujni krug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Utjecaj energije na život i rad ljudi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Energija i okoliš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Prijenos i pretvorba energije; Strujni krug; Utjecaj energije na život i rad ljudi; Energija i okoliš – ponavljanje i vježbanje</w:t>
            </w:r>
          </w:p>
          <w:p w:rsidR="00A10C45" w:rsidRPr="0035678A" w:rsidRDefault="00A10C45" w:rsidP="00A10C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Smanji! Ponovno upotrijebi! Recikliraj!</w:t>
            </w:r>
          </w:p>
          <w:p w:rsidR="00A10C45" w:rsidRPr="0035678A" w:rsidRDefault="00A10C45" w:rsidP="00A10C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Energija – ponavljanje teme</w:t>
            </w:r>
          </w:p>
          <w:p w:rsidR="00A10C45" w:rsidRPr="0035678A" w:rsidRDefault="00A10C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2179" w:rsidRPr="0035678A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MEĐUPREDMETNA TEMA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ODGOJNO-OBRAZOVNA OČEKIVANJA</w:t>
            </w:r>
          </w:p>
        </w:tc>
        <w:tc>
          <w:tcPr>
            <w:tcW w:w="3402" w:type="dxa"/>
            <w:vMerge/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6B2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B2179" w:rsidRPr="0035678A">
        <w:trPr>
          <w:trHeight w:val="283"/>
        </w:trPr>
        <w:tc>
          <w:tcPr>
            <w:tcW w:w="2339" w:type="dxa"/>
            <w:tcBorders>
              <w:bottom w:val="dotted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GRAĐANSKI ODGOJ I OBRAZOVANJE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ODRŽIVI RAZVOJ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55BC" w:rsidRPr="0035678A" w:rsidRDefault="009D55B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55BC" w:rsidRPr="0035678A" w:rsidRDefault="009D55B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55BC" w:rsidRPr="0035678A" w:rsidRDefault="009D55B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55BC" w:rsidRPr="0035678A" w:rsidRDefault="009D55B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OSOBNI I SOCIJLANI RAZVOJ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UČITI KAKO UČITI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8F18D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">
              <w:r w:rsidR="006B2179" w:rsidRPr="0035678A">
                <w:rPr>
                  <w:rFonts w:ascii="Times New Roman" w:hAnsi="Times New Roman" w:cs="Times New Roman"/>
                  <w:sz w:val="18"/>
                  <w:szCs w:val="18"/>
                </w:rPr>
                <w:t>UPORABA INFORMACIJSKE I KOMUNIKACIJSKE TEHNOLOGIJE</w:t>
              </w:r>
            </w:hyperlink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ZDRAVLJE</w:t>
            </w:r>
          </w:p>
        </w:tc>
        <w:tc>
          <w:tcPr>
            <w:tcW w:w="5033" w:type="dxa"/>
            <w:tcBorders>
              <w:bottom w:val="dotted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goo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A.2.2. Aktivno zastupa ljudska prava.</w:t>
            </w:r>
          </w:p>
          <w:p w:rsidR="006B2179" w:rsidRPr="0035678A" w:rsidRDefault="006B21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6B21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A.2.1. Razlikuje pozitivne i negativne utjecaje čovjeka na prirodu i okoliš.</w:t>
            </w:r>
          </w:p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A.2.3. Razmatra utjecaj korištenja različitih izvora energije na okoliš i ljude.</w:t>
            </w:r>
          </w:p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B.2.1. Objašnjava da djelovanje ima posljedice i rezultate.</w:t>
            </w:r>
          </w:p>
          <w:p w:rsidR="009D55BC" w:rsidRPr="0035678A" w:rsidRDefault="009D55BC" w:rsidP="009D55BC">
            <w:pPr>
              <w:pStyle w:val="TableParagraph"/>
              <w:ind w:left="0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  <w:proofErr w:type="spellStart"/>
            <w:r w:rsidRPr="0035678A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odr</w:t>
            </w:r>
            <w:proofErr w:type="spellEnd"/>
            <w:r w:rsidRPr="0035678A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 xml:space="preserve"> B.2.2. Prepoznaje primjere održivoga razvoja i njihovo djelovanje na lokalnu zajednicu.</w:t>
            </w:r>
          </w:p>
          <w:p w:rsidR="009D55BC" w:rsidRPr="0035678A" w:rsidRDefault="009D55BC" w:rsidP="009D55BC">
            <w:pPr>
              <w:pStyle w:val="TableParagraph"/>
              <w:ind w:left="0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  <w:proofErr w:type="spellStart"/>
            <w:r w:rsidRPr="0035678A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odr</w:t>
            </w:r>
            <w:proofErr w:type="spellEnd"/>
            <w:r w:rsidRPr="0035678A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 xml:space="preserve"> B.2.3. Opisuje kako pojedinac djeluje na zaštitu prirodnih resursa.</w:t>
            </w:r>
          </w:p>
          <w:p w:rsidR="006B2179" w:rsidRPr="0035678A" w:rsidRDefault="006B21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A.2.3. Razvija osobne potencijale.</w:t>
            </w: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A.2.4. Razvija radne navike.</w:t>
            </w: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B.2.2. Razvija komunikacijske kompetencije.</w:t>
            </w: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B.2.3. Razvija strategije rješavanja sukoba.</w:t>
            </w: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B.2.4. Suradnički uči i radi u timu.</w:t>
            </w: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C.2.1. Razlikuje sigurne od nesigurnih situacija u zajednici i opisuje kako postupiti u rizičnim situacijama.</w:t>
            </w: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C.2.2. Prihvaća i obrazlaže važnost društvenih normi i pravila.</w:t>
            </w:r>
          </w:p>
          <w:p w:rsidR="006B2179" w:rsidRPr="0035678A" w:rsidRDefault="006B21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</w:t>
            </w: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A.2.2. Učenik primjenjuje strategije učenja i rješava probleme </w:t>
            </w: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u svim područjima učenja uz praćenje i podršku učitelja.</w:t>
            </w: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samovrednuje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proces učenja i svoje rezultate te procjenjuje ostvareni napredak.</w:t>
            </w: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:rsidR="006B2179" w:rsidRPr="0035678A" w:rsidRDefault="006B21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ikt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A.2.1. Učenik prema savjetu odabire odgovarajuću digitalnu tehnologiju za obavljanje zadatka.</w:t>
            </w: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ikt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A.2.2. Učenik se samostalno koristi njemu poznatim uređajima i programima.</w:t>
            </w:r>
          </w:p>
          <w:p w:rsidR="006B2179" w:rsidRPr="0035678A" w:rsidRDefault="005B5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ikt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A.2.3. Učenik se odgovorno i sigurno koristi programima i uređajima.</w:t>
            </w: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ikt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C.2.3. Učenik uz učiteljevu pomoć ili samostalno uspoređuje i odabire potrebne informacije među pronađenima.</w:t>
            </w:r>
          </w:p>
          <w:p w:rsidR="006B2179" w:rsidRPr="0035678A" w:rsidRDefault="006B21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zdravlje B.2.1.B Prepoznaje i procjenjuje vršnjačke odnose. </w:t>
            </w: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zdravlje B.2.1.C Razlikuje vrste nasilja i načine nenasilnoga rješavanja sukoba. 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zdravlje C.2.1.B Opisuje najčešće opasnosti u kućanstvu i okolini te osnovne postupke zaštite.</w:t>
            </w:r>
          </w:p>
        </w:tc>
        <w:tc>
          <w:tcPr>
            <w:tcW w:w="3402" w:type="dxa"/>
            <w:vMerge/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6B2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B2179" w:rsidRPr="0035678A" w:rsidRDefault="006B217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B2179" w:rsidRPr="0035678A" w:rsidRDefault="006B217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a6"/>
        <w:tblW w:w="10774" w:type="dxa"/>
        <w:tblInd w:w="-743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39"/>
        <w:gridCol w:w="5033"/>
        <w:gridCol w:w="3402"/>
      </w:tblGrid>
      <w:tr w:rsidR="0035678A" w:rsidRPr="0035678A" w:rsidTr="005C7949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:rsidR="0035678A" w:rsidRPr="0035678A" w:rsidRDefault="0035678A">
            <w:pPr>
              <w:pStyle w:val="Naslov"/>
              <w:spacing w:before="0" w:after="0" w:line="240" w:lineRule="auto"/>
              <w:rPr>
                <w:rFonts w:ascii="Times New Roman" w:eastAsia="Calibri" w:hAnsi="Times New Roman" w:cs="Times New Roman"/>
                <w:b w:val="0"/>
                <w:sz w:val="18"/>
                <w:szCs w:val="18"/>
              </w:rPr>
            </w:pPr>
            <w:r w:rsidRPr="0035678A">
              <w:rPr>
                <w:rFonts w:ascii="Times New Roman" w:eastAsia="Calibri" w:hAnsi="Times New Roman" w:cs="Times New Roman"/>
                <w:sz w:val="24"/>
                <w:szCs w:val="24"/>
              </w:rPr>
              <w:t>OŽUJAK  12 sati</w:t>
            </w:r>
          </w:p>
        </w:tc>
      </w:tr>
      <w:tr w:rsidR="006B2179" w:rsidRPr="0035678A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:rsidR="006B2179" w:rsidRPr="0035678A" w:rsidRDefault="005B5BDA">
            <w:pPr>
              <w:pStyle w:val="Naslov"/>
              <w:spacing w:before="0"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eastAsia="Calibri" w:hAnsi="Times New Roman" w:cs="Times New Roman"/>
                <w:sz w:val="18"/>
                <w:szCs w:val="18"/>
              </w:rPr>
              <w:t>MOTIVACIJSKA TEMA – ENERGIJA, NEŽIVA PRIRODA</w:t>
            </w:r>
          </w:p>
        </w:tc>
      </w:tr>
      <w:tr w:rsidR="006B2179" w:rsidRPr="0035678A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KONCEPT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NASTAVNE JEDINICE</w:t>
            </w:r>
          </w:p>
        </w:tc>
      </w:tr>
      <w:tr w:rsidR="006B2179" w:rsidRPr="0035678A">
        <w:trPr>
          <w:trHeight w:val="2324"/>
        </w:trPr>
        <w:tc>
          <w:tcPr>
            <w:tcW w:w="2339" w:type="dxa"/>
            <w:tcBorders>
              <w:bottom w:val="dotted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B – PROMJENE I ODNOSI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D – ENERGIJA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ISTRAŽIVAČKI PRISTUP (</w:t>
            </w:r>
            <w:proofErr w:type="spellStart"/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podkoncept</w:t>
            </w:r>
            <w:proofErr w:type="spellEnd"/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033" w:type="dxa"/>
            <w:tcBorders>
              <w:bottom w:val="dotted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Energija – provjeravanje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 xml:space="preserve">Energija – analiza 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Priroda nas okružuje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Svjetlost i toplina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Voda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Voda – ponavljanje i vježbanje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Zrak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Zrak – ponavljanje i vježbanje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Tlo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Tlo – ponavljanje i vježbanje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Neživa priroda – ponavljanje teme</w:t>
            </w:r>
          </w:p>
          <w:p w:rsidR="004A4337" w:rsidRPr="0035678A" w:rsidRDefault="004A43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Neživa priroda - provjeravanje</w:t>
            </w:r>
          </w:p>
          <w:p w:rsidR="006B2179" w:rsidRPr="0035678A" w:rsidRDefault="006B2179" w:rsidP="00A10C4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2179" w:rsidRPr="0035678A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MEĐUPREDMETNA TEMA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ODGOJNO-OBRAZOVNA OČEKIVANJA</w:t>
            </w:r>
          </w:p>
        </w:tc>
        <w:tc>
          <w:tcPr>
            <w:tcW w:w="3402" w:type="dxa"/>
            <w:vMerge/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6B2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B2179" w:rsidRPr="0035678A" w:rsidTr="00444B62">
        <w:trPr>
          <w:trHeight w:val="6463"/>
        </w:trPr>
        <w:tc>
          <w:tcPr>
            <w:tcW w:w="2339" w:type="dxa"/>
            <w:tcBorders>
              <w:bottom w:val="dotted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ODRŽIVI RAZVOJ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OSOBNI I SOCIJLANI RAZVOJ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UČITI KAKO UČITI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6B2179" w:rsidRPr="0035678A" w:rsidRDefault="008F18D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3">
              <w:r w:rsidR="006B2179" w:rsidRPr="0035678A">
                <w:rPr>
                  <w:rFonts w:ascii="Times New Roman" w:hAnsi="Times New Roman" w:cs="Times New Roman"/>
                  <w:sz w:val="18"/>
                  <w:szCs w:val="18"/>
                </w:rPr>
                <w:t>UPORABA INFORMACIJSKE I KOMUNIKACIJSKE TEHNOLOGIJE</w:t>
              </w:r>
            </w:hyperlink>
          </w:p>
        </w:tc>
        <w:tc>
          <w:tcPr>
            <w:tcW w:w="5033" w:type="dxa"/>
            <w:tcBorders>
              <w:bottom w:val="dotted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A.2.1. Razlikuje pozitivne i negativne utjecaje čovjeka na prirodu i okoliš.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A.2.3. Razmatra utjecaj korištenja različitih izvora energije na okoliš i ljude.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B.2.1. Objašnjava da djelovanje ima posljedice i rezultate.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B.2.3. Opisuje kako pojedinac djeluje na zaštitu prirodnih resursa.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A.2.3. Razvija osobne potencijale.</w:t>
            </w:r>
          </w:p>
          <w:p w:rsidR="00444B62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B.2.2. Razvija komunikacijske kompetencije.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C.2.4. Razvija kulturni i nacionalni identitet zajedništvom i pripadnošću skupini.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 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samovrednuje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proces učenja i svoje rezultate te procjenjuje ostvareni napredak.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ikt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A.2.1. Učenik prema savjetu odabire odgovarajuću digitalnu tehnologiju za obavljanje zadatka.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ikt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A.2.2. Učenik se samostalno koristi njemu poznatim uređajima i programima.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ikt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A.2.3. Učenik se odgovorno i sigurno koristi programima i uređajima.</w:t>
            </w:r>
          </w:p>
        </w:tc>
        <w:tc>
          <w:tcPr>
            <w:tcW w:w="3402" w:type="dxa"/>
            <w:vMerge/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6B2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6B2179" w:rsidRPr="0035678A" w:rsidRDefault="006B2179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7"/>
        <w:tblW w:w="10774" w:type="dxa"/>
        <w:tblInd w:w="-743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39"/>
        <w:gridCol w:w="5033"/>
        <w:gridCol w:w="3402"/>
      </w:tblGrid>
      <w:tr w:rsidR="0035678A" w:rsidRPr="0035678A" w:rsidTr="00185753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:rsidR="0035678A" w:rsidRPr="0035678A" w:rsidRDefault="0035678A">
            <w:pPr>
              <w:pStyle w:val="Naslov"/>
              <w:spacing w:before="0"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eastAsia="Calibri" w:hAnsi="Times New Roman" w:cs="Times New Roman"/>
                <w:sz w:val="24"/>
                <w:szCs w:val="24"/>
              </w:rPr>
              <w:t>TRAVANJ  1</w:t>
            </w:r>
            <w:r w:rsidR="0018487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sati</w:t>
            </w:r>
          </w:p>
        </w:tc>
      </w:tr>
      <w:tr w:rsidR="006B2179" w:rsidRPr="0035678A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:rsidR="006B2179" w:rsidRPr="0035678A" w:rsidRDefault="005B5BDA">
            <w:pPr>
              <w:pStyle w:val="Naslov"/>
              <w:spacing w:before="0"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eastAsia="Calibri" w:hAnsi="Times New Roman" w:cs="Times New Roman"/>
                <w:sz w:val="18"/>
                <w:szCs w:val="18"/>
              </w:rPr>
              <w:t>MOTIVACIJSKA TEMA – NEŽIVA PRIRODA, ŽIVA PRIRODA</w:t>
            </w:r>
          </w:p>
        </w:tc>
      </w:tr>
      <w:tr w:rsidR="006B2179" w:rsidRPr="0035678A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KONCEPT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NASTAVNE JEDINICE</w:t>
            </w:r>
          </w:p>
        </w:tc>
      </w:tr>
      <w:tr w:rsidR="006B2179" w:rsidRPr="0035678A">
        <w:trPr>
          <w:trHeight w:val="283"/>
        </w:trPr>
        <w:tc>
          <w:tcPr>
            <w:tcW w:w="2339" w:type="dxa"/>
            <w:tcBorders>
              <w:bottom w:val="dotted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A – ORGANIZIRANOST SVIJETA OKO NAS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B – PROMJENE I ODNOSI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D – ENERGIJA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ISTRAŽIVAČKI PRISTUP (</w:t>
            </w:r>
            <w:proofErr w:type="spellStart"/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podkoncept</w:t>
            </w:r>
            <w:proofErr w:type="spellEnd"/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033" w:type="dxa"/>
            <w:tcBorders>
              <w:bottom w:val="dotted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A.4.1. Učenik zaključuje o organiziranosti ljudskoga tijela i životnih zajednica.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 xml:space="preserve">Neživa priroda – analiza 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Biljka cvjetnjača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Život biljaka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Život životinja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Biljka cvjetnjača; Život biljaka; Život životinja – ponavljanje i vježbanje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Pohranjena energija u živim bićima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Hranidbeni odnosi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Pohranjena energija u živim bićima; Hranidbeni odnosi – ponavljanje i vježbanje</w:t>
            </w:r>
          </w:p>
          <w:p w:rsidR="00A10C45" w:rsidRPr="0035678A" w:rsidRDefault="00A10C45" w:rsidP="00A10C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Zaštićene i ugrožene vrste</w:t>
            </w:r>
          </w:p>
          <w:p w:rsidR="004A4337" w:rsidRPr="0035678A" w:rsidRDefault="004A4337" w:rsidP="00A10C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Živa priroda – ponavljanje teme</w:t>
            </w:r>
          </w:p>
          <w:p w:rsidR="00A10C45" w:rsidRPr="0035678A" w:rsidRDefault="00A10C4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2179" w:rsidRPr="0035678A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MEĐUPREDMETNA TEMA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ODGOJNO-OBRAZOVNA OČEKIVANJA</w:t>
            </w:r>
          </w:p>
        </w:tc>
        <w:tc>
          <w:tcPr>
            <w:tcW w:w="3402" w:type="dxa"/>
            <w:vMerge/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6B2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B2179" w:rsidRPr="0035678A">
        <w:trPr>
          <w:trHeight w:val="283"/>
        </w:trPr>
        <w:tc>
          <w:tcPr>
            <w:tcW w:w="2339" w:type="dxa"/>
            <w:tcBorders>
              <w:bottom w:val="dotted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ODRŽIVI RAZVOJ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106" w:rsidRPr="0035678A" w:rsidRDefault="0076310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106" w:rsidRPr="0035678A" w:rsidRDefault="0076310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106" w:rsidRPr="0035678A" w:rsidRDefault="0076310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106" w:rsidRPr="0035678A" w:rsidRDefault="0076310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OSOBNI I SOCIJLANI RAZVOJ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3106" w:rsidRPr="0035678A" w:rsidRDefault="0076310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UČITI KAKO UČITI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8F18D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4">
              <w:r w:rsidR="006B2179" w:rsidRPr="0035678A">
                <w:rPr>
                  <w:rFonts w:ascii="Times New Roman" w:hAnsi="Times New Roman" w:cs="Times New Roman"/>
                  <w:sz w:val="18"/>
                  <w:szCs w:val="18"/>
                </w:rPr>
                <w:t>UPORABA INFORMACIJSKE I KOMUNIKACIJSKE TEHNOLOGIJE</w:t>
              </w:r>
            </w:hyperlink>
          </w:p>
        </w:tc>
        <w:tc>
          <w:tcPr>
            <w:tcW w:w="5033" w:type="dxa"/>
            <w:tcBorders>
              <w:bottom w:val="dotted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763106" w:rsidRPr="0035678A" w:rsidRDefault="00763106" w:rsidP="00763106">
            <w:pPr>
              <w:pStyle w:val="TableParagraph"/>
              <w:ind w:left="0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bidi="ar-SA"/>
              </w:rPr>
            </w:pPr>
            <w:r w:rsidRPr="0035678A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bidi="ar-SA"/>
              </w:rPr>
              <w:lastRenderedPageBreak/>
              <w:t>odr A.2.1. Razlikuje pozitivne i negativne utjecaje čovjeka na prirodu i okoliš.</w:t>
            </w:r>
          </w:p>
          <w:p w:rsidR="00763106" w:rsidRPr="0035678A" w:rsidRDefault="00763106" w:rsidP="00763106">
            <w:pPr>
              <w:pStyle w:val="TableParagraph"/>
              <w:ind w:left="0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bidi="ar-SA"/>
              </w:rPr>
            </w:pPr>
            <w:r w:rsidRPr="0035678A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bidi="ar-SA"/>
              </w:rPr>
              <w:t>odr A.2.2. Uočava da u prirodi postoji međudjelovanje i međuovisnost.</w:t>
            </w:r>
          </w:p>
          <w:p w:rsidR="00763106" w:rsidRPr="0035678A" w:rsidRDefault="00763106" w:rsidP="00763106">
            <w:pPr>
              <w:pStyle w:val="TableParagraph"/>
              <w:ind w:left="0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bidi="ar-SA"/>
              </w:rPr>
            </w:pPr>
            <w:r w:rsidRPr="0035678A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bidi="ar-SA"/>
              </w:rPr>
              <w:t>odr B.2.1. Objašnjava da djelovanje ima posljedice i rezultate.</w:t>
            </w:r>
          </w:p>
          <w:p w:rsidR="00763106" w:rsidRPr="0035678A" w:rsidRDefault="00763106" w:rsidP="00763106">
            <w:pPr>
              <w:pStyle w:val="TableParagraph"/>
              <w:ind w:left="0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bidi="ar-SA"/>
              </w:rPr>
            </w:pPr>
            <w:r w:rsidRPr="0035678A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bidi="ar-SA"/>
              </w:rPr>
              <w:t>odr C.2.3. Prepoznaje važnost očuvanja okoliša za opću dobrobit.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A.2.3. Razvija osobne potencijale.</w:t>
            </w:r>
          </w:p>
          <w:p w:rsidR="00763106" w:rsidRPr="0035678A" w:rsidRDefault="00763106" w:rsidP="00763106">
            <w:pPr>
              <w:pStyle w:val="TableParagraph"/>
              <w:ind w:left="0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bidi="ar-SA"/>
              </w:rPr>
            </w:pPr>
            <w:r w:rsidRPr="0035678A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bidi="ar-SA"/>
              </w:rPr>
              <w:t>osr A.2.4. Razvija radne navike.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B.2.2. Razvija komunikacijske kompetencije.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B.2.4. Suradnički uči i radi u timu.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samovrednuje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proces učenja i svoje rezultate te procjenjuje ostvareni napredak.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ikt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A.2.1. Učenik prema savjetu odabire odgovarajuću digitalnu tehnologiju za obavljanje zadatka.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ikt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A.2.2. Učenik se samostalno koristi njemu poznatim uređajima i programima.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ikt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A.2.3. Učenik se odgovorno i sigurno koristi programima i uređajima.</w:t>
            </w:r>
          </w:p>
        </w:tc>
        <w:tc>
          <w:tcPr>
            <w:tcW w:w="3402" w:type="dxa"/>
            <w:vMerge/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6B2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6B2179" w:rsidRPr="0035678A" w:rsidRDefault="006B217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B2179" w:rsidRPr="0035678A" w:rsidRDefault="006B217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a8"/>
        <w:tblW w:w="10774" w:type="dxa"/>
        <w:tblInd w:w="-743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39"/>
        <w:gridCol w:w="5033"/>
        <w:gridCol w:w="3402"/>
      </w:tblGrid>
      <w:tr w:rsidR="0035678A" w:rsidRPr="0035678A" w:rsidTr="002B6857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:rsidR="0035678A" w:rsidRPr="0035678A" w:rsidRDefault="0035678A">
            <w:pPr>
              <w:pStyle w:val="Naslov"/>
              <w:spacing w:before="0"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eastAsia="Calibri" w:hAnsi="Times New Roman" w:cs="Times New Roman"/>
                <w:sz w:val="24"/>
                <w:szCs w:val="24"/>
              </w:rPr>
              <w:t>SVIBANJ  1</w:t>
            </w:r>
            <w:r w:rsidR="0018487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Pr="003567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sati</w:t>
            </w:r>
          </w:p>
        </w:tc>
      </w:tr>
      <w:tr w:rsidR="006B2179" w:rsidRPr="0035678A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:rsidR="006B2179" w:rsidRPr="0035678A" w:rsidRDefault="005B5BDA">
            <w:pPr>
              <w:pStyle w:val="Naslov"/>
              <w:spacing w:before="0"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eastAsia="Calibri" w:hAnsi="Times New Roman" w:cs="Times New Roman"/>
                <w:sz w:val="18"/>
                <w:szCs w:val="18"/>
              </w:rPr>
              <w:t>MOTIVACIJSKA TEMA – ŽIVA PRIRODA, POVEZANOST ŽIVE I NEŽIVE PRIRODE</w:t>
            </w:r>
          </w:p>
        </w:tc>
      </w:tr>
      <w:tr w:rsidR="006B2179" w:rsidRPr="0035678A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KONCEPT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NASTAVNE JEDINICE</w:t>
            </w:r>
          </w:p>
        </w:tc>
      </w:tr>
      <w:tr w:rsidR="006B2179" w:rsidRPr="0035678A">
        <w:trPr>
          <w:trHeight w:val="283"/>
        </w:trPr>
        <w:tc>
          <w:tcPr>
            <w:tcW w:w="2339" w:type="dxa"/>
            <w:tcBorders>
              <w:bottom w:val="dotted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A – ORGANIZIRANOST SVIJETA OKO NAS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B – PROMJENE I ODNOSI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D – ENERGIJA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ISTRAŽIVAČKI PRISTUP (</w:t>
            </w:r>
            <w:proofErr w:type="spellStart"/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podkoncept</w:t>
            </w:r>
            <w:proofErr w:type="spellEnd"/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033" w:type="dxa"/>
            <w:tcBorders>
              <w:bottom w:val="dotted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A.4.1. Učenik zaključuje o organiziranosti ljudskoga tijela i životnih zajednica.</w:t>
            </w:r>
          </w:p>
          <w:p w:rsidR="006B2179" w:rsidRPr="0035678A" w:rsidRDefault="006B21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:rsidR="006B2179" w:rsidRPr="0035678A" w:rsidRDefault="006B21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  <w:p w:rsidR="006B2179" w:rsidRPr="0035678A" w:rsidRDefault="006B21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Živa priroda – provjeravanje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Živa priroda – analiza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Prilagodbe živih bića životnim uvjetima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Organiziranost živog svijeta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Prilagodbe živih bića životnim uvjetima; Organiziranost živog svijeta – ponavljanje i vježbanje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Životna zajednica šume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Životna zajednica šume – ponavljanje i vježbanje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Životna zajednica travnjaka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Životna zajednica travnjaka – ponavljanje i vježbanje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Životna zajednica mora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Životna zajednica kopnenih voda</w:t>
            </w:r>
          </w:p>
          <w:p w:rsidR="00A10C45" w:rsidRPr="0035678A" w:rsidRDefault="00A10C45" w:rsidP="00A10C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Životna zajednica mora i kopnenih voda – ponavljanje i vježbanje</w:t>
            </w:r>
          </w:p>
          <w:p w:rsidR="00A10C45" w:rsidRPr="0035678A" w:rsidRDefault="00A10C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2179" w:rsidRPr="0035678A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MEĐUPREDMETNA TEMA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ODGOJNO-OBRAZOVNA OČEKIVANJA</w:t>
            </w:r>
          </w:p>
        </w:tc>
        <w:tc>
          <w:tcPr>
            <w:tcW w:w="3402" w:type="dxa"/>
            <w:vMerge/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6B2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B2179" w:rsidRPr="0035678A">
        <w:trPr>
          <w:trHeight w:val="283"/>
        </w:trPr>
        <w:tc>
          <w:tcPr>
            <w:tcW w:w="2339" w:type="dxa"/>
            <w:tcBorders>
              <w:bottom w:val="dotted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ODRŽIVI RAZVOJ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OSOBNI I SOCIJLANI RAZVOJ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PODUZETNIŠTVO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UČITI KAKO UČITI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8F18D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5">
              <w:r w:rsidR="006B2179" w:rsidRPr="0035678A">
                <w:rPr>
                  <w:rFonts w:ascii="Times New Roman" w:hAnsi="Times New Roman" w:cs="Times New Roman"/>
                  <w:sz w:val="18"/>
                  <w:szCs w:val="18"/>
                </w:rPr>
                <w:t>UPORABA INFORMACIJSKE I KOMUNIKACIJSKE TEHNOLOGIJE</w:t>
              </w:r>
            </w:hyperlink>
          </w:p>
        </w:tc>
        <w:tc>
          <w:tcPr>
            <w:tcW w:w="5033" w:type="dxa"/>
            <w:tcBorders>
              <w:bottom w:val="dotted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odr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A.2.1. Razlikuje pozitivne i negativne utjecaje čovjeka na prirodu i okoliš.</w:t>
            </w: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A.2.2. Uočava da u prirodi postoji međudjelovanje i međuovisnost.</w:t>
            </w: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C.2.3. Prepoznaje važnost očuvanja okoliša za opću dobrobit.</w:t>
            </w:r>
          </w:p>
          <w:p w:rsidR="006B2179" w:rsidRPr="0035678A" w:rsidRDefault="006B21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A.2.3. Razvija osobne potencijale.</w:t>
            </w: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A.2.4. Razvija radne navike.</w:t>
            </w: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B.2.2. Razvija komunikacijske kompetencije.</w:t>
            </w:r>
          </w:p>
          <w:p w:rsidR="006B2179" w:rsidRPr="0035678A" w:rsidRDefault="006B21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 A.2.1. Primjenjuje inovativna i kreativna rješenja.</w:t>
            </w:r>
          </w:p>
          <w:p w:rsidR="006B2179" w:rsidRPr="0035678A" w:rsidRDefault="006B21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</w:t>
            </w: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B.2.2. Na poticaj učitelja učenik prati svoje učenje i </w:t>
            </w: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napredovanje tijekom učenja.</w:t>
            </w: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samovrednuje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proces učenja i svoje rezultate te procjenjuje ostvareni napredak.</w:t>
            </w: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:rsidR="006B2179" w:rsidRPr="0035678A" w:rsidRDefault="006B21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ikt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A.2.1. Učenik prema savjetu odabire odgovarajuću digitalnu tehnologiju za obavljanje zadatka.</w:t>
            </w: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ikt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A.2.2. Učenik se samostalno koristi njemu poznatim uređajima i programima.</w:t>
            </w:r>
          </w:p>
        </w:tc>
        <w:tc>
          <w:tcPr>
            <w:tcW w:w="3402" w:type="dxa"/>
            <w:vMerge/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6B2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6B2179" w:rsidRPr="0035678A" w:rsidRDefault="006B217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B2179" w:rsidRPr="0035678A" w:rsidRDefault="006B217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a9"/>
        <w:tblW w:w="10774" w:type="dxa"/>
        <w:tblInd w:w="-743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39"/>
        <w:gridCol w:w="5033"/>
        <w:gridCol w:w="3402"/>
      </w:tblGrid>
      <w:tr w:rsidR="0035678A" w:rsidRPr="0035678A" w:rsidTr="0006194B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:rsidR="0035678A" w:rsidRPr="0035678A" w:rsidRDefault="0035678A">
            <w:pPr>
              <w:pStyle w:val="Naslov"/>
              <w:spacing w:before="0"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eastAsia="Calibri" w:hAnsi="Times New Roman" w:cs="Times New Roman"/>
                <w:sz w:val="24"/>
                <w:szCs w:val="24"/>
              </w:rPr>
              <w:t>LIPANJ  6 sati</w:t>
            </w:r>
          </w:p>
        </w:tc>
      </w:tr>
      <w:tr w:rsidR="006B2179" w:rsidRPr="0035678A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:rsidR="006B2179" w:rsidRPr="0035678A" w:rsidRDefault="005B5BDA">
            <w:pPr>
              <w:pStyle w:val="Naslov"/>
              <w:spacing w:before="0"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eastAsia="Calibri" w:hAnsi="Times New Roman" w:cs="Times New Roman"/>
                <w:sz w:val="18"/>
                <w:szCs w:val="18"/>
              </w:rPr>
              <w:t>MOTIVACIJSKA TEMA – POVEZANOST ŽIVE I NEŽIVE PRIRODE</w:t>
            </w:r>
          </w:p>
        </w:tc>
      </w:tr>
      <w:tr w:rsidR="006B2179" w:rsidRPr="0035678A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KONCEPT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NASTAVNE JEDINICE</w:t>
            </w:r>
          </w:p>
        </w:tc>
      </w:tr>
      <w:tr w:rsidR="006B2179" w:rsidRPr="0035678A">
        <w:trPr>
          <w:trHeight w:val="283"/>
        </w:trPr>
        <w:tc>
          <w:tcPr>
            <w:tcW w:w="2339" w:type="dxa"/>
            <w:tcBorders>
              <w:bottom w:val="dotted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A – ORGANIZIRANOST SVIJETA OKO NAS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B – PROMJENE I ODNOSI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D – ENERGIJA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ISTRAŽIVAČKI PRISTUP (</w:t>
            </w:r>
            <w:proofErr w:type="spellStart"/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podkoncept</w:t>
            </w:r>
            <w:proofErr w:type="spellEnd"/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033" w:type="dxa"/>
            <w:tcBorders>
              <w:bottom w:val="dotted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A.4.1. Učenik zaključuje o organiziranosti ljudskoga tijela i životnih zajednica.</w:t>
            </w:r>
          </w:p>
          <w:p w:rsidR="006B2179" w:rsidRPr="0035678A" w:rsidRDefault="006B21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:rsidR="006B2179" w:rsidRPr="0035678A" w:rsidRDefault="006B21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  <w:p w:rsidR="006B2179" w:rsidRPr="0035678A" w:rsidRDefault="006B21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Životna zajednica mora i kopnenih voda – ponavljanje i vježbanje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Povezanost žive i nežive prirode – ponavljanje teme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Povezanost žive i nežive prirode – provjeravanje</w:t>
            </w: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 xml:space="preserve">Povezanost žive i nežive prirode – analiza 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20"/>
                <w:szCs w:val="20"/>
              </w:rPr>
              <w:t>Zaključivanje ocjena</w:t>
            </w:r>
          </w:p>
        </w:tc>
      </w:tr>
      <w:tr w:rsidR="006B2179" w:rsidRPr="0035678A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MEĐUPREDMETNA TEMA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b/>
                <w:sz w:val="18"/>
                <w:szCs w:val="18"/>
              </w:rPr>
              <w:t>ODGOJNO-OBRAZOVNA OČEKIVANJA</w:t>
            </w:r>
          </w:p>
        </w:tc>
        <w:tc>
          <w:tcPr>
            <w:tcW w:w="3402" w:type="dxa"/>
            <w:vMerge/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6B2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B2179" w:rsidRPr="0035678A">
        <w:trPr>
          <w:trHeight w:val="283"/>
        </w:trPr>
        <w:tc>
          <w:tcPr>
            <w:tcW w:w="2339" w:type="dxa"/>
            <w:tcBorders>
              <w:bottom w:val="dotted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ODRŽIVI RAZVOJ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OSOBNI I SOCIJLANI RAZVOJ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PODUZETNIŠTVO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5B5B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sz w:val="18"/>
                <w:szCs w:val="18"/>
              </w:rPr>
              <w:t>UČITI KAKO UČITI</w:t>
            </w: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F98" w:rsidRPr="0035678A" w:rsidRDefault="00666F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F98" w:rsidRPr="0035678A" w:rsidRDefault="00666F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6B21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2179" w:rsidRPr="0035678A" w:rsidRDefault="008F18D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6">
              <w:r w:rsidR="006B2179" w:rsidRPr="0035678A">
                <w:rPr>
                  <w:rFonts w:ascii="Times New Roman" w:hAnsi="Times New Roman" w:cs="Times New Roman"/>
                  <w:sz w:val="18"/>
                  <w:szCs w:val="18"/>
                </w:rPr>
                <w:t>UPORABA INFORMACIJSKE I KOMUNIKACIJSKE TEHNOLOGIJE</w:t>
              </w:r>
            </w:hyperlink>
          </w:p>
        </w:tc>
        <w:tc>
          <w:tcPr>
            <w:tcW w:w="5033" w:type="dxa"/>
            <w:tcBorders>
              <w:bottom w:val="dotted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odr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A.2.1. Razlikuje pozitivne i negativne utjecaje čovjeka na prirodu i okoliš.</w:t>
            </w: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A.2.2. Uočava da u prirodi postoji međudjelovanje i međuovisnost.</w:t>
            </w: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C.2.3. Prepoznaje važnost očuvanja okoliša za opću dobrobit.</w:t>
            </w:r>
          </w:p>
          <w:p w:rsidR="006B2179" w:rsidRPr="0035678A" w:rsidRDefault="006B21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A.2.3. Razvija osobne potencijale.</w:t>
            </w: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A.2.4. Razvija radne navike.</w:t>
            </w: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osr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B.2.2. Razvija komunikacijske kompetencije.</w:t>
            </w:r>
          </w:p>
          <w:p w:rsidR="006B2179" w:rsidRPr="0035678A" w:rsidRDefault="006B21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 A.2.1. Primjenjuje inovativna i kreativna rješenja.</w:t>
            </w:r>
          </w:p>
          <w:p w:rsidR="006B2179" w:rsidRPr="0035678A" w:rsidRDefault="006B21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 w:rsidP="00666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</w:t>
            </w:r>
          </w:p>
          <w:p w:rsidR="006B2179" w:rsidRPr="0035678A" w:rsidRDefault="005B5BDA" w:rsidP="00666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:rsidR="00E44A46" w:rsidRPr="0035678A" w:rsidRDefault="00E44A46" w:rsidP="00666F9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:rsidR="006B2179" w:rsidRPr="0035678A" w:rsidRDefault="005B5BDA" w:rsidP="00666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:rsidR="006B2179" w:rsidRPr="0035678A" w:rsidRDefault="005B5BDA" w:rsidP="00666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samovrednuje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proces učenja i svoje rezultate te procjenjuje ostvareni napredak.</w:t>
            </w:r>
          </w:p>
          <w:p w:rsidR="006B2179" w:rsidRPr="0035678A" w:rsidRDefault="005B5BDA" w:rsidP="00666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uku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:rsidR="006B2179" w:rsidRPr="0035678A" w:rsidRDefault="006B21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ikt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A.2.1. Učenik prema savjetu odabire odgovarajuću digitalnu </w:t>
            </w:r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tehnologiju za obavljanje zadatka.</w:t>
            </w:r>
          </w:p>
          <w:p w:rsidR="006B2179" w:rsidRPr="0035678A" w:rsidRDefault="005B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ikt</w:t>
            </w:r>
            <w:proofErr w:type="spellEnd"/>
            <w:r w:rsidRP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A.2.2. Učenik se samostalno koristi njemu poznatim uređajima i programima</w:t>
            </w:r>
            <w:r w:rsidR="00356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3402" w:type="dxa"/>
            <w:vMerge/>
            <w:shd w:val="clear" w:color="auto" w:fill="auto"/>
            <w:tcMar>
              <w:top w:w="113" w:type="dxa"/>
              <w:bottom w:w="113" w:type="dxa"/>
            </w:tcMar>
          </w:tcPr>
          <w:p w:rsidR="006B2179" w:rsidRPr="0035678A" w:rsidRDefault="006B2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6B2179" w:rsidRPr="0035678A" w:rsidRDefault="006B2179">
      <w:pPr>
        <w:spacing w:after="0" w:line="240" w:lineRule="auto"/>
        <w:rPr>
          <w:rFonts w:ascii="Times New Roman" w:hAnsi="Times New Roman" w:cs="Times New Roman"/>
          <w:sz w:val="18"/>
          <w:szCs w:val="18"/>
        </w:rPr>
        <w:sectPr w:rsidR="006B2179" w:rsidRPr="0035678A" w:rsidSect="00A03202">
          <w:headerReference w:type="default" r:id="rId17"/>
          <w:headerReference w:type="first" r:id="rId18"/>
          <w:pgSz w:w="11907" w:h="16839"/>
          <w:pgMar w:top="851" w:right="1418" w:bottom="851" w:left="1418" w:header="283" w:footer="0" w:gutter="0"/>
          <w:pgNumType w:start="1"/>
          <w:cols w:space="720"/>
          <w:titlePg/>
          <w:docGrid w:linePitch="299"/>
        </w:sectPr>
      </w:pPr>
    </w:p>
    <w:p w:rsidR="006B2179" w:rsidRPr="0035678A" w:rsidRDefault="006B217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6B2179" w:rsidRPr="0035678A" w:rsidSect="00DD0499">
      <w:headerReference w:type="default" r:id="rId19"/>
      <w:footerReference w:type="default" r:id="rId20"/>
      <w:pgSz w:w="11907" w:h="16839"/>
      <w:pgMar w:top="720" w:right="720" w:bottom="72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18DE" w:rsidRDefault="008F18DE">
      <w:pPr>
        <w:spacing w:after="0" w:line="240" w:lineRule="auto"/>
      </w:pPr>
      <w:r>
        <w:separator/>
      </w:r>
    </w:p>
  </w:endnote>
  <w:endnote w:type="continuationSeparator" w:id="0">
    <w:p w:rsidR="008F18DE" w:rsidRDefault="008F1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ronos Pro">
    <w:panose1 w:val="00000000000000000000"/>
    <w:charset w:val="00"/>
    <w:family w:val="roman"/>
    <w:notTrueType/>
    <w:pitch w:val="default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ira Sans Condensed Medium">
    <w:altName w:val="Arial"/>
    <w:charset w:val="00"/>
    <w:family w:val="swiss"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5BDA" w:rsidRDefault="005B5BD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18DE" w:rsidRDefault="008F18DE">
      <w:pPr>
        <w:spacing w:after="0" w:line="240" w:lineRule="auto"/>
      </w:pPr>
      <w:r>
        <w:separator/>
      </w:r>
    </w:p>
  </w:footnote>
  <w:footnote w:type="continuationSeparator" w:id="0">
    <w:p w:rsidR="008F18DE" w:rsidRDefault="008F1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5BDA" w:rsidRDefault="005B5BDA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p w:rsidR="005B5BDA" w:rsidRDefault="005B5BDA">
    <w:pPr>
      <w:spacing w:after="0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202" w:rsidRDefault="00A03202" w:rsidP="00A03202">
    <w:pPr>
      <w:spacing w:after="0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GODIŠNJI IZVEDBENI KURIKULUM – PRIRODA</w:t>
    </w:r>
    <w:r w:rsidR="00184872">
      <w:rPr>
        <w:rFonts w:ascii="Times New Roman" w:hAnsi="Times New Roman"/>
        <w:b/>
        <w:sz w:val="24"/>
        <w:szCs w:val="24"/>
      </w:rPr>
      <w:t xml:space="preserve"> I DRUŠTVO</w:t>
    </w:r>
  </w:p>
  <w:p w:rsidR="00A03202" w:rsidRDefault="00A03202" w:rsidP="00A03202">
    <w:pPr>
      <w:spacing w:after="0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ŠKOLSKA GODINA 2025./26.</w:t>
    </w:r>
  </w:p>
  <w:p w:rsidR="00A03202" w:rsidRDefault="00A03202" w:rsidP="00A03202">
    <w:pPr>
      <w:spacing w:after="0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UČITELJICA: </w:t>
    </w:r>
    <w:r w:rsidR="00184872">
      <w:rPr>
        <w:rFonts w:ascii="Times New Roman" w:hAnsi="Times New Roman"/>
        <w:b/>
        <w:sz w:val="24"/>
        <w:szCs w:val="24"/>
      </w:rPr>
      <w:t>Snježana Novak</w:t>
    </w:r>
  </w:p>
  <w:p w:rsidR="00A03202" w:rsidRDefault="00A03202" w:rsidP="00A03202">
    <w:pPr>
      <w:spacing w:after="0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RAZRED : 4.</w:t>
    </w:r>
    <w:r w:rsidR="00184872">
      <w:rPr>
        <w:rFonts w:ascii="Times New Roman" w:hAnsi="Times New Roman"/>
        <w:b/>
        <w:sz w:val="24"/>
        <w:szCs w:val="24"/>
      </w:rPr>
      <w:t>B</w:t>
    </w:r>
    <w:r>
      <w:rPr>
        <w:rFonts w:ascii="Times New Roman" w:hAnsi="Times New Roman"/>
        <w:b/>
        <w:sz w:val="24"/>
        <w:szCs w:val="24"/>
      </w:rPr>
      <w:t xml:space="preserve"> </w:t>
    </w:r>
  </w:p>
  <w:p w:rsidR="00A03202" w:rsidRDefault="00A03202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5BDA" w:rsidRDefault="005B5BD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2179"/>
    <w:rsid w:val="000D4EB6"/>
    <w:rsid w:val="00184872"/>
    <w:rsid w:val="002366EC"/>
    <w:rsid w:val="00275942"/>
    <w:rsid w:val="0035678A"/>
    <w:rsid w:val="00444B62"/>
    <w:rsid w:val="004828BF"/>
    <w:rsid w:val="004A4337"/>
    <w:rsid w:val="005B5BDA"/>
    <w:rsid w:val="00666F98"/>
    <w:rsid w:val="0068449B"/>
    <w:rsid w:val="006B2179"/>
    <w:rsid w:val="006E3B2A"/>
    <w:rsid w:val="00763106"/>
    <w:rsid w:val="008F18DE"/>
    <w:rsid w:val="009D55BC"/>
    <w:rsid w:val="00A03202"/>
    <w:rsid w:val="00A10C45"/>
    <w:rsid w:val="00A555FB"/>
    <w:rsid w:val="00B25A73"/>
    <w:rsid w:val="00B63EB8"/>
    <w:rsid w:val="00B86F17"/>
    <w:rsid w:val="00BD010B"/>
    <w:rsid w:val="00C923AC"/>
    <w:rsid w:val="00D90433"/>
    <w:rsid w:val="00DD0499"/>
    <w:rsid w:val="00E44A46"/>
    <w:rsid w:val="00E90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28E73"/>
  <w15:docId w15:val="{96E9AC40-2213-40D0-B8BB-A53D899B9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F52"/>
    <w:rPr>
      <w:lang w:eastAsia="en-US"/>
    </w:rPr>
  </w:style>
  <w:style w:type="paragraph" w:styleId="Naslov1">
    <w:name w:val="heading 1"/>
    <w:basedOn w:val="Normal"/>
    <w:next w:val="Normal"/>
    <w:uiPriority w:val="9"/>
    <w:qFormat/>
    <w:rsid w:val="00DD049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rsid w:val="00DD049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rsid w:val="00DD049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rsid w:val="00DD049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rsid w:val="00DD0499"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rsid w:val="00DD049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rsid w:val="00DD04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link w:val="NaslovChar"/>
    <w:uiPriority w:val="10"/>
    <w:qFormat/>
    <w:rsid w:val="009A57BC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A4">
    <w:name w:val="A4"/>
    <w:rsid w:val="00740105"/>
    <w:rPr>
      <w:rFonts w:cs="Cronos Pro"/>
      <w:b/>
      <w:bCs/>
      <w:color w:val="000000"/>
      <w:sz w:val="30"/>
      <w:szCs w:val="30"/>
    </w:rPr>
  </w:style>
  <w:style w:type="table" w:styleId="Web-tablica1">
    <w:name w:val="Table Web 1"/>
    <w:basedOn w:val="Obinatablica"/>
    <w:rsid w:val="00E01AA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-tablica2">
    <w:name w:val="Table Web 2"/>
    <w:basedOn w:val="Obinatablica"/>
    <w:rsid w:val="003A369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">
    <w:name w:val="Table Grid"/>
    <w:basedOn w:val="Obinatablica"/>
    <w:rsid w:val="000D4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rsid w:val="00132025"/>
    <w:pPr>
      <w:spacing w:after="0" w:line="240" w:lineRule="auto"/>
    </w:pPr>
    <w:rPr>
      <w:rFonts w:ascii="Segoe UI" w:hAnsi="Segoe UI"/>
      <w:sz w:val="18"/>
      <w:szCs w:val="18"/>
      <w:lang w:val="en-GB"/>
    </w:rPr>
  </w:style>
  <w:style w:type="character" w:customStyle="1" w:styleId="TekstbaloniaChar">
    <w:name w:val="Tekst balončića Char"/>
    <w:link w:val="Tekstbalonia"/>
    <w:rsid w:val="00132025"/>
    <w:rPr>
      <w:rFonts w:ascii="Segoe UI" w:eastAsia="Calibri" w:hAnsi="Segoe UI" w:cs="Segoe UI"/>
      <w:sz w:val="18"/>
      <w:szCs w:val="18"/>
      <w:lang w:val="en-GB" w:eastAsia="en-US"/>
    </w:rPr>
  </w:style>
  <w:style w:type="paragraph" w:styleId="Zaglavlje">
    <w:name w:val="header"/>
    <w:basedOn w:val="Normal"/>
    <w:link w:val="ZaglavljeChar"/>
    <w:rsid w:val="004257E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4257E0"/>
    <w:rPr>
      <w:rFonts w:ascii="Calibri" w:eastAsia="Calibri" w:hAnsi="Calibri"/>
      <w:sz w:val="22"/>
      <w:szCs w:val="22"/>
      <w:lang w:eastAsia="en-US"/>
    </w:rPr>
  </w:style>
  <w:style w:type="paragraph" w:styleId="Podnoje">
    <w:name w:val="footer"/>
    <w:basedOn w:val="Normal"/>
    <w:link w:val="PodnojeChar"/>
    <w:rsid w:val="004257E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4257E0"/>
    <w:rPr>
      <w:rFonts w:ascii="Calibri" w:eastAsia="Calibri" w:hAnsi="Calibri"/>
      <w:sz w:val="22"/>
      <w:szCs w:val="22"/>
      <w:lang w:eastAsia="en-US"/>
    </w:rPr>
  </w:style>
  <w:style w:type="character" w:customStyle="1" w:styleId="NaslovChar">
    <w:name w:val="Naslov Char"/>
    <w:link w:val="Naslov"/>
    <w:rsid w:val="009A57BC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Odlomakpopisa">
    <w:name w:val="List Paragraph"/>
    <w:basedOn w:val="Normal"/>
    <w:uiPriority w:val="34"/>
    <w:qFormat/>
    <w:rsid w:val="005817D3"/>
    <w:pPr>
      <w:ind w:left="720"/>
      <w:contextualSpacing/>
    </w:pPr>
  </w:style>
  <w:style w:type="paragraph" w:styleId="Bezproreda">
    <w:name w:val="No Spacing"/>
    <w:uiPriority w:val="1"/>
    <w:qFormat/>
    <w:rsid w:val="000103CC"/>
  </w:style>
  <w:style w:type="paragraph" w:customStyle="1" w:styleId="TableParagraph">
    <w:name w:val="Table Paragraph"/>
    <w:basedOn w:val="Normal"/>
    <w:uiPriority w:val="1"/>
    <w:qFormat/>
    <w:rsid w:val="006E17FD"/>
    <w:pPr>
      <w:widowControl w:val="0"/>
      <w:autoSpaceDE w:val="0"/>
      <w:autoSpaceDN w:val="0"/>
      <w:spacing w:after="0" w:line="240" w:lineRule="auto"/>
      <w:ind w:left="110"/>
    </w:pPr>
    <w:rPr>
      <w:rFonts w:ascii="Arial" w:eastAsia="Arial" w:hAnsi="Arial" w:cs="Arial"/>
      <w:lang w:eastAsia="hr-HR" w:bidi="hr-HR"/>
    </w:rPr>
  </w:style>
  <w:style w:type="paragraph" w:styleId="Tijeloteksta2">
    <w:name w:val="Body Text 2"/>
    <w:basedOn w:val="Normal"/>
    <w:link w:val="Tijeloteksta2Char"/>
    <w:rsid w:val="00B82398"/>
    <w:pPr>
      <w:spacing w:after="120" w:line="480" w:lineRule="auto"/>
    </w:pPr>
    <w:rPr>
      <w:rFonts w:ascii="Times New Roman" w:eastAsia="Times New Roman" w:hAnsi="Times New Roman"/>
      <w:noProof/>
      <w:sz w:val="24"/>
      <w:szCs w:val="24"/>
      <w:lang w:eastAsia="hr-HR"/>
    </w:rPr>
  </w:style>
  <w:style w:type="character" w:customStyle="1" w:styleId="Tijeloteksta2Char">
    <w:name w:val="Tijelo teksta 2 Char"/>
    <w:basedOn w:val="Zadanifontodlomka"/>
    <w:link w:val="Tijeloteksta2"/>
    <w:rsid w:val="00B82398"/>
    <w:rPr>
      <w:noProof/>
      <w:sz w:val="24"/>
      <w:szCs w:val="24"/>
    </w:rPr>
  </w:style>
  <w:style w:type="paragraph" w:customStyle="1" w:styleId="Default">
    <w:name w:val="Default"/>
    <w:rsid w:val="00FF5C1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odnaslov">
    <w:name w:val="Subtitle"/>
    <w:basedOn w:val="Normal"/>
    <w:next w:val="Normal"/>
    <w:uiPriority w:val="11"/>
    <w:qFormat/>
    <w:rsid w:val="00DD049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DD04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rsid w:val="00DD04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rsid w:val="00DD04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rsid w:val="00DD04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rsid w:val="00DD04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rsid w:val="00DD04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rsid w:val="00DD04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rsid w:val="00DD04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rsid w:val="00DD04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rsid w:val="00DD04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rsid w:val="00DD0499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8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rodne-novine.nn.hr/clanci/sluzbeni/2019_01_7_150.html" TargetMode="External"/><Relationship Id="rId13" Type="http://schemas.openxmlformats.org/officeDocument/2006/relationships/hyperlink" Target="https://narodne-novine.nn.hr/clanci/sluzbeni/2019_01_7_150.html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narodne-novine.nn.hr/clanci/sluzbeni/2019_01_7_150.html" TargetMode="External"/><Relationship Id="rId12" Type="http://schemas.openxmlformats.org/officeDocument/2006/relationships/hyperlink" Target="https://narodne-novine.nn.hr/clanci/sluzbeni/2019_01_7_150.html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narodne-novine.nn.hr/clanci/sluzbeni/2019_01_7_150.htm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narodne-novine.nn.hr/clanci/sluzbeni/2019_01_7_150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narodne-novine.nn.hr/clanci/sluzbeni/2019_01_7_150.html" TargetMode="External"/><Relationship Id="rId10" Type="http://schemas.openxmlformats.org/officeDocument/2006/relationships/hyperlink" Target="https://narodne-novine.nn.hr/clanci/sluzbeni/2019_01_7_150.html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narodne-novine.nn.hr/clanci/sluzbeni/2019_01_7_150.html" TargetMode="External"/><Relationship Id="rId14" Type="http://schemas.openxmlformats.org/officeDocument/2006/relationships/hyperlink" Target="https://narodne-novine.nn.hr/clanci/sluzbeni/2019_01_7_150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t834FlRUHOdA5GvOFP+xFCT33g==">AMUW2mUSPR6p3HqHvROyI3bgfuOrwMkFmiI226Hs2skSwIvrj/+gvaYRxqf6/bv4PGwFnebwxWpa8vQvly4VQGyIDGSTVE/jw3SNHJic5oGUv+DQBn+maFYLwn9EtvEBqpQyr8HQgwKC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12</Pages>
  <Words>4641</Words>
  <Characters>26459</Characters>
  <Application>Microsoft Office Word</Application>
  <DocSecurity>0</DocSecurity>
  <Lines>220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Bugs Bunny</dc:creator>
  <cp:lastModifiedBy>Korisnik</cp:lastModifiedBy>
  <cp:revision>18</cp:revision>
  <dcterms:created xsi:type="dcterms:W3CDTF">2022-07-03T14:57:00Z</dcterms:created>
  <dcterms:modified xsi:type="dcterms:W3CDTF">2025-09-03T15:25:00Z</dcterms:modified>
</cp:coreProperties>
</file>