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80A12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Židovi su naša starija braća</w:t>
      </w:r>
    </w:p>
    <w:p w14:paraId="6277314C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Temeljna ideja</w:t>
      </w:r>
    </w:p>
    <w:p w14:paraId="11AB2BDF" w14:textId="77777777" w:rsidR="004B73F6" w:rsidRPr="004B73F6" w:rsidRDefault="004B73F6" w:rsidP="004B7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Kršćani i Židovi imaju zajedničke korijene. </w:t>
      </w:r>
    </w:p>
    <w:p w14:paraId="6EBEB5C4" w14:textId="77777777" w:rsidR="004B73F6" w:rsidRPr="004B73F6" w:rsidRDefault="004B73F6" w:rsidP="004B7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Židovi se nazivaju “starijom braćom” jer njihova vjera prethodi kršćanstvu. </w:t>
      </w:r>
    </w:p>
    <w:p w14:paraId="25502368" w14:textId="77777777" w:rsidR="004B73F6" w:rsidRPr="004B73F6" w:rsidRDefault="004B73F6" w:rsidP="004B7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Bog je sklopio Savez sa židovskim narodom i preko njih objavio Stari zavjet. </w:t>
      </w:r>
    </w:p>
    <w:p w14:paraId="3A463207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Zajedničko kršćanima i Židovima</w:t>
      </w:r>
    </w:p>
    <w:p w14:paraId="31FA0FA2" w14:textId="77777777" w:rsidR="004B73F6" w:rsidRPr="004B73F6" w:rsidRDefault="004B73F6" w:rsidP="004B7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Vjera u </w:t>
      </w: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jednoga Boga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 (Stvoritelja). </w:t>
      </w:r>
    </w:p>
    <w:p w14:paraId="61369291" w14:textId="77777777" w:rsidR="004B73F6" w:rsidRPr="004B73F6" w:rsidRDefault="004B73F6" w:rsidP="004B7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>Zajednički počeci vjere (</w:t>
      </w:r>
      <w:proofErr w:type="spellStart"/>
      <w:r w:rsidRPr="004B73F6">
        <w:rPr>
          <w:rFonts w:eastAsia="Times New Roman" w:cstheme="minorHAnsi"/>
          <w:sz w:val="24"/>
          <w:szCs w:val="24"/>
          <w:lang w:eastAsia="hr-HR"/>
        </w:rPr>
        <w:t>praoci</w:t>
      </w:r>
      <w:proofErr w:type="spellEnd"/>
      <w:r w:rsidRPr="004B73F6">
        <w:rPr>
          <w:rFonts w:eastAsia="Times New Roman" w:cstheme="minorHAnsi"/>
          <w:sz w:val="24"/>
          <w:szCs w:val="24"/>
          <w:lang w:eastAsia="hr-HR"/>
        </w:rPr>
        <w:t xml:space="preserve">, Mojsije, proroci). </w:t>
      </w:r>
    </w:p>
    <w:p w14:paraId="05A1A0EB" w14:textId="77777777" w:rsidR="004B73F6" w:rsidRPr="004B73F6" w:rsidRDefault="004B73F6" w:rsidP="004B7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Stari zavjet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 kao dio Biblije. </w:t>
      </w:r>
    </w:p>
    <w:p w14:paraId="24A6FB7D" w14:textId="77777777" w:rsidR="004B73F6" w:rsidRPr="004B73F6" w:rsidRDefault="004B73F6" w:rsidP="004B7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Savez između Boga i ljudi. </w:t>
      </w:r>
    </w:p>
    <w:p w14:paraId="350AB304" w14:textId="77777777" w:rsidR="004B73F6" w:rsidRPr="004B73F6" w:rsidRDefault="004B73F6" w:rsidP="004B7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Moralna načela (npr. Deset zapovijedi). </w:t>
      </w:r>
    </w:p>
    <w:p w14:paraId="06A8C046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Uloga Židova u kršćanstvu</w:t>
      </w:r>
    </w:p>
    <w:p w14:paraId="12E5024B" w14:textId="77777777" w:rsidR="004B73F6" w:rsidRPr="004B73F6" w:rsidRDefault="004B73F6" w:rsidP="004B7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Kršćanstvo proizlazi iz židovske tradicije. </w:t>
      </w:r>
    </w:p>
    <w:p w14:paraId="7695A7F2" w14:textId="77777777" w:rsidR="004B73F6" w:rsidRPr="004B73F6" w:rsidRDefault="004B73F6" w:rsidP="004B7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Apostoli i prvi kršćani bili su Židovi. </w:t>
      </w:r>
    </w:p>
    <w:p w14:paraId="6658F1A9" w14:textId="77777777" w:rsidR="004B73F6" w:rsidRPr="004B73F6" w:rsidRDefault="004B73F6" w:rsidP="004B7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Isus Krist dolazi iz židovskog naroda. </w:t>
      </w:r>
    </w:p>
    <w:p w14:paraId="7CF06194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Razlike u vjerovanju</w:t>
      </w:r>
    </w:p>
    <w:p w14:paraId="2CDC67F9" w14:textId="77777777" w:rsidR="004B73F6" w:rsidRPr="004B73F6" w:rsidRDefault="004B73F6" w:rsidP="004B7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Židovi: </w:t>
      </w:r>
    </w:p>
    <w:p w14:paraId="1E8D8304" w14:textId="77777777" w:rsidR="004B73F6" w:rsidRPr="004B73F6" w:rsidRDefault="004B73F6" w:rsidP="004B73F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Očekuju dolazak Mesije. </w:t>
      </w:r>
    </w:p>
    <w:p w14:paraId="35E7F5D6" w14:textId="77777777" w:rsidR="004B73F6" w:rsidRPr="004B73F6" w:rsidRDefault="004B73F6" w:rsidP="004B7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Kršćani: </w:t>
      </w:r>
    </w:p>
    <w:p w14:paraId="1ECEF43A" w14:textId="77777777" w:rsidR="004B73F6" w:rsidRPr="004B73F6" w:rsidRDefault="004B73F6" w:rsidP="004B73F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Vjeruju da je Isus Krist obećani Mesija. </w:t>
      </w:r>
    </w:p>
    <w:p w14:paraId="047C149D" w14:textId="77777777" w:rsidR="004B73F6" w:rsidRPr="004B73F6" w:rsidRDefault="004B73F6" w:rsidP="004B73F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Očekuju njegov ponovni dolazak. </w:t>
      </w:r>
    </w:p>
    <w:p w14:paraId="64433731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Važni naglasci</w:t>
      </w:r>
    </w:p>
    <w:p w14:paraId="01A936FC" w14:textId="77777777" w:rsidR="004B73F6" w:rsidRPr="004B73F6" w:rsidRDefault="004B73F6" w:rsidP="004B73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Grijeh razara odnos s Bogom. </w:t>
      </w:r>
    </w:p>
    <w:p w14:paraId="53AF0F67" w14:textId="77777777" w:rsidR="004B73F6" w:rsidRPr="004B73F6" w:rsidRDefault="004B73F6" w:rsidP="004B73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Vjera znači </w:t>
      </w: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vjernost Savezu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7DEEC28C" w14:textId="77777777" w:rsidR="004B73F6" w:rsidRPr="004B73F6" w:rsidRDefault="004B73F6" w:rsidP="004B73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Molitva “Oče naš” povezana je sa židovskim shvaćanjem Boga kao Oca. </w:t>
      </w:r>
    </w:p>
    <w:p w14:paraId="6753A1CC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Holokaust i antisemitizam</w:t>
      </w:r>
    </w:p>
    <w:p w14:paraId="0E72F311" w14:textId="77777777" w:rsidR="004B73F6" w:rsidRPr="004B73F6" w:rsidRDefault="004B73F6" w:rsidP="004B73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Holokaust = genocid nad Židovima u Drugom svjetskom ratu. </w:t>
      </w:r>
    </w:p>
    <w:p w14:paraId="6AE3927D" w14:textId="77777777" w:rsidR="004B73F6" w:rsidRPr="004B73F6" w:rsidRDefault="004B73F6" w:rsidP="004B73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Ubijeno više od </w:t>
      </w: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1 000 000 ljudi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3777B1E8" w14:textId="77777777" w:rsidR="004B73F6" w:rsidRPr="004B73F6" w:rsidRDefault="004B73F6" w:rsidP="004B73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Obilježava se </w:t>
      </w: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27. siječnja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 (Dan sjećanja). </w:t>
      </w:r>
    </w:p>
    <w:p w14:paraId="05F0EBB9" w14:textId="77777777" w:rsidR="004B73F6" w:rsidRPr="004B73F6" w:rsidRDefault="004B73F6" w:rsidP="004B73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Antisemitizam = neprijateljstvo prema Židovima (treba ga osuđivati). </w:t>
      </w:r>
    </w:p>
    <w:p w14:paraId="56E75A57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Stav Crkve danas</w:t>
      </w:r>
    </w:p>
    <w:p w14:paraId="04818CD5" w14:textId="77777777" w:rsidR="004B73F6" w:rsidRPr="004B73F6" w:rsidRDefault="004B73F6" w:rsidP="004B73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Drugi vatikanski koncil potiče: </w:t>
      </w:r>
    </w:p>
    <w:p w14:paraId="790476F5" w14:textId="77777777" w:rsidR="004B73F6" w:rsidRPr="004B73F6" w:rsidRDefault="004B73F6" w:rsidP="004B73F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poštovanje i dijalog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 sa Židovima </w:t>
      </w:r>
    </w:p>
    <w:p w14:paraId="3B547BF5" w14:textId="77777777" w:rsidR="004B73F6" w:rsidRPr="004B73F6" w:rsidRDefault="004B73F6" w:rsidP="004B73F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odbacivanje mržnje i progona </w:t>
      </w:r>
    </w:p>
    <w:p w14:paraId="33242FA9" w14:textId="77777777" w:rsidR="004B73F6" w:rsidRPr="004B73F6" w:rsidRDefault="004B73F6" w:rsidP="004B73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Nitko ne smije okrivljavati sve Židove za Kristovu smrt. </w:t>
      </w:r>
    </w:p>
    <w:p w14:paraId="0E452F14" w14:textId="77777777" w:rsidR="004B73F6" w:rsidRPr="004B73F6" w:rsidRDefault="004B73F6" w:rsidP="004B73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Ljubav prema drugima temelj je vjere: </w:t>
      </w:r>
    </w:p>
    <w:p w14:paraId="0F2BCD16" w14:textId="77777777" w:rsidR="004B73F6" w:rsidRPr="004B73F6" w:rsidRDefault="004B73F6" w:rsidP="004B73F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“Tko ne ljubi, nije upoznao Boga.” </w:t>
      </w:r>
    </w:p>
    <w:p w14:paraId="05E69E58" w14:textId="77777777" w:rsidR="004B73F6" w:rsidRPr="004B73F6" w:rsidRDefault="004B73F6" w:rsidP="004B73F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Zaključak</w:t>
      </w:r>
    </w:p>
    <w:p w14:paraId="7B553C2E" w14:textId="77777777" w:rsidR="004B73F6" w:rsidRPr="004B73F6" w:rsidRDefault="004B73F6" w:rsidP="004B73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lastRenderedPageBreak/>
        <w:t xml:space="preserve">Kršćani i Židovi povezani su zajedničkom vjerom u Boga. </w:t>
      </w:r>
    </w:p>
    <w:p w14:paraId="0FF2A2FB" w14:textId="77777777" w:rsidR="004B73F6" w:rsidRPr="004B73F6" w:rsidRDefault="004B73F6" w:rsidP="004B73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Važno je graditi </w:t>
      </w:r>
      <w:r w:rsidRPr="004B73F6">
        <w:rPr>
          <w:rFonts w:eastAsia="Times New Roman" w:cstheme="minorHAnsi"/>
          <w:b/>
          <w:bCs/>
          <w:sz w:val="24"/>
          <w:szCs w:val="24"/>
          <w:lang w:eastAsia="hr-HR"/>
        </w:rPr>
        <w:t>razumijevanje, poštovanje i mir</w:t>
      </w:r>
      <w:r w:rsidRPr="004B73F6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6A632ACF" w14:textId="77777777" w:rsidR="004B73F6" w:rsidRPr="004B73F6" w:rsidRDefault="004B73F6" w:rsidP="004B73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4B73F6">
        <w:rPr>
          <w:rFonts w:eastAsia="Times New Roman" w:cstheme="minorHAnsi"/>
          <w:sz w:val="24"/>
          <w:szCs w:val="24"/>
          <w:lang w:eastAsia="hr-HR"/>
        </w:rPr>
        <w:t xml:space="preserve">Razlike postoje, ali ne smiju biti razlog netrpeljivosti. </w:t>
      </w:r>
    </w:p>
    <w:p w14:paraId="1B23F1E2" w14:textId="77777777" w:rsidR="00CF35C6" w:rsidRPr="004B73F6" w:rsidRDefault="00CF35C6">
      <w:pPr>
        <w:rPr>
          <w:rFonts w:cstheme="minorHAnsi"/>
          <w:sz w:val="24"/>
          <w:szCs w:val="24"/>
        </w:rPr>
      </w:pPr>
    </w:p>
    <w:sectPr w:rsidR="00CF35C6" w:rsidRPr="004B73F6" w:rsidSect="004B73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56876"/>
    <w:multiLevelType w:val="multilevel"/>
    <w:tmpl w:val="7DD0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A3D03"/>
    <w:multiLevelType w:val="multilevel"/>
    <w:tmpl w:val="B8AA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B6CB5"/>
    <w:multiLevelType w:val="multilevel"/>
    <w:tmpl w:val="758E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520A1"/>
    <w:multiLevelType w:val="multilevel"/>
    <w:tmpl w:val="1266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67152"/>
    <w:multiLevelType w:val="multilevel"/>
    <w:tmpl w:val="6480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852DA"/>
    <w:multiLevelType w:val="multilevel"/>
    <w:tmpl w:val="9512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743D7"/>
    <w:multiLevelType w:val="multilevel"/>
    <w:tmpl w:val="A4EE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A353C1"/>
    <w:multiLevelType w:val="multilevel"/>
    <w:tmpl w:val="D144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F6"/>
    <w:rsid w:val="00013F67"/>
    <w:rsid w:val="004B73F6"/>
    <w:rsid w:val="00CF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B8F66"/>
  <w15:chartTrackingRefBased/>
  <w15:docId w15:val="{B9675DEA-8132-42AF-9D87-A8FB0BD9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4B73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4B73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B73F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4B73F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4B7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2026-04-26T19:08:00Z</dcterms:created>
  <dcterms:modified xsi:type="dcterms:W3CDTF">2026-04-26T19:23:00Z</dcterms:modified>
</cp:coreProperties>
</file>