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30220" w14:textId="5FBC25D0" w:rsidR="007579C8" w:rsidRPr="00744C28" w:rsidRDefault="007579C8">
      <w:pPr>
        <w:rPr>
          <w:rFonts w:ascii="Arial" w:hAnsi="Arial" w:cs="Arial"/>
          <w:b/>
          <w:bCs/>
          <w:color w:val="323232"/>
          <w:sz w:val="20"/>
          <w:szCs w:val="20"/>
        </w:rPr>
      </w:pPr>
      <w:r w:rsidRPr="00744C28">
        <w:rPr>
          <w:rFonts w:ascii="Arial" w:hAnsi="Arial" w:cs="Arial"/>
          <w:b/>
          <w:bCs/>
          <w:color w:val="323232"/>
          <w:sz w:val="20"/>
          <w:szCs w:val="20"/>
        </w:rPr>
        <w:t>Ispravno složi riječi biblijskoga teksta Sir 3, 3-6; 12-14.</w:t>
      </w:r>
    </w:p>
    <w:p w14:paraId="3D67D7F6" w14:textId="4A92030B" w:rsidR="007579C8" w:rsidRPr="007579C8" w:rsidRDefault="007579C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1. Tko štuje oca okajava __________</w:t>
      </w:r>
      <w:r w:rsidRPr="007579C8">
        <w:rPr>
          <w:rStyle w:val="h5p-input-wrapper"/>
          <w:rFonts w:ascii="Arial" w:hAnsi="Arial" w:cs="Arial"/>
          <w:color w:val="323232"/>
          <w:sz w:val="20"/>
          <w:szCs w:val="20"/>
        </w:rPr>
        <w:t xml:space="preserve"> </w:t>
      </w:r>
      <w:r w:rsidRPr="007579C8">
        <w:rPr>
          <w:rFonts w:ascii="Arial" w:hAnsi="Arial" w:cs="Arial"/>
          <w:color w:val="323232"/>
          <w:sz w:val="20"/>
          <w:szCs w:val="20"/>
        </w:rPr>
        <w:t>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ieherjg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svoje, i tko časti majku svoju sabire 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goabl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).</w:t>
      </w:r>
    </w:p>
    <w:p w14:paraId="5E8B9B54" w14:textId="48702A0A" w:rsidR="007579C8" w:rsidRPr="007579C8" w:rsidRDefault="007579C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2. Tko štuje oca 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vodarat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će se sa svoje djece i bit će uslišen u dan _____________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veilomt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svoje.</w:t>
      </w:r>
    </w:p>
    <w:p w14:paraId="12098C57" w14:textId="5E48518B" w:rsidR="007579C8" w:rsidRPr="007579C8" w:rsidRDefault="007579C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3. Tko 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istča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oca svojeg, dugo živi; tko čini radost majci svojoj sluša 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adopsoG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).</w:t>
      </w:r>
    </w:p>
    <w:p w14:paraId="176D218F" w14:textId="0909928B" w:rsidR="007579C8" w:rsidRPr="007579C8" w:rsidRDefault="007579C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4. Sine moj, pomozi oca svoga u ____________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stiarost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i ne žalosti ga za</w:t>
      </w:r>
    </w:p>
    <w:p w14:paraId="4F478409" w14:textId="5A40B10E" w:rsidR="007579C8" w:rsidRPr="007579C8" w:rsidRDefault="007579C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atovživ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njegova.</w:t>
      </w:r>
    </w:p>
    <w:p w14:paraId="7ED54C36" w14:textId="23BF048C" w:rsidR="007579C8" w:rsidRPr="007579C8" w:rsidRDefault="007579C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5. Ako mu i __________  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zumra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klone, budi blag s njime i ne grdi ga ti, koji si u punoj 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izsnaz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).</w:t>
      </w:r>
    </w:p>
    <w:p w14:paraId="4D6B6D05" w14:textId="54878161" w:rsidR="007579C8" w:rsidRDefault="007579C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6. Jer, ne zaboravlja se ___________  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ostmil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prema ocu, već se uračunava u 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rtsopro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grijeha.</w:t>
      </w:r>
    </w:p>
    <w:p w14:paraId="6D7B4159" w14:textId="0039206B" w:rsidR="007579C8" w:rsidRDefault="007579C8">
      <w:pPr>
        <w:rPr>
          <w:rFonts w:ascii="Arial" w:hAnsi="Arial" w:cs="Arial"/>
          <w:color w:val="323232"/>
          <w:sz w:val="20"/>
          <w:szCs w:val="20"/>
        </w:rPr>
      </w:pPr>
    </w:p>
    <w:p w14:paraId="2A9D5F58" w14:textId="77777777" w:rsidR="00744C28" w:rsidRDefault="00744C28">
      <w:pPr>
        <w:rPr>
          <w:rFonts w:ascii="Arial" w:hAnsi="Arial" w:cs="Arial"/>
          <w:color w:val="323232"/>
          <w:sz w:val="20"/>
          <w:szCs w:val="20"/>
        </w:rPr>
      </w:pPr>
    </w:p>
    <w:p w14:paraId="5FCB4B16" w14:textId="77777777" w:rsidR="00744C28" w:rsidRPr="00744C28" w:rsidRDefault="00744C28" w:rsidP="00744C28">
      <w:pPr>
        <w:rPr>
          <w:rFonts w:ascii="Arial" w:hAnsi="Arial" w:cs="Arial"/>
          <w:b/>
          <w:bCs/>
          <w:color w:val="323232"/>
          <w:sz w:val="20"/>
          <w:szCs w:val="20"/>
        </w:rPr>
      </w:pPr>
      <w:r w:rsidRPr="00744C28">
        <w:rPr>
          <w:rFonts w:ascii="Arial" w:hAnsi="Arial" w:cs="Arial"/>
          <w:b/>
          <w:bCs/>
          <w:color w:val="323232"/>
          <w:sz w:val="20"/>
          <w:szCs w:val="20"/>
        </w:rPr>
        <w:t>Ispravno složi riječi biblijskoga teksta Sir 3, 3-6; 12-14.</w:t>
      </w:r>
    </w:p>
    <w:p w14:paraId="150C722C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1. Tko štuje oca okajava __________</w:t>
      </w:r>
      <w:r w:rsidRPr="007579C8">
        <w:rPr>
          <w:rStyle w:val="h5p-input-wrapper"/>
          <w:rFonts w:ascii="Arial" w:hAnsi="Arial" w:cs="Arial"/>
          <w:color w:val="323232"/>
          <w:sz w:val="20"/>
          <w:szCs w:val="20"/>
        </w:rPr>
        <w:t xml:space="preserve"> </w:t>
      </w:r>
      <w:r w:rsidRPr="007579C8">
        <w:rPr>
          <w:rFonts w:ascii="Arial" w:hAnsi="Arial" w:cs="Arial"/>
          <w:color w:val="323232"/>
          <w:sz w:val="20"/>
          <w:szCs w:val="20"/>
        </w:rPr>
        <w:t>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ieherjg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svoje, i tko časti majku svoju sabire 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goabl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).</w:t>
      </w:r>
    </w:p>
    <w:p w14:paraId="1984BA09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2. Tko štuje oca 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vodarat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će se sa svoje djece i bit će uslišen u dan _____________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veilomt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svoje.</w:t>
      </w:r>
    </w:p>
    <w:p w14:paraId="13E199A7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3. Tko 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istča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oca svojeg, dugo živi; tko čini radost majci svojoj sluša 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adopsoG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).</w:t>
      </w:r>
    </w:p>
    <w:p w14:paraId="50D05FDA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4. Sine moj, pomozi oca svoga u ____________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stiarost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i ne žalosti ga za</w:t>
      </w:r>
    </w:p>
    <w:p w14:paraId="64FA1346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atovživ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njegova.</w:t>
      </w:r>
    </w:p>
    <w:p w14:paraId="68C23F8A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5. Ako mu i __________  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zumra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klone, budi blag s njime i ne grdi ga ti, koji si u punoj 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izsnaz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).</w:t>
      </w:r>
    </w:p>
    <w:p w14:paraId="7F0C8C89" w14:textId="77777777" w:rsidR="00744C2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6. Jer, ne zaboravlja se ___________  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ostmil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prema ocu, već se uračunava u 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rtsopro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grijeha.</w:t>
      </w:r>
    </w:p>
    <w:p w14:paraId="4F81A8CB" w14:textId="725F8ED4" w:rsidR="007579C8" w:rsidRDefault="007579C8">
      <w:pPr>
        <w:rPr>
          <w:rFonts w:ascii="Arial" w:hAnsi="Arial" w:cs="Arial"/>
          <w:color w:val="323232"/>
          <w:sz w:val="20"/>
          <w:szCs w:val="20"/>
        </w:rPr>
      </w:pPr>
    </w:p>
    <w:p w14:paraId="56F75DC4" w14:textId="77777777" w:rsidR="00744C28" w:rsidRDefault="00744C28">
      <w:pPr>
        <w:rPr>
          <w:rFonts w:ascii="Arial" w:hAnsi="Arial" w:cs="Arial"/>
          <w:color w:val="323232"/>
          <w:sz w:val="20"/>
          <w:szCs w:val="20"/>
        </w:rPr>
      </w:pPr>
    </w:p>
    <w:p w14:paraId="21CAF50C" w14:textId="77777777" w:rsidR="00744C28" w:rsidRPr="00744C28" w:rsidRDefault="00744C28" w:rsidP="00744C28">
      <w:pPr>
        <w:rPr>
          <w:rFonts w:ascii="Arial" w:hAnsi="Arial" w:cs="Arial"/>
          <w:b/>
          <w:bCs/>
          <w:color w:val="323232"/>
          <w:sz w:val="20"/>
          <w:szCs w:val="20"/>
        </w:rPr>
      </w:pPr>
      <w:r w:rsidRPr="00744C28">
        <w:rPr>
          <w:rFonts w:ascii="Arial" w:hAnsi="Arial" w:cs="Arial"/>
          <w:b/>
          <w:bCs/>
          <w:color w:val="323232"/>
          <w:sz w:val="20"/>
          <w:szCs w:val="20"/>
        </w:rPr>
        <w:t>Ispravno složi riječi biblijskoga teksta Sir 3, 3-6; 12-14.</w:t>
      </w:r>
    </w:p>
    <w:p w14:paraId="02278C14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1. Tko štuje oca okajava __________</w:t>
      </w:r>
      <w:r w:rsidRPr="007579C8">
        <w:rPr>
          <w:rStyle w:val="h5p-input-wrapper"/>
          <w:rFonts w:ascii="Arial" w:hAnsi="Arial" w:cs="Arial"/>
          <w:color w:val="323232"/>
          <w:sz w:val="20"/>
          <w:szCs w:val="20"/>
        </w:rPr>
        <w:t xml:space="preserve"> </w:t>
      </w:r>
      <w:r w:rsidRPr="007579C8">
        <w:rPr>
          <w:rFonts w:ascii="Arial" w:hAnsi="Arial" w:cs="Arial"/>
          <w:color w:val="323232"/>
          <w:sz w:val="20"/>
          <w:szCs w:val="20"/>
        </w:rPr>
        <w:t>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ieherjg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svoje, i tko časti majku svoju sabire 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goabl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).</w:t>
      </w:r>
    </w:p>
    <w:p w14:paraId="42359004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2. Tko štuje oca 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vodarat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će se sa svoje djece i bit će uslišen u dan _____________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veilomt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svoje.</w:t>
      </w:r>
    </w:p>
    <w:p w14:paraId="1BE2BE80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3. Tko 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istča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oca svojeg, dugo živi; tko čini radost majci svojoj sluša 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adopsoG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).</w:t>
      </w:r>
    </w:p>
    <w:p w14:paraId="64B30532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4. Sine moj, pomozi oca svoga u ____________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stiarost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i ne žalosti ga za</w:t>
      </w:r>
    </w:p>
    <w:p w14:paraId="42DB410E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atovživ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njegova.</w:t>
      </w:r>
    </w:p>
    <w:p w14:paraId="705B9385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5. Ako mu i __________  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zumra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klone, budi blag s njime i ne grdi ga ti, koji si u punoj 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izsnaz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).</w:t>
      </w:r>
    </w:p>
    <w:p w14:paraId="04374291" w14:textId="77777777" w:rsidR="00744C2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6. Jer, ne zaboravlja se ___________  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ostmil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prema ocu, već se uračunava u 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rtsopro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grijeha.</w:t>
      </w:r>
    </w:p>
    <w:p w14:paraId="698EAE8B" w14:textId="6AD500B1" w:rsidR="00744C28" w:rsidRDefault="00744C28">
      <w:pPr>
        <w:rPr>
          <w:rFonts w:ascii="Arial" w:hAnsi="Arial" w:cs="Arial"/>
          <w:color w:val="323232"/>
          <w:sz w:val="20"/>
          <w:szCs w:val="20"/>
        </w:rPr>
      </w:pPr>
    </w:p>
    <w:p w14:paraId="08887400" w14:textId="77777777" w:rsidR="00744C28" w:rsidRDefault="00744C28">
      <w:pPr>
        <w:rPr>
          <w:rFonts w:ascii="Arial" w:hAnsi="Arial" w:cs="Arial"/>
          <w:color w:val="323232"/>
          <w:sz w:val="20"/>
          <w:szCs w:val="20"/>
        </w:rPr>
      </w:pPr>
    </w:p>
    <w:p w14:paraId="78D25FAD" w14:textId="77777777" w:rsidR="00744C28" w:rsidRPr="00744C28" w:rsidRDefault="00744C28" w:rsidP="00744C28">
      <w:pPr>
        <w:rPr>
          <w:rFonts w:ascii="Arial" w:hAnsi="Arial" w:cs="Arial"/>
          <w:b/>
          <w:bCs/>
          <w:color w:val="323232"/>
          <w:sz w:val="20"/>
          <w:szCs w:val="20"/>
        </w:rPr>
      </w:pPr>
      <w:r w:rsidRPr="00744C28">
        <w:rPr>
          <w:rFonts w:ascii="Arial" w:hAnsi="Arial" w:cs="Arial"/>
          <w:b/>
          <w:bCs/>
          <w:color w:val="323232"/>
          <w:sz w:val="20"/>
          <w:szCs w:val="20"/>
        </w:rPr>
        <w:t>Ispravno složi riječi biblijskoga teksta Sir 3, 3-6; 12-14.</w:t>
      </w:r>
    </w:p>
    <w:p w14:paraId="39AD6B68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1. Tko štuje oca okajava __________</w:t>
      </w:r>
      <w:r w:rsidRPr="007579C8">
        <w:rPr>
          <w:rStyle w:val="h5p-input-wrapper"/>
          <w:rFonts w:ascii="Arial" w:hAnsi="Arial" w:cs="Arial"/>
          <w:color w:val="323232"/>
          <w:sz w:val="20"/>
          <w:szCs w:val="20"/>
        </w:rPr>
        <w:t xml:space="preserve"> </w:t>
      </w:r>
      <w:r w:rsidRPr="007579C8">
        <w:rPr>
          <w:rFonts w:ascii="Arial" w:hAnsi="Arial" w:cs="Arial"/>
          <w:color w:val="323232"/>
          <w:sz w:val="20"/>
          <w:szCs w:val="20"/>
        </w:rPr>
        <w:t>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ieherjg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svoje, i tko časti majku svoju sabire 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goabl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).</w:t>
      </w:r>
    </w:p>
    <w:p w14:paraId="4CFE3C7D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2. Tko štuje oca 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vodarat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će se sa svoje djece i bit će uslišen u dan _____________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veilomt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svoje.</w:t>
      </w:r>
    </w:p>
    <w:p w14:paraId="50635ABB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3. Tko 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istča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oca svojeg, dugo živi; tko čini radost majci svojoj sluša 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adopsoG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).</w:t>
      </w:r>
    </w:p>
    <w:p w14:paraId="0E9C912D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4. Sine moj, pomozi oca svoga u ____________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stiarost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i ne žalosti ga za</w:t>
      </w:r>
    </w:p>
    <w:p w14:paraId="277A2BA3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_________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atovživ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njegova.</w:t>
      </w:r>
    </w:p>
    <w:p w14:paraId="14E8E036" w14:textId="77777777" w:rsidR="00744C28" w:rsidRPr="007579C8" w:rsidRDefault="00744C28" w:rsidP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5. Ako mu i __________  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zumra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klone, budi blag s njime i ne grdi ga ti, koji si u punoj _______ 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izsnaz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).</w:t>
      </w:r>
    </w:p>
    <w:p w14:paraId="76BE3A0E" w14:textId="554D2BAF" w:rsidR="00B17527" w:rsidRDefault="00744C28">
      <w:pPr>
        <w:rPr>
          <w:rFonts w:ascii="Arial" w:hAnsi="Arial" w:cs="Arial"/>
          <w:color w:val="323232"/>
          <w:sz w:val="20"/>
          <w:szCs w:val="20"/>
        </w:rPr>
      </w:pPr>
      <w:r w:rsidRPr="007579C8">
        <w:rPr>
          <w:rFonts w:ascii="Arial" w:hAnsi="Arial" w:cs="Arial"/>
          <w:color w:val="323232"/>
          <w:sz w:val="20"/>
          <w:szCs w:val="20"/>
        </w:rPr>
        <w:t>6. Jer, ne zaboravlja se ___________  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ostmil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prema ocu, već se uračunava u (</w:t>
      </w:r>
      <w:proofErr w:type="spellStart"/>
      <w:r w:rsidRPr="007579C8">
        <w:rPr>
          <w:rFonts w:ascii="Arial" w:hAnsi="Arial" w:cs="Arial"/>
          <w:color w:val="323232"/>
          <w:sz w:val="20"/>
          <w:szCs w:val="20"/>
        </w:rPr>
        <w:t>rtsopro</w:t>
      </w:r>
      <w:proofErr w:type="spellEnd"/>
      <w:r w:rsidRPr="007579C8">
        <w:rPr>
          <w:rFonts w:ascii="Arial" w:hAnsi="Arial" w:cs="Arial"/>
          <w:color w:val="323232"/>
          <w:sz w:val="20"/>
          <w:szCs w:val="20"/>
        </w:rPr>
        <w:t>) grijeha.</w:t>
      </w:r>
    </w:p>
    <w:p w14:paraId="7EF91476" w14:textId="77777777" w:rsidR="00B17527" w:rsidRDefault="00B17527">
      <w:pPr>
        <w:rPr>
          <w:rFonts w:ascii="Arial" w:hAnsi="Arial" w:cs="Arial"/>
          <w:color w:val="323232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945A074" wp14:editId="468645C6">
            <wp:extent cx="4437367" cy="1879600"/>
            <wp:effectExtent l="0" t="0" r="1905" b="635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20096" cy="191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8D8BD" w14:textId="77777777" w:rsidR="00B17527" w:rsidRDefault="00B17527">
      <w:pPr>
        <w:rPr>
          <w:rFonts w:ascii="Arial" w:hAnsi="Arial" w:cs="Arial"/>
          <w:color w:val="323232"/>
          <w:sz w:val="20"/>
          <w:szCs w:val="20"/>
        </w:rPr>
      </w:pPr>
    </w:p>
    <w:p w14:paraId="720DDFC0" w14:textId="77777777" w:rsidR="00B17527" w:rsidRDefault="00B17527">
      <w:pPr>
        <w:rPr>
          <w:rFonts w:ascii="Arial" w:hAnsi="Arial" w:cs="Arial"/>
          <w:color w:val="323232"/>
          <w:sz w:val="20"/>
          <w:szCs w:val="20"/>
        </w:rPr>
      </w:pPr>
    </w:p>
    <w:p w14:paraId="5939F4D8" w14:textId="77777777" w:rsidR="00B17527" w:rsidRDefault="00B17527">
      <w:pPr>
        <w:rPr>
          <w:rFonts w:ascii="Arial" w:hAnsi="Arial" w:cs="Arial"/>
          <w:color w:val="323232"/>
          <w:sz w:val="20"/>
          <w:szCs w:val="20"/>
        </w:rPr>
      </w:pPr>
    </w:p>
    <w:p w14:paraId="6C5B363D" w14:textId="77777777" w:rsidR="00B17527" w:rsidRDefault="00B17527">
      <w:pPr>
        <w:rPr>
          <w:rFonts w:ascii="Arial" w:hAnsi="Arial" w:cs="Arial"/>
          <w:color w:val="323232"/>
          <w:sz w:val="20"/>
          <w:szCs w:val="20"/>
        </w:rPr>
      </w:pPr>
      <w:r>
        <w:rPr>
          <w:noProof/>
        </w:rPr>
        <w:drawing>
          <wp:inline distT="0" distB="0" distL="0" distR="0" wp14:anchorId="176E925C" wp14:editId="07F1A326">
            <wp:extent cx="4437367" cy="1879600"/>
            <wp:effectExtent l="0" t="0" r="1905" b="635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20096" cy="191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724A8" w14:textId="77777777" w:rsidR="00B17527" w:rsidRDefault="00B17527">
      <w:pPr>
        <w:rPr>
          <w:rFonts w:ascii="Arial" w:hAnsi="Arial" w:cs="Arial"/>
          <w:color w:val="323232"/>
          <w:sz w:val="20"/>
          <w:szCs w:val="20"/>
        </w:rPr>
      </w:pPr>
    </w:p>
    <w:p w14:paraId="3D578FE8" w14:textId="77777777" w:rsidR="00B17527" w:rsidRDefault="00B17527">
      <w:pPr>
        <w:rPr>
          <w:rFonts w:ascii="Arial" w:hAnsi="Arial" w:cs="Arial"/>
          <w:color w:val="323232"/>
          <w:sz w:val="20"/>
          <w:szCs w:val="20"/>
        </w:rPr>
      </w:pPr>
    </w:p>
    <w:p w14:paraId="12473150" w14:textId="77777777" w:rsidR="00B17527" w:rsidRDefault="00B17527">
      <w:pPr>
        <w:rPr>
          <w:rFonts w:ascii="Arial" w:hAnsi="Arial" w:cs="Arial"/>
          <w:color w:val="323232"/>
          <w:sz w:val="20"/>
          <w:szCs w:val="20"/>
        </w:rPr>
      </w:pPr>
      <w:r>
        <w:rPr>
          <w:noProof/>
        </w:rPr>
        <w:drawing>
          <wp:inline distT="0" distB="0" distL="0" distR="0" wp14:anchorId="0ADF528D" wp14:editId="346EA392">
            <wp:extent cx="4437367" cy="1879600"/>
            <wp:effectExtent l="0" t="0" r="1905" b="635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20096" cy="191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492D2" w14:textId="77777777" w:rsidR="00B17527" w:rsidRDefault="00B17527">
      <w:pPr>
        <w:rPr>
          <w:rFonts w:ascii="Arial" w:hAnsi="Arial" w:cs="Arial"/>
          <w:color w:val="323232"/>
          <w:sz w:val="20"/>
          <w:szCs w:val="20"/>
        </w:rPr>
      </w:pPr>
    </w:p>
    <w:p w14:paraId="02D5C1C5" w14:textId="77777777" w:rsidR="00B17527" w:rsidRDefault="00B17527">
      <w:pPr>
        <w:rPr>
          <w:rFonts w:ascii="Arial" w:hAnsi="Arial" w:cs="Arial"/>
          <w:color w:val="323232"/>
          <w:sz w:val="20"/>
          <w:szCs w:val="20"/>
        </w:rPr>
      </w:pPr>
    </w:p>
    <w:p w14:paraId="4654F3DC" w14:textId="77777777" w:rsidR="00B17527" w:rsidRDefault="00B17527">
      <w:pPr>
        <w:rPr>
          <w:rFonts w:ascii="Arial" w:hAnsi="Arial" w:cs="Arial"/>
          <w:color w:val="323232"/>
          <w:sz w:val="20"/>
          <w:szCs w:val="20"/>
        </w:rPr>
      </w:pPr>
    </w:p>
    <w:p w14:paraId="2AB3F866" w14:textId="681F27C3" w:rsidR="00744C28" w:rsidRPr="007579C8" w:rsidRDefault="00B17527">
      <w:pPr>
        <w:rPr>
          <w:rFonts w:ascii="Arial" w:hAnsi="Arial" w:cs="Arial"/>
          <w:color w:val="323232"/>
          <w:sz w:val="20"/>
          <w:szCs w:val="20"/>
        </w:rPr>
      </w:pPr>
      <w:r>
        <w:rPr>
          <w:noProof/>
        </w:rPr>
        <w:drawing>
          <wp:inline distT="0" distB="0" distL="0" distR="0" wp14:anchorId="056A5CF4" wp14:editId="5C7CBE47">
            <wp:extent cx="4437367" cy="1879600"/>
            <wp:effectExtent l="0" t="0" r="1905" b="635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20096" cy="191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4C28" w:rsidRPr="007579C8" w:rsidSect="007579C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C8"/>
    <w:rsid w:val="00417645"/>
    <w:rsid w:val="00744C28"/>
    <w:rsid w:val="007579C8"/>
    <w:rsid w:val="00B1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B8EC5"/>
  <w15:chartTrackingRefBased/>
  <w15:docId w15:val="{B0941B8F-ED23-4775-A4C4-DD7239914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h5p-input-wrapper">
    <w:name w:val="h5p-input-wrapper"/>
    <w:basedOn w:val="Zadanifontodlomka"/>
    <w:rsid w:val="007579C8"/>
  </w:style>
  <w:style w:type="character" w:styleId="Istaknuto">
    <w:name w:val="Emphasis"/>
    <w:basedOn w:val="Zadanifontodlomka"/>
    <w:uiPriority w:val="20"/>
    <w:qFormat/>
    <w:rsid w:val="007579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2</cp:revision>
  <cp:lastPrinted>2024-01-30T08:13:00Z</cp:lastPrinted>
  <dcterms:created xsi:type="dcterms:W3CDTF">2024-01-30T08:01:00Z</dcterms:created>
  <dcterms:modified xsi:type="dcterms:W3CDTF">2024-01-30T08:19:00Z</dcterms:modified>
</cp:coreProperties>
</file>