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A4BACA8" w14:textId="5BE20FF4" w:rsidR="00B23259" w:rsidRPr="00B23259" w:rsidRDefault="00B23259" w:rsidP="00B23259">
      <w:pPr>
        <w:jc w:val="center"/>
        <w:rPr>
          <w:rFonts w:cstheme="minorHAnsi"/>
          <w:b/>
          <w:sz w:val="50"/>
          <w:szCs w:val="50"/>
        </w:rPr>
      </w:pPr>
      <w:r w:rsidRPr="00B23259">
        <w:rPr>
          <w:rFonts w:cstheme="minorHAnsi"/>
          <w:b/>
          <w:sz w:val="50"/>
          <w:szCs w:val="50"/>
        </w:rPr>
        <w:t xml:space="preserve">DOMAĆINSTVO </w:t>
      </w:r>
    </w:p>
    <w:p w14:paraId="3E72EF1B" w14:textId="77777777" w:rsidR="00B23259" w:rsidRDefault="00B23259" w:rsidP="00835EF3">
      <w:pPr>
        <w:jc w:val="center"/>
        <w:rPr>
          <w:noProof/>
        </w:rPr>
      </w:pPr>
    </w:p>
    <w:p w14:paraId="6B376791" w14:textId="3C770E78" w:rsidR="005056E6" w:rsidRDefault="00835EF3" w:rsidP="00835EF3">
      <w:pPr>
        <w:jc w:val="center"/>
      </w:pPr>
      <w:r>
        <w:rPr>
          <w:noProof/>
        </w:rPr>
        <w:drawing>
          <wp:inline distT="0" distB="0" distL="0" distR="0" wp14:anchorId="44E09614" wp14:editId="52770E93">
            <wp:extent cx="5440680" cy="3552123"/>
            <wp:effectExtent l="0" t="0" r="7620" b="0"/>
            <wp:docPr id="1" name="Slika 1" descr="Slika na kojoj se prikazuje Ljudsko lice, odijevanje, osoba, beb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Ljudsko lice, odijevanje, osoba, beb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3"/>
                    <a:stretch/>
                  </pic:blipFill>
                  <pic:spPr bwMode="auto">
                    <a:xfrm>
                      <a:off x="0" y="0"/>
                      <a:ext cx="5445509" cy="355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87CCC" w14:textId="77777777" w:rsidR="00EA657E" w:rsidRDefault="00EA657E" w:rsidP="00835EF3">
      <w:pPr>
        <w:jc w:val="center"/>
        <w:rPr>
          <w:rFonts w:cstheme="minorHAnsi"/>
          <w:b/>
          <w:sz w:val="24"/>
          <w:szCs w:val="24"/>
        </w:rPr>
      </w:pPr>
    </w:p>
    <w:p w14:paraId="4924404A" w14:textId="54AECAC2" w:rsidR="00EA657E" w:rsidRPr="008800C4" w:rsidRDefault="00EA657E" w:rsidP="00835EF3">
      <w:pPr>
        <w:jc w:val="center"/>
        <w:rPr>
          <w:rFonts w:cstheme="minorHAnsi"/>
          <w:b/>
          <w:sz w:val="40"/>
          <w:szCs w:val="40"/>
        </w:rPr>
      </w:pPr>
      <w:r w:rsidRPr="008800C4">
        <w:rPr>
          <w:rFonts w:cstheme="minorHAnsi"/>
          <w:b/>
          <w:sz w:val="40"/>
          <w:szCs w:val="40"/>
        </w:rPr>
        <w:t>GODIŠNJI IZVEDBENI KURIKULUM</w:t>
      </w:r>
    </w:p>
    <w:p w14:paraId="57D16841" w14:textId="37CF5CD1" w:rsidR="008800C4" w:rsidRPr="008800C4" w:rsidRDefault="00EA657E" w:rsidP="00835EF3">
      <w:pPr>
        <w:jc w:val="center"/>
        <w:rPr>
          <w:rFonts w:cstheme="minorHAnsi"/>
          <w:b/>
          <w:sz w:val="36"/>
          <w:szCs w:val="36"/>
        </w:rPr>
      </w:pPr>
      <w:r w:rsidRPr="008800C4">
        <w:rPr>
          <w:rFonts w:cstheme="minorHAnsi"/>
          <w:b/>
          <w:sz w:val="36"/>
          <w:szCs w:val="36"/>
        </w:rPr>
        <w:t>Izvannastavna aktivnost</w:t>
      </w:r>
      <w:r w:rsidR="00B23259">
        <w:rPr>
          <w:rFonts w:cstheme="minorHAnsi"/>
          <w:b/>
          <w:sz w:val="36"/>
          <w:szCs w:val="36"/>
        </w:rPr>
        <w:t>, 3</w:t>
      </w:r>
      <w:r w:rsidR="00B23259" w:rsidRPr="00B23259">
        <w:rPr>
          <w:rFonts w:cstheme="minorHAnsi"/>
          <w:b/>
          <w:sz w:val="36"/>
          <w:szCs w:val="36"/>
        </w:rPr>
        <w:t>.b  razred</w:t>
      </w:r>
    </w:p>
    <w:p w14:paraId="06CC8058" w14:textId="61F9D82E" w:rsidR="00EA657E" w:rsidRDefault="008800C4" w:rsidP="00B23259">
      <w:pPr>
        <w:rPr>
          <w:rFonts w:cstheme="minorHAnsi"/>
          <w:b/>
          <w:sz w:val="36"/>
          <w:szCs w:val="36"/>
        </w:rPr>
      </w:pPr>
      <w:r w:rsidRPr="008800C4">
        <w:rPr>
          <w:rFonts w:cstheme="minorHAnsi"/>
          <w:b/>
          <w:sz w:val="36"/>
          <w:szCs w:val="36"/>
        </w:rPr>
        <w:t>Učiteljic</w:t>
      </w:r>
      <w:r w:rsidR="00B23259">
        <w:rPr>
          <w:rFonts w:cstheme="minorHAnsi"/>
          <w:b/>
          <w:sz w:val="36"/>
          <w:szCs w:val="36"/>
        </w:rPr>
        <w:t>a</w:t>
      </w:r>
      <w:r w:rsidRPr="008800C4">
        <w:rPr>
          <w:rFonts w:cstheme="minorHAnsi"/>
          <w:b/>
          <w:sz w:val="36"/>
          <w:szCs w:val="36"/>
        </w:rPr>
        <w:t xml:space="preserve"> </w:t>
      </w:r>
      <w:r w:rsidR="00B23259">
        <w:rPr>
          <w:rFonts w:cstheme="minorHAnsi"/>
          <w:b/>
          <w:sz w:val="36"/>
          <w:szCs w:val="36"/>
        </w:rPr>
        <w:t>Marija Kovač</w:t>
      </w:r>
    </w:p>
    <w:p w14:paraId="12818C57" w14:textId="2833B029" w:rsidR="00B23259" w:rsidRPr="002432BD" w:rsidRDefault="00B23259" w:rsidP="00B23259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Šk.god. 2025./26.</w:t>
      </w:r>
    </w:p>
    <w:p w14:paraId="63C16A45" w14:textId="0E16BB3A" w:rsidR="00EA657E" w:rsidRDefault="00EA657E"/>
    <w:p w14:paraId="1919519A" w14:textId="7B5C36E4" w:rsidR="00EA657E" w:rsidRDefault="00EA657E"/>
    <w:tbl>
      <w:tblPr>
        <w:tblStyle w:val="Reetkatablice"/>
        <w:tblpPr w:leftFromText="180" w:rightFromText="180" w:vertAnchor="text" w:horzAnchor="margin" w:tblpXSpec="center" w:tblpY="454"/>
        <w:tblW w:w="15441" w:type="dxa"/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4253"/>
        <w:gridCol w:w="3402"/>
        <w:gridCol w:w="3255"/>
      </w:tblGrid>
      <w:tr w:rsidR="00EA657E" w:rsidRPr="00872E13" w14:paraId="3F298C08" w14:textId="77777777" w:rsidTr="002432BD">
        <w:tc>
          <w:tcPr>
            <w:tcW w:w="1413" w:type="dxa"/>
            <w:shd w:val="clear" w:color="auto" w:fill="FFD966" w:themeFill="accent4" w:themeFillTint="99"/>
          </w:tcPr>
          <w:p w14:paraId="33951823" w14:textId="77777777" w:rsidR="00EA657E" w:rsidRPr="00872E13" w:rsidRDefault="00EA657E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</w:t>
            </w:r>
          </w:p>
          <w:p w14:paraId="1D7E4686" w14:textId="77777777" w:rsidR="00EA657E" w:rsidRPr="00512A19" w:rsidRDefault="00EA657E" w:rsidP="00EA657E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RUJAN</w:t>
            </w:r>
          </w:p>
          <w:p w14:paraId="106436C2" w14:textId="0047D9CF" w:rsidR="00EA657E" w:rsidRPr="00512A19" w:rsidRDefault="00400EE7" w:rsidP="00EA657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EA657E" w:rsidRPr="00512A19">
              <w:rPr>
                <w:rFonts w:cstheme="minorHAnsi"/>
                <w:b/>
                <w:sz w:val="24"/>
                <w:szCs w:val="24"/>
              </w:rPr>
              <w:t xml:space="preserve"> sata</w:t>
            </w:r>
          </w:p>
          <w:p w14:paraId="79CBD845" w14:textId="77777777" w:rsidR="00EA657E" w:rsidRPr="00872E13" w:rsidRDefault="00EA657E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D966" w:themeFill="accent4" w:themeFillTint="99"/>
          </w:tcPr>
          <w:p w14:paraId="1C34BBF1" w14:textId="77777777" w:rsidR="00EA657E" w:rsidRPr="00872E13" w:rsidRDefault="00EA657E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872E13">
              <w:rPr>
                <w:rFonts w:cstheme="minorHAnsi"/>
                <w:b/>
                <w:sz w:val="24"/>
                <w:szCs w:val="24"/>
              </w:rPr>
              <w:t>SADRŽAJ ZA OSTVARIVANJE ODGOJNO–OBRAZOVNIH ISHODA</w:t>
            </w:r>
          </w:p>
        </w:tc>
        <w:tc>
          <w:tcPr>
            <w:tcW w:w="4253" w:type="dxa"/>
            <w:shd w:val="clear" w:color="auto" w:fill="FFD966" w:themeFill="accent4" w:themeFillTint="99"/>
          </w:tcPr>
          <w:p w14:paraId="2E1ABD2E" w14:textId="77777777" w:rsidR="00EA657E" w:rsidRPr="00872E13" w:rsidRDefault="00EA657E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872E13">
              <w:rPr>
                <w:rFonts w:cstheme="minorHAnsi"/>
                <w:b/>
                <w:sz w:val="24"/>
                <w:szCs w:val="24"/>
              </w:rPr>
              <w:t>AKTIVNOSTI</w:t>
            </w:r>
          </w:p>
        </w:tc>
        <w:tc>
          <w:tcPr>
            <w:tcW w:w="3402" w:type="dxa"/>
            <w:shd w:val="clear" w:color="auto" w:fill="FFD966" w:themeFill="accent4" w:themeFillTint="99"/>
          </w:tcPr>
          <w:p w14:paraId="52D86321" w14:textId="77777777" w:rsidR="00EA657E" w:rsidRPr="00872E13" w:rsidRDefault="00EA657E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872E13">
              <w:rPr>
                <w:rFonts w:cstheme="minorHAnsi"/>
                <w:b/>
                <w:sz w:val="24"/>
                <w:szCs w:val="24"/>
              </w:rPr>
              <w:t>ODGOJNO–OBRAZOVNI ISHODI</w:t>
            </w:r>
          </w:p>
        </w:tc>
        <w:tc>
          <w:tcPr>
            <w:tcW w:w="3255" w:type="dxa"/>
            <w:shd w:val="clear" w:color="auto" w:fill="FFD966" w:themeFill="accent4" w:themeFillTint="99"/>
          </w:tcPr>
          <w:p w14:paraId="525FC586" w14:textId="77777777" w:rsidR="00EA657E" w:rsidRPr="00872E13" w:rsidRDefault="00EA657E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872E13">
              <w:rPr>
                <w:rFonts w:cstheme="minorHAnsi"/>
                <w:b/>
                <w:sz w:val="24"/>
                <w:szCs w:val="24"/>
              </w:rPr>
              <w:t>ODGOJNO–OBRAZOVNA OČEKIVANJA MEĐUPREDMETNIH TEMA</w:t>
            </w:r>
          </w:p>
        </w:tc>
      </w:tr>
      <w:tr w:rsidR="008800C4" w:rsidRPr="00872E13" w14:paraId="6C7E925A" w14:textId="77777777" w:rsidTr="004275C9">
        <w:tc>
          <w:tcPr>
            <w:tcW w:w="1413" w:type="dxa"/>
            <w:shd w:val="clear" w:color="auto" w:fill="FFFFFF" w:themeFill="background1"/>
          </w:tcPr>
          <w:p w14:paraId="44D9C159" w14:textId="03FB267D" w:rsidR="008800C4" w:rsidRDefault="008800C4" w:rsidP="008800C4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118" w:type="dxa"/>
            <w:shd w:val="clear" w:color="auto" w:fill="FFFFFF" w:themeFill="background1"/>
          </w:tcPr>
          <w:p w14:paraId="70DB4DC5" w14:textId="55003E4F" w:rsidR="008800C4" w:rsidRPr="00C91DD2" w:rsidRDefault="008800C4" w:rsidP="008800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91DD2">
              <w:rPr>
                <w:rFonts w:cstheme="minorHAnsi"/>
                <w:b/>
                <w:bCs/>
                <w:sz w:val="24"/>
                <w:szCs w:val="24"/>
              </w:rPr>
              <w:t>Upoznavanje skupine i predstavljanje plana rada</w:t>
            </w:r>
          </w:p>
        </w:tc>
        <w:tc>
          <w:tcPr>
            <w:tcW w:w="4253" w:type="dxa"/>
            <w:shd w:val="clear" w:color="auto" w:fill="FFFFFF" w:themeFill="background1"/>
          </w:tcPr>
          <w:p w14:paraId="4082B7E3" w14:textId="77777777" w:rsidR="008800C4" w:rsidRPr="00512A19" w:rsidRDefault="008800C4" w:rsidP="008800C4">
            <w:pPr>
              <w:rPr>
                <w:rStyle w:val="normaltextrun"/>
                <w:rFonts w:cstheme="minorHAnsi"/>
                <w:sz w:val="24"/>
                <w:szCs w:val="24"/>
              </w:rPr>
            </w:pPr>
            <w:r w:rsidRPr="00512A19">
              <w:rPr>
                <w:rStyle w:val="normaltextrun"/>
                <w:rFonts w:cstheme="minorHAnsi"/>
                <w:sz w:val="24"/>
                <w:szCs w:val="24"/>
              </w:rPr>
              <w:t xml:space="preserve">Najava: </w:t>
            </w:r>
            <w:r>
              <w:rPr>
                <w:rStyle w:val="normaltextrun"/>
                <w:rFonts w:cstheme="minorHAnsi"/>
                <w:sz w:val="24"/>
                <w:szCs w:val="24"/>
              </w:rPr>
              <w:t>što ćemo raditi na satu domaćinstva</w:t>
            </w:r>
          </w:p>
          <w:p w14:paraId="202BFE62" w14:textId="77777777" w:rsidR="008800C4" w:rsidRPr="00512A19" w:rsidRDefault="008800C4" w:rsidP="008800C4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>Učiteljica predstavlja plan rada, aktivnosti po mjesecima, učenici mogu komentirati, predlagati svoje zamisli koje se mogu prilagoditi planu rada.</w:t>
            </w:r>
          </w:p>
          <w:p w14:paraId="52CAAD6C" w14:textId="77777777" w:rsidR="008800C4" w:rsidRPr="00512A19" w:rsidRDefault="008800C4" w:rsidP="008800C4">
            <w:pPr>
              <w:rPr>
                <w:rStyle w:val="normaltextrun"/>
                <w:rFonts w:cstheme="minorHAnsi"/>
                <w:sz w:val="24"/>
                <w:szCs w:val="24"/>
              </w:rPr>
            </w:pPr>
          </w:p>
          <w:p w14:paraId="284361A0" w14:textId="77777777" w:rsidR="008800C4" w:rsidRPr="00872E13" w:rsidRDefault="008800C4" w:rsidP="008800C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704A5D" w14:textId="77777777" w:rsidR="008800C4" w:rsidRPr="008800C4" w:rsidRDefault="008800C4" w:rsidP="008800C4">
            <w:pPr>
              <w:rPr>
                <w:rFonts w:cstheme="minorHAnsi"/>
                <w:sz w:val="24"/>
                <w:szCs w:val="24"/>
              </w:rPr>
            </w:pPr>
            <w:r w:rsidRPr="008800C4">
              <w:rPr>
                <w:rFonts w:cstheme="minorHAnsi"/>
                <w:sz w:val="24"/>
                <w:szCs w:val="24"/>
              </w:rPr>
              <w:t>OŠ. HJ. A.3.1. Učenik razgovara i govori tekstove jednostavne strukture.</w:t>
            </w:r>
          </w:p>
          <w:p w14:paraId="3C04EFB2" w14:textId="29E1BF55" w:rsidR="008800C4" w:rsidRPr="008800C4" w:rsidRDefault="008800C4" w:rsidP="008800C4">
            <w:pPr>
              <w:rPr>
                <w:rFonts w:cstheme="minorHAnsi"/>
                <w:b/>
                <w:sz w:val="24"/>
                <w:szCs w:val="24"/>
              </w:rPr>
            </w:pPr>
            <w:r w:rsidRPr="008800C4">
              <w:rPr>
                <w:rFonts w:cstheme="minorHAnsi"/>
                <w:sz w:val="24"/>
                <w:szCs w:val="24"/>
              </w:rPr>
              <w:t>PID. OŠ. C.3.2. Učenik raspravlja o utjecaju pravila, prava i dužnosti na pojedinca i zajednicu.</w:t>
            </w:r>
          </w:p>
        </w:tc>
        <w:tc>
          <w:tcPr>
            <w:tcW w:w="3255" w:type="dxa"/>
            <w:shd w:val="clear" w:color="auto" w:fill="FFFFFF" w:themeFill="background1"/>
          </w:tcPr>
          <w:p w14:paraId="4A75F67C" w14:textId="77777777" w:rsidR="008800C4" w:rsidRPr="008800C4" w:rsidRDefault="008800C4" w:rsidP="008800C4">
            <w:pPr>
              <w:rPr>
                <w:rFonts w:cstheme="minorHAnsi"/>
                <w:sz w:val="24"/>
                <w:szCs w:val="24"/>
              </w:rPr>
            </w:pPr>
            <w:r w:rsidRPr="008800C4">
              <w:rPr>
                <w:rFonts w:cstheme="minorHAnsi"/>
                <w:sz w:val="24"/>
                <w:szCs w:val="24"/>
              </w:rPr>
              <w:t>goo B.2.1.</w:t>
            </w:r>
          </w:p>
          <w:p w14:paraId="2A7DCED6" w14:textId="77777777" w:rsidR="008800C4" w:rsidRPr="008800C4" w:rsidRDefault="008800C4" w:rsidP="008800C4">
            <w:pPr>
              <w:rPr>
                <w:rFonts w:cstheme="minorHAnsi"/>
                <w:sz w:val="24"/>
                <w:szCs w:val="24"/>
              </w:rPr>
            </w:pPr>
            <w:r w:rsidRPr="008800C4">
              <w:rPr>
                <w:rFonts w:cstheme="minorHAnsi"/>
                <w:sz w:val="24"/>
                <w:szCs w:val="24"/>
              </w:rPr>
              <w:t>Promiče pravila demokratske zajednice.</w:t>
            </w:r>
          </w:p>
          <w:p w14:paraId="3774AEC6" w14:textId="77777777" w:rsidR="008800C4" w:rsidRPr="008800C4" w:rsidRDefault="008800C4" w:rsidP="008800C4">
            <w:pPr>
              <w:rPr>
                <w:rFonts w:cstheme="minorHAnsi"/>
                <w:sz w:val="24"/>
                <w:szCs w:val="24"/>
              </w:rPr>
            </w:pPr>
            <w:r w:rsidRPr="008800C4">
              <w:rPr>
                <w:rFonts w:cstheme="minorHAnsi"/>
                <w:sz w:val="24"/>
                <w:szCs w:val="24"/>
              </w:rPr>
              <w:t>goo B.2.2.</w:t>
            </w:r>
          </w:p>
          <w:p w14:paraId="1261C344" w14:textId="77777777" w:rsidR="008800C4" w:rsidRPr="008800C4" w:rsidRDefault="008800C4" w:rsidP="008800C4">
            <w:pPr>
              <w:rPr>
                <w:rFonts w:cstheme="minorHAnsi"/>
                <w:sz w:val="24"/>
                <w:szCs w:val="24"/>
              </w:rPr>
            </w:pPr>
            <w:r w:rsidRPr="008800C4">
              <w:rPr>
                <w:rFonts w:cstheme="minorHAnsi"/>
                <w:sz w:val="24"/>
                <w:szCs w:val="24"/>
              </w:rPr>
              <w:t>Sudjeluje u odlučivanju u demokratskoj zajednici.</w:t>
            </w:r>
          </w:p>
          <w:p w14:paraId="4B8CB94E" w14:textId="77777777" w:rsidR="008800C4" w:rsidRPr="008800C4" w:rsidRDefault="008800C4" w:rsidP="008800C4">
            <w:pPr>
              <w:rPr>
                <w:rFonts w:cstheme="minorHAnsi"/>
                <w:sz w:val="24"/>
                <w:szCs w:val="24"/>
              </w:rPr>
            </w:pPr>
            <w:r w:rsidRPr="008800C4">
              <w:rPr>
                <w:rFonts w:cstheme="minorHAnsi"/>
                <w:sz w:val="24"/>
                <w:szCs w:val="24"/>
              </w:rPr>
              <w:t>uku A.2.3.</w:t>
            </w:r>
          </w:p>
          <w:p w14:paraId="246C5ED3" w14:textId="70ADC89D" w:rsidR="008800C4" w:rsidRPr="008800C4" w:rsidRDefault="008800C4" w:rsidP="008800C4">
            <w:pPr>
              <w:rPr>
                <w:rFonts w:cstheme="minorHAnsi"/>
                <w:b/>
                <w:sz w:val="24"/>
                <w:szCs w:val="24"/>
              </w:rPr>
            </w:pPr>
            <w:r w:rsidRPr="008800C4">
              <w:rPr>
                <w:rFonts w:cstheme="minorHAnsi"/>
                <w:sz w:val="24"/>
                <w:szCs w:val="24"/>
              </w:rPr>
              <w:t>Učenik se koristi kreativnošću za oblikovanje svojih ideja i pristupa rješavanju problema.</w:t>
            </w:r>
          </w:p>
        </w:tc>
      </w:tr>
      <w:tr w:rsidR="00E8239D" w:rsidRPr="00872E13" w14:paraId="20807087" w14:textId="77777777" w:rsidTr="004275C9">
        <w:tc>
          <w:tcPr>
            <w:tcW w:w="1413" w:type="dxa"/>
            <w:shd w:val="clear" w:color="auto" w:fill="FFFFFF" w:themeFill="background1"/>
          </w:tcPr>
          <w:p w14:paraId="2C23468F" w14:textId="251EB8F6" w:rsidR="00E8239D" w:rsidRPr="00512A19" w:rsidRDefault="00E8239D" w:rsidP="00E823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  <w:r w:rsidR="004901F2">
              <w:rPr>
                <w:rFonts w:cstheme="minorHAnsi"/>
                <w:sz w:val="24"/>
                <w:szCs w:val="24"/>
              </w:rPr>
              <w:t>/3.</w:t>
            </w:r>
          </w:p>
        </w:tc>
        <w:tc>
          <w:tcPr>
            <w:tcW w:w="3118" w:type="dxa"/>
            <w:shd w:val="clear" w:color="auto" w:fill="FFFFFF" w:themeFill="background1"/>
          </w:tcPr>
          <w:p w14:paraId="6056B869" w14:textId="18BF6DB8" w:rsidR="00E8239D" w:rsidRPr="00C91DD2" w:rsidRDefault="00E8239D" w:rsidP="00E8239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Guljenje i ribanje jabuka </w:t>
            </w:r>
          </w:p>
        </w:tc>
        <w:tc>
          <w:tcPr>
            <w:tcW w:w="4253" w:type="dxa"/>
            <w:shd w:val="clear" w:color="auto" w:fill="FFFFFF" w:themeFill="background1"/>
          </w:tcPr>
          <w:p w14:paraId="3674B04F" w14:textId="77777777" w:rsidR="00E8239D" w:rsidRDefault="00E8239D" w:rsidP="00E8239D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>Učenici uz pomoć nožića za guljenje uče kako najbrže oguliti jabuku. Nakon toga se služe i ribežom kako bi naribali jabuke za štrudlu.</w:t>
            </w:r>
          </w:p>
          <w:p w14:paraId="79ED7386" w14:textId="262A2BF7" w:rsidR="00E8239D" w:rsidRPr="00512A19" w:rsidRDefault="00E8239D" w:rsidP="00E8239D">
            <w:pPr>
              <w:rPr>
                <w:rStyle w:val="normaltextrun"/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575E4A7" w14:textId="79308E0F" w:rsidR="00E8239D" w:rsidRPr="00512A19" w:rsidRDefault="00E8239D" w:rsidP="00E8239D">
            <w:pPr>
              <w:pStyle w:val="Bezproreda"/>
              <w:rPr>
                <w:rFonts w:cstheme="minorHAnsi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Guljenje jabuka</w:t>
            </w:r>
          </w:p>
        </w:tc>
        <w:tc>
          <w:tcPr>
            <w:tcW w:w="3255" w:type="dxa"/>
            <w:shd w:val="clear" w:color="auto" w:fill="FFFFFF" w:themeFill="background1"/>
          </w:tcPr>
          <w:p w14:paraId="01215A62" w14:textId="77777777" w:rsidR="00E8239D" w:rsidRPr="004275C9" w:rsidRDefault="00E8239D" w:rsidP="00E8239D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cstheme="minorHAnsi"/>
                <w:sz w:val="24"/>
                <w:szCs w:val="24"/>
              </w:rPr>
              <w:t>osr A.2.2.</w:t>
            </w:r>
          </w:p>
          <w:p w14:paraId="779500FE" w14:textId="77777777" w:rsidR="00E8239D" w:rsidRPr="004275C9" w:rsidRDefault="00E8239D" w:rsidP="00E8239D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cstheme="minorHAnsi"/>
                <w:sz w:val="24"/>
                <w:szCs w:val="24"/>
              </w:rPr>
              <w:t>Upravlja emocijama i ponašanjem.</w:t>
            </w:r>
          </w:p>
          <w:p w14:paraId="2A54149A" w14:textId="77777777" w:rsidR="00E8239D" w:rsidRPr="004275C9" w:rsidRDefault="00E8239D" w:rsidP="00E8239D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cstheme="minorHAnsi"/>
                <w:sz w:val="24"/>
                <w:szCs w:val="24"/>
              </w:rPr>
              <w:t>osr A.2.3.</w:t>
            </w:r>
          </w:p>
          <w:p w14:paraId="76A70E6A" w14:textId="77777777" w:rsidR="00E8239D" w:rsidRPr="004275C9" w:rsidRDefault="00E8239D" w:rsidP="00E8239D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cstheme="minorHAnsi"/>
                <w:sz w:val="24"/>
                <w:szCs w:val="24"/>
              </w:rPr>
              <w:t>Razvija osobne</w:t>
            </w:r>
          </w:p>
          <w:p w14:paraId="01E0FABD" w14:textId="77777777" w:rsidR="00E8239D" w:rsidRPr="004275C9" w:rsidRDefault="00E8239D" w:rsidP="00E8239D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cstheme="minorHAnsi"/>
                <w:sz w:val="24"/>
                <w:szCs w:val="24"/>
              </w:rPr>
              <w:t>potencijale.</w:t>
            </w:r>
          </w:p>
          <w:p w14:paraId="2EFFCC73" w14:textId="77777777" w:rsidR="00E8239D" w:rsidRPr="004275C9" w:rsidRDefault="00E8239D" w:rsidP="00E8239D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cstheme="minorHAnsi"/>
                <w:sz w:val="24"/>
                <w:szCs w:val="24"/>
              </w:rPr>
              <w:t>osr C.2.3.</w:t>
            </w:r>
          </w:p>
          <w:p w14:paraId="26531C91" w14:textId="77777777" w:rsidR="00E8239D" w:rsidRPr="004275C9" w:rsidRDefault="00E8239D" w:rsidP="00E8239D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cstheme="minorHAnsi"/>
                <w:sz w:val="24"/>
                <w:szCs w:val="24"/>
              </w:rPr>
              <w:t>Pridonosi razredu i školi.</w:t>
            </w:r>
          </w:p>
          <w:p w14:paraId="36D18FA5" w14:textId="44D381A4" w:rsidR="00E8239D" w:rsidRDefault="00E8239D" w:rsidP="00E8239D"/>
        </w:tc>
      </w:tr>
      <w:tr w:rsidR="00C91DD2" w:rsidRPr="00872E13" w14:paraId="6A517C2C" w14:textId="77777777" w:rsidTr="004275C9">
        <w:tc>
          <w:tcPr>
            <w:tcW w:w="1413" w:type="dxa"/>
            <w:shd w:val="clear" w:color="auto" w:fill="FFFFFF" w:themeFill="background1"/>
          </w:tcPr>
          <w:p w14:paraId="19A51585" w14:textId="7522BA01" w:rsidR="00C91DD2" w:rsidRDefault="004901F2" w:rsidP="00EA65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C91DD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FFFFFF" w:themeFill="background1"/>
          </w:tcPr>
          <w:p w14:paraId="6D3747A9" w14:textId="4B16D277" w:rsidR="00C91DD2" w:rsidRPr="00400EE7" w:rsidRDefault="00400EE7" w:rsidP="00EA657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00EE7">
              <w:rPr>
                <w:rFonts w:cstheme="minorHAnsi"/>
                <w:b/>
                <w:bCs/>
                <w:sz w:val="24"/>
                <w:szCs w:val="24"/>
              </w:rPr>
              <w:t xml:space="preserve">Uređenje školskog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okoliša</w:t>
            </w:r>
          </w:p>
        </w:tc>
        <w:tc>
          <w:tcPr>
            <w:tcW w:w="4253" w:type="dxa"/>
            <w:shd w:val="clear" w:color="auto" w:fill="FFFFFF" w:themeFill="background1"/>
          </w:tcPr>
          <w:p w14:paraId="7CC50F02" w14:textId="62267C3E" w:rsidR="00C91DD2" w:rsidRDefault="00400EE7" w:rsidP="00EA657E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>Učenici skupljaju lišće, stare grane i čupaju ocvalo cvijeće. Pripremaju cvjetnjak za sadnju trajnica- maćuhica.</w:t>
            </w:r>
          </w:p>
        </w:tc>
        <w:tc>
          <w:tcPr>
            <w:tcW w:w="3402" w:type="dxa"/>
            <w:shd w:val="clear" w:color="auto" w:fill="FFFFFF" w:themeFill="background1"/>
          </w:tcPr>
          <w:p w14:paraId="290BA2BA" w14:textId="77777777" w:rsidR="004275C9" w:rsidRPr="004275C9" w:rsidRDefault="004275C9" w:rsidP="004275C9">
            <w:pPr>
              <w:ind w:right="14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PID OŠ A.3.1.</w:t>
            </w:r>
          </w:p>
          <w:p w14:paraId="3E6E90A3" w14:textId="77777777" w:rsidR="004275C9" w:rsidRPr="004275C9" w:rsidRDefault="004275C9" w:rsidP="004275C9">
            <w:pPr>
              <w:ind w:right="14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Učenik zaključuje o organiziranosti prirode.</w:t>
            </w:r>
          </w:p>
          <w:p w14:paraId="32AF999A" w14:textId="77777777" w:rsidR="004275C9" w:rsidRPr="004275C9" w:rsidRDefault="004275C9" w:rsidP="004275C9">
            <w:pPr>
              <w:ind w:right="14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PID OŠ B.3.1.</w:t>
            </w:r>
          </w:p>
          <w:p w14:paraId="15A4815D" w14:textId="77777777" w:rsidR="004275C9" w:rsidRPr="004275C9" w:rsidRDefault="004275C9" w:rsidP="004275C9">
            <w:pPr>
              <w:ind w:right="14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Učenik raspravlja o važnosti odgovornoga odnosa prema sebi, drugima i prirodi.</w:t>
            </w:r>
          </w:p>
          <w:p w14:paraId="2EDDC03B" w14:textId="77777777" w:rsidR="00C91DD2" w:rsidRPr="00C91DD2" w:rsidRDefault="00C91DD2" w:rsidP="00C91DD2">
            <w:pPr>
              <w:pStyle w:val="Bezproreda"/>
              <w:rPr>
                <w:rFonts w:cstheme="minorHAnsi"/>
                <w:sz w:val="24"/>
                <w:szCs w:val="24"/>
                <w:lang w:eastAsia="hr-HR"/>
              </w:rPr>
            </w:pPr>
          </w:p>
        </w:tc>
        <w:tc>
          <w:tcPr>
            <w:tcW w:w="3255" w:type="dxa"/>
            <w:shd w:val="clear" w:color="auto" w:fill="FFFFFF" w:themeFill="background1"/>
          </w:tcPr>
          <w:p w14:paraId="648968AA" w14:textId="77777777" w:rsidR="004275C9" w:rsidRPr="004275C9" w:rsidRDefault="004275C9" w:rsidP="004275C9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cstheme="minorHAnsi"/>
                <w:sz w:val="24"/>
                <w:szCs w:val="24"/>
              </w:rPr>
              <w:lastRenderedPageBreak/>
              <w:t>odr A.1.3. Uočava povezanost između prirode i zdravoga života</w:t>
            </w:r>
          </w:p>
          <w:p w14:paraId="0C245EB2" w14:textId="77777777" w:rsidR="00C91DD2" w:rsidRDefault="00C91DD2" w:rsidP="00C91DD2"/>
        </w:tc>
      </w:tr>
    </w:tbl>
    <w:p w14:paraId="1BB2C0A4" w14:textId="753A2C44" w:rsidR="00EA657E" w:rsidRDefault="00EA657E" w:rsidP="00400EE7"/>
    <w:p w14:paraId="53C12A0F" w14:textId="347756F2" w:rsidR="00BA4AD8" w:rsidRDefault="00BA4AD8" w:rsidP="00400EE7"/>
    <w:p w14:paraId="614F3F0E" w14:textId="3832DE51" w:rsidR="00BA4AD8" w:rsidRDefault="00BA4AD8" w:rsidP="00400EE7"/>
    <w:p w14:paraId="4504E4CF" w14:textId="27253201" w:rsidR="00BA4AD8" w:rsidRDefault="005056E6" w:rsidP="00400EE7">
      <w:r>
        <w:br w:type="page"/>
      </w:r>
    </w:p>
    <w:tbl>
      <w:tblPr>
        <w:tblStyle w:val="Reetkatablice"/>
        <w:tblpPr w:leftFromText="180" w:rightFromText="180" w:vertAnchor="text" w:horzAnchor="margin" w:tblpXSpec="center" w:tblpY="454"/>
        <w:tblW w:w="15304" w:type="dxa"/>
        <w:tblLayout w:type="fixed"/>
        <w:tblLook w:val="04A0" w:firstRow="1" w:lastRow="0" w:firstColumn="1" w:lastColumn="0" w:noHBand="0" w:noVBand="1"/>
      </w:tblPr>
      <w:tblGrid>
        <w:gridCol w:w="1419"/>
        <w:gridCol w:w="2829"/>
        <w:gridCol w:w="4536"/>
        <w:gridCol w:w="3260"/>
        <w:gridCol w:w="3260"/>
      </w:tblGrid>
      <w:tr w:rsidR="00BA4AD8" w:rsidRPr="00512A19" w14:paraId="2B438547" w14:textId="77777777" w:rsidTr="002432BD">
        <w:tc>
          <w:tcPr>
            <w:tcW w:w="1419" w:type="dxa"/>
            <w:shd w:val="clear" w:color="auto" w:fill="FFD966" w:themeFill="accent4" w:themeFillTint="99"/>
          </w:tcPr>
          <w:p w14:paraId="09BAE878" w14:textId="77777777" w:rsidR="00BA4AD8" w:rsidRPr="00512A19" w:rsidRDefault="00BA4AD8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lastRenderedPageBreak/>
              <w:t>LISTOPAD</w:t>
            </w:r>
          </w:p>
          <w:p w14:paraId="6274FFFC" w14:textId="77777777" w:rsidR="00BA4AD8" w:rsidRPr="00512A19" w:rsidRDefault="00BA4AD8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Pr="00512A19">
              <w:rPr>
                <w:rFonts w:cstheme="minorHAnsi"/>
                <w:b/>
                <w:sz w:val="24"/>
                <w:szCs w:val="24"/>
              </w:rPr>
              <w:t xml:space="preserve"> sat</w:t>
            </w:r>
            <w:r>
              <w:rPr>
                <w:rFonts w:cstheme="minorHAnsi"/>
                <w:b/>
                <w:sz w:val="24"/>
                <w:szCs w:val="24"/>
              </w:rPr>
              <w:t>i</w:t>
            </w:r>
          </w:p>
          <w:p w14:paraId="3D8D4FD2" w14:textId="77777777" w:rsidR="00BA4AD8" w:rsidRPr="00512A19" w:rsidRDefault="00BA4AD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FFD966" w:themeFill="accent4" w:themeFillTint="99"/>
          </w:tcPr>
          <w:p w14:paraId="713C0CFE" w14:textId="77777777" w:rsidR="00BA4AD8" w:rsidRPr="00512A19" w:rsidRDefault="00BA4AD8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SADRŽAJ ZA OSTVARIVANJE ODGOJNO–OBRAZOVNIH ISHODA</w:t>
            </w:r>
          </w:p>
        </w:tc>
        <w:tc>
          <w:tcPr>
            <w:tcW w:w="4536" w:type="dxa"/>
            <w:shd w:val="clear" w:color="auto" w:fill="FFD966" w:themeFill="accent4" w:themeFillTint="99"/>
          </w:tcPr>
          <w:p w14:paraId="27CB6715" w14:textId="77777777" w:rsidR="00BA4AD8" w:rsidRPr="00512A19" w:rsidRDefault="00BA4AD8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AKTIVNOSTI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14:paraId="413E5F61" w14:textId="77777777" w:rsidR="00BA4AD8" w:rsidRPr="00512A19" w:rsidRDefault="00BA4AD8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ODGOJNO–OBRAZOVNI ISHODI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14:paraId="10DDE269" w14:textId="77777777" w:rsidR="00BA4AD8" w:rsidRPr="00512A19" w:rsidRDefault="00BA4AD8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ODGOJNO–OBRAZOVNA OČEKIVANJA MEĐUPREDMETNIH TEMA</w:t>
            </w:r>
          </w:p>
        </w:tc>
      </w:tr>
      <w:tr w:rsidR="004275C9" w:rsidRPr="00512A19" w14:paraId="6CF1B20C" w14:textId="77777777" w:rsidTr="004275C9">
        <w:tc>
          <w:tcPr>
            <w:tcW w:w="1419" w:type="dxa"/>
            <w:shd w:val="clear" w:color="auto" w:fill="FFFFFF" w:themeFill="background1"/>
          </w:tcPr>
          <w:p w14:paraId="215501C7" w14:textId="6A8EBD55" w:rsidR="004275C9" w:rsidRPr="00512A19" w:rsidRDefault="004275C9" w:rsidP="004275C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829" w:type="dxa"/>
            <w:shd w:val="clear" w:color="auto" w:fill="FFFFFF" w:themeFill="background1"/>
          </w:tcPr>
          <w:p w14:paraId="5531F9D8" w14:textId="042F4E78" w:rsidR="004275C9" w:rsidRPr="00512A19" w:rsidRDefault="004275C9" w:rsidP="004275C9">
            <w:pPr>
              <w:rPr>
                <w:rFonts w:cstheme="minorHAnsi"/>
                <w:b/>
                <w:sz w:val="24"/>
                <w:szCs w:val="24"/>
              </w:rPr>
            </w:pPr>
            <w:r w:rsidRPr="00400EE7">
              <w:rPr>
                <w:rFonts w:cstheme="minorHAnsi"/>
                <w:b/>
                <w:bCs/>
                <w:sz w:val="24"/>
                <w:szCs w:val="24"/>
              </w:rPr>
              <w:t>Uređenje školskog okoliša</w:t>
            </w:r>
          </w:p>
        </w:tc>
        <w:tc>
          <w:tcPr>
            <w:tcW w:w="4536" w:type="dxa"/>
            <w:shd w:val="clear" w:color="auto" w:fill="FFFFFF" w:themeFill="background1"/>
          </w:tcPr>
          <w:p w14:paraId="794AC967" w14:textId="44935A1A" w:rsidR="004275C9" w:rsidRPr="00512A19" w:rsidRDefault="004275C9" w:rsidP="004275C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 xml:space="preserve">Učenici uz pomoć učiteljice okopavaju cvjetnjak, čupaju višak trave i sade maćuhice. </w:t>
            </w:r>
            <w:r w:rsidR="00C80442">
              <w:rPr>
                <w:rStyle w:val="normaltextrun"/>
                <w:rFonts w:cstheme="minorHAnsi"/>
                <w:sz w:val="24"/>
                <w:szCs w:val="24"/>
              </w:rPr>
              <w:t>Učenici ponavljaju koji je sve alat potreban za vrtlarenje; grablje, motika- razne veličine, lopata, škare za obrezivanje., rukavice. Najprije s motikom kopaju, prevrću zemlje, te ju usitnjavaju, a zatim grabljama poravnaju. S malo motikom kopaju rupe gdje će staviti sadnicu, te ju oprezno zatrpaju. Nakon toga se biljka zalije vodom. Također dogovaraju o mjestu odlaganja počupanog korova.</w:t>
            </w:r>
          </w:p>
        </w:tc>
        <w:tc>
          <w:tcPr>
            <w:tcW w:w="3260" w:type="dxa"/>
            <w:shd w:val="clear" w:color="auto" w:fill="FFFFFF" w:themeFill="background1"/>
          </w:tcPr>
          <w:p w14:paraId="0532EDF9" w14:textId="77777777" w:rsidR="004275C9" w:rsidRPr="004275C9" w:rsidRDefault="004275C9" w:rsidP="004275C9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sz w:val="24"/>
                <w:szCs w:val="24"/>
                <w:lang w:eastAsia="hr-HR"/>
              </w:rPr>
              <w:t>PID OŠ A.3.1.Učenik zaključuje o organiziranosti prirode.</w:t>
            </w:r>
          </w:p>
          <w:p w14:paraId="6947340E" w14:textId="48B2F0A8" w:rsidR="004275C9" w:rsidRPr="004275C9" w:rsidRDefault="004275C9" w:rsidP="004275C9">
            <w:pPr>
              <w:spacing w:before="100" w:before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sz w:val="24"/>
                <w:szCs w:val="24"/>
                <w:lang w:eastAsia="hr-HR"/>
              </w:rPr>
              <w:t>PID OŠ B.3.2.Učenik zaključuje o promjenama i odnosima u prirodi te međusobnoj ovisnosti živih bića i prostora na primjerima iz svoga okoliša.</w:t>
            </w:r>
          </w:p>
          <w:p w14:paraId="451D70E0" w14:textId="77777777" w:rsidR="004275C9" w:rsidRPr="00512A19" w:rsidRDefault="004275C9" w:rsidP="004275C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78C667F2" w14:textId="77777777" w:rsidR="004275C9" w:rsidRPr="004275C9" w:rsidRDefault="004275C9" w:rsidP="004275C9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cstheme="minorHAnsi"/>
                <w:sz w:val="24"/>
                <w:szCs w:val="24"/>
              </w:rPr>
              <w:t>odr A.1.3. Uočava povezanost između prirode i zdravoga života</w:t>
            </w:r>
          </w:p>
          <w:p w14:paraId="6E8E9EDB" w14:textId="77777777" w:rsidR="004275C9" w:rsidRPr="004275C9" w:rsidRDefault="004275C9" w:rsidP="004275C9">
            <w:pPr>
              <w:rPr>
                <w:rFonts w:cstheme="minorHAnsi"/>
                <w:sz w:val="24"/>
                <w:szCs w:val="24"/>
              </w:rPr>
            </w:pPr>
          </w:p>
          <w:p w14:paraId="465FCEEA" w14:textId="77777777" w:rsidR="004275C9" w:rsidRPr="004275C9" w:rsidRDefault="004275C9" w:rsidP="004275C9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eastAsia="Times New Roman" w:cstheme="minorHAnsi"/>
                <w:sz w:val="24"/>
                <w:szCs w:val="24"/>
                <w:lang w:eastAsia="hr-HR"/>
              </w:rPr>
              <w:t>odr C.1.1. Identificira primjere dobroga odnosa prema prirodi.</w:t>
            </w:r>
          </w:p>
          <w:p w14:paraId="79DAB33B" w14:textId="768BACF2" w:rsidR="004275C9" w:rsidRPr="004275C9" w:rsidRDefault="004275C9" w:rsidP="004275C9">
            <w:pPr>
              <w:rPr>
                <w:rFonts w:cstheme="minorHAnsi"/>
                <w:sz w:val="24"/>
                <w:szCs w:val="24"/>
              </w:rPr>
            </w:pPr>
          </w:p>
          <w:p w14:paraId="1A8803F0" w14:textId="77777777" w:rsidR="004275C9" w:rsidRPr="004275C9" w:rsidRDefault="004275C9" w:rsidP="004275C9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eastAsia="Times New Roman" w:cstheme="minorHAnsi"/>
                <w:sz w:val="24"/>
                <w:szCs w:val="24"/>
                <w:lang w:eastAsia="hr-HR"/>
              </w:rPr>
              <w:t>odr C.2.1. Solidaran je i empatičan u odnosu prema ljudima i drugim živim bićima.</w:t>
            </w:r>
          </w:p>
          <w:p w14:paraId="6F0BD092" w14:textId="77777777" w:rsidR="004275C9" w:rsidRPr="004275C9" w:rsidRDefault="004275C9" w:rsidP="004275C9">
            <w:pPr>
              <w:rPr>
                <w:rFonts w:cstheme="minorHAnsi"/>
                <w:sz w:val="24"/>
                <w:szCs w:val="24"/>
              </w:rPr>
            </w:pPr>
          </w:p>
          <w:p w14:paraId="14E4D767" w14:textId="6E8039D9" w:rsidR="004275C9" w:rsidRPr="004275C9" w:rsidRDefault="004275C9" w:rsidP="004275C9">
            <w:pPr>
              <w:rPr>
                <w:rFonts w:cstheme="minorHAnsi"/>
                <w:sz w:val="24"/>
                <w:szCs w:val="24"/>
              </w:rPr>
            </w:pPr>
            <w:r w:rsidRPr="004275C9">
              <w:rPr>
                <w:rFonts w:cstheme="minorHAnsi"/>
                <w:sz w:val="24"/>
                <w:szCs w:val="24"/>
              </w:rPr>
              <w:t>odr B.1.2. Sudjeluje u aktivnostima škole na zaštiti okoliša i u suradnji škole sa zajednicom</w:t>
            </w:r>
          </w:p>
          <w:p w14:paraId="48381D1D" w14:textId="77777777" w:rsidR="004275C9" w:rsidRPr="004275C9" w:rsidRDefault="004275C9" w:rsidP="004275C9">
            <w:pPr>
              <w:rPr>
                <w:rFonts w:cstheme="minorHAnsi"/>
                <w:sz w:val="24"/>
                <w:szCs w:val="24"/>
              </w:rPr>
            </w:pPr>
          </w:p>
          <w:p w14:paraId="15800FFA" w14:textId="2BC1AEF0" w:rsidR="004275C9" w:rsidRPr="004275C9" w:rsidRDefault="004275C9" w:rsidP="004275C9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sz w:val="24"/>
                <w:szCs w:val="24"/>
                <w:lang w:eastAsia="hr-HR"/>
              </w:rPr>
              <w:t>odr A.2.1. Razlikuje pozitivne i negativne utjecaje čovjeka na prirodu i okolišu</w:t>
            </w:r>
          </w:p>
        </w:tc>
      </w:tr>
      <w:tr w:rsidR="004275C9" w:rsidRPr="00512A19" w14:paraId="4953C509" w14:textId="77777777" w:rsidTr="004275C9">
        <w:tc>
          <w:tcPr>
            <w:tcW w:w="1419" w:type="dxa"/>
            <w:shd w:val="clear" w:color="auto" w:fill="FFFFFF" w:themeFill="background1"/>
          </w:tcPr>
          <w:p w14:paraId="29350FE1" w14:textId="0704FE81" w:rsidR="004275C9" w:rsidRDefault="004275C9" w:rsidP="004275C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2829" w:type="dxa"/>
            <w:shd w:val="clear" w:color="auto" w:fill="FFFFFF" w:themeFill="background1"/>
          </w:tcPr>
          <w:p w14:paraId="73AEF66A" w14:textId="57126CF2" w:rsidR="004275C9" w:rsidRPr="00400EE7" w:rsidRDefault="004275C9" w:rsidP="004275C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Izradimo </w:t>
            </w:r>
            <w:r w:rsidR="00E8239D">
              <w:rPr>
                <w:rFonts w:cstheme="minorHAnsi"/>
                <w:b/>
                <w:bCs/>
                <w:sz w:val="24"/>
                <w:szCs w:val="24"/>
              </w:rPr>
              <w:t>voćnu salatu</w:t>
            </w:r>
          </w:p>
        </w:tc>
        <w:tc>
          <w:tcPr>
            <w:tcW w:w="4536" w:type="dxa"/>
            <w:shd w:val="clear" w:color="auto" w:fill="FFFFFF" w:themeFill="background1"/>
          </w:tcPr>
          <w:p w14:paraId="19CE81DD" w14:textId="1105B5A5" w:rsidR="00E8239D" w:rsidRDefault="004275C9" w:rsidP="00E8239D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>U</w:t>
            </w:r>
            <w:r w:rsidR="00E8239D">
              <w:rPr>
                <w:rStyle w:val="normaltextrun"/>
                <w:rFonts w:cstheme="minorHAnsi"/>
                <w:sz w:val="24"/>
                <w:szCs w:val="24"/>
              </w:rPr>
              <w:t>čenici donose različito voće, ražnjiće, posudice.</w:t>
            </w:r>
          </w:p>
          <w:p w14:paraId="23FFBC0E" w14:textId="7AEC8F52" w:rsidR="00E8239D" w:rsidRDefault="00E8239D" w:rsidP="00E8239D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 xml:space="preserve">Režu voće na kockice i komadiće stavljaju na ražnjić. </w:t>
            </w:r>
          </w:p>
          <w:p w14:paraId="1A3042E3" w14:textId="78EA5BA0" w:rsidR="004275C9" w:rsidRDefault="004275C9" w:rsidP="004275C9">
            <w:pPr>
              <w:rPr>
                <w:rStyle w:val="normaltextrun"/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100108F1" w14:textId="77777777" w:rsidR="004275C9" w:rsidRPr="004275C9" w:rsidRDefault="004275C9" w:rsidP="004275C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PID OŠ C.3.3.</w:t>
            </w:r>
          </w:p>
          <w:p w14:paraId="12C0CE4F" w14:textId="77777777" w:rsidR="004275C9" w:rsidRPr="004275C9" w:rsidRDefault="004275C9" w:rsidP="004275C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Učenik povezuje prirodno i društveno okružje s gospodarstvom zavičaja.</w:t>
            </w:r>
          </w:p>
          <w:p w14:paraId="09B76E7D" w14:textId="77777777" w:rsidR="004275C9" w:rsidRPr="004275C9" w:rsidRDefault="004275C9" w:rsidP="004275C9">
            <w:pP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  <w:p w14:paraId="5D167751" w14:textId="77777777" w:rsidR="004275C9" w:rsidRPr="004275C9" w:rsidRDefault="004275C9" w:rsidP="004275C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PID OŠ C.3.1.</w:t>
            </w:r>
          </w:p>
          <w:p w14:paraId="41EC4A53" w14:textId="77777777" w:rsidR="004275C9" w:rsidRPr="004275C9" w:rsidRDefault="004275C9" w:rsidP="004275C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275C9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Učenik raspravlja o ulozi, utjecaju i važnosti zavičajnoga okružja u razvoju identiteta te </w:t>
            </w:r>
            <w:r w:rsidRPr="004275C9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lastRenderedPageBreak/>
              <w:t>utjecaju pojedinca na očuvanje baštine.</w:t>
            </w:r>
          </w:p>
          <w:p w14:paraId="4882B40A" w14:textId="77777777" w:rsidR="004275C9" w:rsidRPr="00512A19" w:rsidRDefault="004275C9" w:rsidP="004275C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0CD9DB7E" w14:textId="77777777" w:rsidR="00270CEB" w:rsidRPr="00270CEB" w:rsidRDefault="00270CEB" w:rsidP="00270C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70CEB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odr A.2.2. Uočava da u prirodi postoji međudjelovanje i međuovisnost</w:t>
            </w:r>
          </w:p>
          <w:p w14:paraId="1CC61591" w14:textId="77777777" w:rsidR="00270CEB" w:rsidRPr="00270CEB" w:rsidRDefault="00270CEB" w:rsidP="00270C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76361644" w14:textId="77777777" w:rsidR="00270CEB" w:rsidRPr="00270CEB" w:rsidRDefault="00270CEB" w:rsidP="00270C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1401308F" w14:textId="77777777" w:rsidR="00270CEB" w:rsidRPr="00270CEB" w:rsidRDefault="00270CEB" w:rsidP="00270C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0CB08930" w14:textId="77777777" w:rsidR="00270CEB" w:rsidRPr="00270CEB" w:rsidRDefault="00270CEB" w:rsidP="00270C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70CEB">
              <w:rPr>
                <w:rFonts w:eastAsia="Times New Roman" w:cstheme="minorHAnsi"/>
                <w:sz w:val="24"/>
                <w:szCs w:val="24"/>
                <w:lang w:eastAsia="hr-HR"/>
              </w:rPr>
              <w:t>odr B.2.3. Opisuje kako pojedinac djeluje na zaštitu prirodnih resursa.</w:t>
            </w:r>
          </w:p>
          <w:p w14:paraId="5941B89A" w14:textId="77777777" w:rsidR="004275C9" w:rsidRPr="00270CEB" w:rsidRDefault="004275C9" w:rsidP="004275C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75C9" w:rsidRPr="00512A19" w14:paraId="75D8B1AB" w14:textId="77777777" w:rsidTr="004275C9">
        <w:tc>
          <w:tcPr>
            <w:tcW w:w="1419" w:type="dxa"/>
            <w:shd w:val="clear" w:color="auto" w:fill="FFFFFF" w:themeFill="background1"/>
          </w:tcPr>
          <w:p w14:paraId="3FEA17FD" w14:textId="0A0915E5" w:rsidR="004275C9" w:rsidRDefault="004275C9" w:rsidP="004275C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 xml:space="preserve">3. , 4. </w:t>
            </w:r>
          </w:p>
        </w:tc>
        <w:tc>
          <w:tcPr>
            <w:tcW w:w="2829" w:type="dxa"/>
            <w:shd w:val="clear" w:color="auto" w:fill="FFFFFF" w:themeFill="background1"/>
          </w:tcPr>
          <w:p w14:paraId="12A720A0" w14:textId="3DD93AEC" w:rsidR="004275C9" w:rsidRDefault="004275C9" w:rsidP="004275C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Guljenje jabuka- ispecimo  </w:t>
            </w:r>
            <w:r w:rsidR="00E8239D">
              <w:rPr>
                <w:rFonts w:cstheme="minorHAnsi"/>
                <w:b/>
                <w:bCs/>
                <w:sz w:val="24"/>
                <w:szCs w:val="24"/>
              </w:rPr>
              <w:t>pitu</w:t>
            </w:r>
          </w:p>
        </w:tc>
        <w:tc>
          <w:tcPr>
            <w:tcW w:w="4536" w:type="dxa"/>
            <w:shd w:val="clear" w:color="auto" w:fill="FFFFFF" w:themeFill="background1"/>
          </w:tcPr>
          <w:p w14:paraId="22230051" w14:textId="77777777" w:rsidR="004275C9" w:rsidRDefault="004275C9" w:rsidP="004275C9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>Učenici uz pomoć nožića za guljenje uče kako najbrže oguliti jabuku. Nakon toga se služe i ribežom kako bi naribali jabuke za štrudlu.</w:t>
            </w:r>
          </w:p>
          <w:p w14:paraId="47CB6E07" w14:textId="77777777" w:rsidR="004275C9" w:rsidRDefault="004275C9" w:rsidP="004275C9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 xml:space="preserve">Uz pomoć školske kuharice gledaju kako ona razvlači tijesto za štrudlu. </w:t>
            </w:r>
          </w:p>
          <w:p w14:paraId="309B5A31" w14:textId="0BD7ACD4" w:rsidR="004275C9" w:rsidRDefault="004275C9" w:rsidP="004275C9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>Na kraju zajedno uživaju u slasnoj štrudli.</w:t>
            </w:r>
          </w:p>
        </w:tc>
        <w:tc>
          <w:tcPr>
            <w:tcW w:w="3260" w:type="dxa"/>
            <w:shd w:val="clear" w:color="auto" w:fill="FFFFFF" w:themeFill="background1"/>
          </w:tcPr>
          <w:p w14:paraId="14709C8B" w14:textId="77777777" w:rsidR="00270CEB" w:rsidRPr="00270CEB" w:rsidRDefault="00270CEB" w:rsidP="00270CEB">
            <w:pPr>
              <w:rPr>
                <w:rFonts w:cstheme="minorHAnsi"/>
                <w:bCs/>
                <w:sz w:val="24"/>
                <w:szCs w:val="24"/>
              </w:rPr>
            </w:pPr>
            <w:r w:rsidRPr="00270CEB">
              <w:rPr>
                <w:rFonts w:cstheme="minorHAnsi"/>
                <w:bCs/>
                <w:sz w:val="24"/>
                <w:szCs w:val="24"/>
              </w:rPr>
              <w:t>PID. OŠ. A.3.1. Učenik zaključuje o organiziranosti prirode.</w:t>
            </w:r>
          </w:p>
          <w:p w14:paraId="52DFC8E4" w14:textId="3F323F96" w:rsidR="004275C9" w:rsidRPr="00512A19" w:rsidRDefault="00270CEB" w:rsidP="00270CEB">
            <w:pPr>
              <w:rPr>
                <w:rFonts w:cstheme="minorHAnsi"/>
                <w:b/>
                <w:sz w:val="24"/>
                <w:szCs w:val="24"/>
              </w:rPr>
            </w:pPr>
            <w:r w:rsidRPr="00270CEB">
              <w:rPr>
                <w:rFonts w:cstheme="minorHAnsi"/>
                <w:bCs/>
                <w:sz w:val="24"/>
                <w:szCs w:val="24"/>
              </w:rPr>
              <w:t>PID. OŠ. B.3.1. Učenik raspravlja o važnosti odgovornoga odnosa prema sebi, drugima i prirodi.</w:t>
            </w:r>
          </w:p>
        </w:tc>
        <w:tc>
          <w:tcPr>
            <w:tcW w:w="3260" w:type="dxa"/>
            <w:shd w:val="clear" w:color="auto" w:fill="FFFFFF" w:themeFill="background1"/>
          </w:tcPr>
          <w:p w14:paraId="0F53BDDD" w14:textId="77777777" w:rsidR="00270CEB" w:rsidRPr="00270CEB" w:rsidRDefault="00270CEB" w:rsidP="00270CEB">
            <w:pPr>
              <w:rPr>
                <w:rFonts w:cstheme="minorHAnsi"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osr A.2.2.</w:t>
            </w:r>
          </w:p>
          <w:p w14:paraId="1AA77CC9" w14:textId="77777777" w:rsidR="00270CEB" w:rsidRPr="00270CEB" w:rsidRDefault="00270CEB" w:rsidP="00270CEB">
            <w:pPr>
              <w:rPr>
                <w:rFonts w:cstheme="minorHAnsi"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Upravlja emocijama i ponašanjem.</w:t>
            </w:r>
          </w:p>
          <w:p w14:paraId="266AF906" w14:textId="77777777" w:rsidR="00270CEB" w:rsidRPr="00270CEB" w:rsidRDefault="00270CEB" w:rsidP="00270CEB">
            <w:pPr>
              <w:rPr>
                <w:rFonts w:cstheme="minorHAnsi"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osr A.2.3.</w:t>
            </w:r>
          </w:p>
          <w:p w14:paraId="70E01206" w14:textId="77777777" w:rsidR="00270CEB" w:rsidRPr="00270CEB" w:rsidRDefault="00270CEB" w:rsidP="00270CEB">
            <w:pPr>
              <w:rPr>
                <w:rFonts w:cstheme="minorHAnsi"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Razvija osobne</w:t>
            </w:r>
          </w:p>
          <w:p w14:paraId="5F206EE2" w14:textId="77777777" w:rsidR="00270CEB" w:rsidRPr="00270CEB" w:rsidRDefault="00270CEB" w:rsidP="00270CEB">
            <w:pPr>
              <w:rPr>
                <w:rFonts w:cstheme="minorHAnsi"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potencijale.</w:t>
            </w:r>
          </w:p>
          <w:p w14:paraId="7A4AB3EE" w14:textId="77777777" w:rsidR="00270CEB" w:rsidRPr="00270CEB" w:rsidRDefault="00270CEB" w:rsidP="00270CEB">
            <w:pPr>
              <w:rPr>
                <w:rFonts w:cstheme="minorHAnsi"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osr B.2.2.</w:t>
            </w:r>
          </w:p>
          <w:p w14:paraId="1EE5BDE1" w14:textId="77777777" w:rsidR="00270CEB" w:rsidRPr="00270CEB" w:rsidRDefault="00270CEB" w:rsidP="00270CEB">
            <w:pPr>
              <w:rPr>
                <w:rFonts w:cstheme="minorHAnsi"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Razvija komunikacijske kompetencije.</w:t>
            </w:r>
          </w:p>
          <w:p w14:paraId="6EB2237F" w14:textId="77777777" w:rsidR="00270CEB" w:rsidRPr="00270CEB" w:rsidRDefault="00270CEB" w:rsidP="00270CEB">
            <w:pPr>
              <w:rPr>
                <w:rFonts w:cstheme="minorHAnsi"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osr B.2.4.</w:t>
            </w:r>
          </w:p>
          <w:p w14:paraId="4308B945" w14:textId="77777777" w:rsidR="00270CEB" w:rsidRPr="00270CEB" w:rsidRDefault="00270CEB" w:rsidP="00270CEB">
            <w:pPr>
              <w:rPr>
                <w:rFonts w:cstheme="minorHAnsi"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Suradnički uči i radi u timu.</w:t>
            </w:r>
          </w:p>
          <w:p w14:paraId="40B868E7" w14:textId="77777777" w:rsidR="00270CEB" w:rsidRPr="00270CEB" w:rsidRDefault="00270CEB" w:rsidP="00270CEB">
            <w:pPr>
              <w:rPr>
                <w:rFonts w:cstheme="minorHAnsi"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goo A.2.1.</w:t>
            </w:r>
          </w:p>
          <w:p w14:paraId="6E2AAA6B" w14:textId="7D9D41C7" w:rsidR="004275C9" w:rsidRPr="00512A19" w:rsidRDefault="00270CEB" w:rsidP="00270CEB">
            <w:pPr>
              <w:rPr>
                <w:rFonts w:cstheme="minorHAnsi"/>
                <w:b/>
                <w:sz w:val="24"/>
                <w:szCs w:val="24"/>
              </w:rPr>
            </w:pPr>
            <w:r w:rsidRPr="00270CEB">
              <w:rPr>
                <w:rFonts w:cstheme="minorHAnsi"/>
                <w:sz w:val="24"/>
                <w:szCs w:val="24"/>
              </w:rPr>
              <w:t>Ponaša se u skladu s ljudskim pravima u svakodnevnom životu.</w:t>
            </w:r>
          </w:p>
        </w:tc>
      </w:tr>
      <w:tr w:rsidR="00270CEB" w:rsidRPr="00512A19" w14:paraId="07AAD17E" w14:textId="77777777" w:rsidTr="004275C9">
        <w:tc>
          <w:tcPr>
            <w:tcW w:w="1419" w:type="dxa"/>
            <w:shd w:val="clear" w:color="auto" w:fill="FFFFFF" w:themeFill="background1"/>
          </w:tcPr>
          <w:p w14:paraId="1CB4733B" w14:textId="0C88C464" w:rsidR="00270CEB" w:rsidRDefault="00270CEB" w:rsidP="00270C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5.</w:t>
            </w:r>
          </w:p>
        </w:tc>
        <w:tc>
          <w:tcPr>
            <w:tcW w:w="2829" w:type="dxa"/>
            <w:shd w:val="clear" w:color="auto" w:fill="FFFFFF" w:themeFill="background1"/>
          </w:tcPr>
          <w:p w14:paraId="51B56551" w14:textId="10F3B22B" w:rsidR="00270CEB" w:rsidRDefault="00270CEB" w:rsidP="00270CE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Pečemo kiflice</w:t>
            </w:r>
          </w:p>
        </w:tc>
        <w:tc>
          <w:tcPr>
            <w:tcW w:w="4536" w:type="dxa"/>
            <w:shd w:val="clear" w:color="auto" w:fill="FFFFFF" w:themeFill="background1"/>
          </w:tcPr>
          <w:p w14:paraId="405EF51B" w14:textId="77777777" w:rsidR="00270CEB" w:rsidRDefault="00270CEB" w:rsidP="00270CEB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>Učenici uz pomoć učiteljice i školske kuharice uče kako uspješno napraviti tijesto za kiflice.</w:t>
            </w:r>
          </w:p>
          <w:p w14:paraId="4384027E" w14:textId="77777777" w:rsidR="00270CEB" w:rsidRDefault="00270CEB" w:rsidP="00270CEB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>Najprije nabrajaju i važu potrebne sastojke. Zatim uče proces miješanja i dodavanja sastojaka.</w:t>
            </w:r>
          </w:p>
          <w:p w14:paraId="36FCA7D2" w14:textId="4243CCC0" w:rsidR="00270CEB" w:rsidRDefault="00270CEB" w:rsidP="00270CEB">
            <w:pPr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sz w:val="24"/>
                <w:szCs w:val="24"/>
              </w:rPr>
              <w:t>Naglašavamo važnost dizanja tijesta kako bi kiflice bile mekane. Nakon što je je tijesto spremno, uče razvaljati tijesto i rezati trakice koje će savijati u oblik kiflice.</w:t>
            </w:r>
          </w:p>
        </w:tc>
        <w:tc>
          <w:tcPr>
            <w:tcW w:w="3260" w:type="dxa"/>
            <w:shd w:val="clear" w:color="auto" w:fill="FFFFFF" w:themeFill="background1"/>
          </w:tcPr>
          <w:p w14:paraId="59AB2773" w14:textId="77777777" w:rsidR="00270CEB" w:rsidRDefault="00270CEB" w:rsidP="00270CEB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OŠ HJ A.3.1.</w:t>
            </w:r>
          </w:p>
          <w:p w14:paraId="1615547A" w14:textId="77777777" w:rsidR="00270CEB" w:rsidRDefault="00270CEB" w:rsidP="00270CEB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Učenik razgovara i govori tekstove jednostavne strukture.</w:t>
            </w:r>
          </w:p>
          <w:p w14:paraId="4FFE8BF4" w14:textId="77777777" w:rsidR="00270CEB" w:rsidRPr="00C95816" w:rsidRDefault="00270CEB" w:rsidP="00270CEB">
            <w:pPr>
              <w:rPr>
                <w:sz w:val="24"/>
                <w:szCs w:val="24"/>
              </w:rPr>
            </w:pPr>
          </w:p>
          <w:p w14:paraId="15BF0380" w14:textId="734BF46B" w:rsidR="00270CEB" w:rsidRPr="00512A19" w:rsidRDefault="00270CEB" w:rsidP="00270CEB">
            <w:pPr>
              <w:rPr>
                <w:rFonts w:cstheme="minorHAnsi"/>
                <w:b/>
                <w:sz w:val="24"/>
                <w:szCs w:val="24"/>
              </w:rPr>
            </w:pPr>
            <w:r w:rsidRPr="00F13BC3">
              <w:rPr>
                <w:sz w:val="24"/>
              </w:rPr>
              <w:t>OŠ LK A.3.2. Učenik demonstrira fine motoričke vještine upotrebom različitih likovnih materijala i postupaka u vlastitom likovnom izražavanju</w:t>
            </w:r>
          </w:p>
        </w:tc>
        <w:tc>
          <w:tcPr>
            <w:tcW w:w="3260" w:type="dxa"/>
            <w:shd w:val="clear" w:color="auto" w:fill="FFFFFF" w:themeFill="background1"/>
          </w:tcPr>
          <w:p w14:paraId="4D4A9736" w14:textId="77777777" w:rsidR="00270CEB" w:rsidRDefault="00270CEB" w:rsidP="00270CEB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4197C38A" w14:textId="77777777" w:rsidR="00270CEB" w:rsidRPr="00473360" w:rsidRDefault="00270CEB" w:rsidP="00270CEB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5BF601AB" w14:textId="3F6CD595" w:rsidR="00270CEB" w:rsidRPr="00512A19" w:rsidRDefault="00270CEB" w:rsidP="00270CE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A0AD9A1" w14:textId="2D4BAC30" w:rsidR="00991F5A" w:rsidRDefault="00991F5A" w:rsidP="00400EE7"/>
    <w:p w14:paraId="35C68F57" w14:textId="77777777" w:rsidR="00991F5A" w:rsidRDefault="00991F5A" w:rsidP="00991F5A">
      <w:pPr>
        <w:spacing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XSpec="center" w:tblpY="454"/>
        <w:tblW w:w="15304" w:type="dxa"/>
        <w:tblLayout w:type="fixed"/>
        <w:tblLook w:val="04A0" w:firstRow="1" w:lastRow="0" w:firstColumn="1" w:lastColumn="0" w:noHBand="0" w:noVBand="1"/>
      </w:tblPr>
      <w:tblGrid>
        <w:gridCol w:w="1419"/>
        <w:gridCol w:w="2971"/>
        <w:gridCol w:w="5244"/>
        <w:gridCol w:w="3261"/>
        <w:gridCol w:w="2409"/>
      </w:tblGrid>
      <w:tr w:rsidR="00991F5A" w:rsidRPr="00512A19" w14:paraId="45D7B8EA" w14:textId="77777777" w:rsidTr="002432BD">
        <w:tc>
          <w:tcPr>
            <w:tcW w:w="1419" w:type="dxa"/>
            <w:shd w:val="clear" w:color="auto" w:fill="FFD966" w:themeFill="accent4" w:themeFillTint="99"/>
          </w:tcPr>
          <w:p w14:paraId="1D75DA31" w14:textId="77777777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STUDENI</w:t>
            </w:r>
          </w:p>
          <w:p w14:paraId="4D405E9E" w14:textId="77777777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4 sata</w:t>
            </w:r>
          </w:p>
          <w:p w14:paraId="397AC4EA" w14:textId="77777777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D966" w:themeFill="accent4" w:themeFillTint="99"/>
          </w:tcPr>
          <w:p w14:paraId="35E125F7" w14:textId="77777777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SADRŽAJ ZA OSTVARIVANJE ODGOJNO–OBRAZOVNIH ISHODA</w:t>
            </w:r>
          </w:p>
        </w:tc>
        <w:tc>
          <w:tcPr>
            <w:tcW w:w="5244" w:type="dxa"/>
            <w:shd w:val="clear" w:color="auto" w:fill="FFD966" w:themeFill="accent4" w:themeFillTint="99"/>
          </w:tcPr>
          <w:p w14:paraId="197A5038" w14:textId="77777777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AKTIVNOSTI</w:t>
            </w:r>
          </w:p>
        </w:tc>
        <w:tc>
          <w:tcPr>
            <w:tcW w:w="3261" w:type="dxa"/>
            <w:shd w:val="clear" w:color="auto" w:fill="FFD966" w:themeFill="accent4" w:themeFillTint="99"/>
          </w:tcPr>
          <w:p w14:paraId="046445DF" w14:textId="77777777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ODGOJNO–OBRAZOVNI ISHODI</w:t>
            </w:r>
          </w:p>
        </w:tc>
        <w:tc>
          <w:tcPr>
            <w:tcW w:w="2409" w:type="dxa"/>
            <w:shd w:val="clear" w:color="auto" w:fill="FFD966" w:themeFill="accent4" w:themeFillTint="99"/>
          </w:tcPr>
          <w:p w14:paraId="15D9211B" w14:textId="77777777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ODGOJNO–OBRAZOVNA OČEKIVANJA MEĐUPREDMETNIH TEMA</w:t>
            </w:r>
          </w:p>
        </w:tc>
      </w:tr>
      <w:tr w:rsidR="00991F5A" w:rsidRPr="00512A19" w14:paraId="17C2C64B" w14:textId="77777777" w:rsidTr="00203210">
        <w:tc>
          <w:tcPr>
            <w:tcW w:w="1419" w:type="dxa"/>
            <w:shd w:val="clear" w:color="auto" w:fill="FFFFFF" w:themeFill="background1"/>
          </w:tcPr>
          <w:p w14:paraId="106D5E51" w14:textId="2E3FF4C3" w:rsidR="00991F5A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971" w:type="dxa"/>
            <w:shd w:val="clear" w:color="auto" w:fill="FFFFFF" w:themeFill="background1"/>
          </w:tcPr>
          <w:p w14:paraId="4EC8110F" w14:textId="3A32F053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Pranje posuđa</w:t>
            </w:r>
          </w:p>
        </w:tc>
        <w:tc>
          <w:tcPr>
            <w:tcW w:w="5244" w:type="dxa"/>
            <w:shd w:val="clear" w:color="auto" w:fill="FFFFFF" w:themeFill="background1"/>
          </w:tcPr>
          <w:p w14:paraId="6C4338CC" w14:textId="2147C73E" w:rsidR="00991F5A" w:rsidRPr="00991F5A" w:rsidRDefault="00991F5A" w:rsidP="003769E9">
            <w:pPr>
              <w:rPr>
                <w:rFonts w:cstheme="minorHAnsi"/>
                <w:bCs/>
                <w:sz w:val="24"/>
                <w:szCs w:val="24"/>
              </w:rPr>
            </w:pPr>
            <w:r w:rsidRPr="00991F5A">
              <w:rPr>
                <w:rFonts w:cstheme="minorHAnsi"/>
                <w:bCs/>
                <w:sz w:val="24"/>
                <w:szCs w:val="24"/>
              </w:rPr>
              <w:t xml:space="preserve">Učenici u dogovoru </w:t>
            </w:r>
            <w:r>
              <w:rPr>
                <w:rFonts w:cstheme="minorHAnsi"/>
                <w:bCs/>
                <w:sz w:val="24"/>
                <w:szCs w:val="24"/>
              </w:rPr>
              <w:t>sa školskom kuharicom uče kako pravilo oprati suđe. Nakon što su se okušali u pranju suđa, uče kako pravilno posuđe obrisati i složiti u kuhinjske elemente.</w:t>
            </w:r>
          </w:p>
        </w:tc>
        <w:tc>
          <w:tcPr>
            <w:tcW w:w="3261" w:type="dxa"/>
            <w:shd w:val="clear" w:color="auto" w:fill="FFFFFF" w:themeFill="background1"/>
          </w:tcPr>
          <w:p w14:paraId="76E50EEB" w14:textId="77777777" w:rsidR="00991F5A" w:rsidRDefault="00270CEB" w:rsidP="003769E9">
            <w:pPr>
              <w:rPr>
                <w:sz w:val="24"/>
              </w:rPr>
            </w:pPr>
            <w:r w:rsidRPr="00F13BC3">
              <w:rPr>
                <w:sz w:val="24"/>
              </w:rPr>
              <w:t>OŠ LK A.3.2. Učenik demonstrira fine motoričke vještine upotrebom različitih likovnih materijala i postupaka u vlastitom likovnom izražavanju</w:t>
            </w:r>
          </w:p>
          <w:p w14:paraId="69E6EDD5" w14:textId="00A93864" w:rsidR="00270CEB" w:rsidRPr="00512A19" w:rsidRDefault="00270CEB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1148D18B" w14:textId="77777777" w:rsidR="00270CEB" w:rsidRDefault="00270CEB" w:rsidP="00270CEB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319B889B" w14:textId="77777777" w:rsidR="00270CEB" w:rsidRPr="00473360" w:rsidRDefault="00270CEB" w:rsidP="00270CEB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5B3EEACE" w14:textId="77777777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91F5A" w:rsidRPr="00512A19" w14:paraId="76A9E7BD" w14:textId="77777777" w:rsidTr="00203210">
        <w:tc>
          <w:tcPr>
            <w:tcW w:w="1419" w:type="dxa"/>
            <w:shd w:val="clear" w:color="auto" w:fill="FFFFFF" w:themeFill="background1"/>
          </w:tcPr>
          <w:p w14:paraId="46685CE4" w14:textId="11E1DFA5" w:rsidR="00991F5A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  <w:r w:rsidR="00203210">
              <w:rPr>
                <w:rFonts w:cstheme="minorHAnsi"/>
                <w:b/>
                <w:sz w:val="24"/>
                <w:szCs w:val="24"/>
              </w:rPr>
              <w:t>,3.</w:t>
            </w:r>
          </w:p>
        </w:tc>
        <w:tc>
          <w:tcPr>
            <w:tcW w:w="2971" w:type="dxa"/>
            <w:shd w:val="clear" w:color="auto" w:fill="FFFFFF" w:themeFill="background1"/>
          </w:tcPr>
          <w:p w14:paraId="61DF6765" w14:textId="77777777" w:rsidR="00991F5A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Postavljanje stola</w:t>
            </w:r>
          </w:p>
          <w:p w14:paraId="2CC07923" w14:textId="32C6C522" w:rsidR="00203210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Bonton za stolom</w:t>
            </w:r>
          </w:p>
        </w:tc>
        <w:tc>
          <w:tcPr>
            <w:tcW w:w="5244" w:type="dxa"/>
            <w:shd w:val="clear" w:color="auto" w:fill="FFFFFF" w:themeFill="background1"/>
          </w:tcPr>
          <w:p w14:paraId="5420D032" w14:textId="77777777" w:rsidR="00991F5A" w:rsidRDefault="00991F5A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Učenici kroz igru </w:t>
            </w:r>
            <w:r w:rsidR="00203210">
              <w:rPr>
                <w:rFonts w:cstheme="minorHAnsi"/>
                <w:bCs/>
                <w:sz w:val="24"/>
                <w:szCs w:val="24"/>
              </w:rPr>
              <w:t xml:space="preserve">„restorana“ uče kako pravilno postaviti stol za objed. Podijeljeni su u skupine, gosti, konobari, kuhari. </w:t>
            </w:r>
          </w:p>
          <w:p w14:paraId="1421D415" w14:textId="77777777" w:rsidR="00203210" w:rsidRDefault="00203210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Učiteljica demonstrira postavljanje pribora za jelo na stol, a učenici zatim samostalno sve ponavljaju. Slijedi igra „U restoranu“.</w:t>
            </w:r>
          </w:p>
          <w:p w14:paraId="6EF3F32D" w14:textId="6AB3CF16" w:rsidR="00203210" w:rsidRPr="00991F5A" w:rsidRDefault="00203210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Također učiteljica upoznaje učenike s bontonom za stolom i pravilnim držanjem pribora.</w:t>
            </w:r>
          </w:p>
        </w:tc>
        <w:tc>
          <w:tcPr>
            <w:tcW w:w="3261" w:type="dxa"/>
            <w:shd w:val="clear" w:color="auto" w:fill="FFFFFF" w:themeFill="background1"/>
          </w:tcPr>
          <w:p w14:paraId="62CE925D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29D1F292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1FC4FFC8" w14:textId="3BFC8D89" w:rsidR="00991F5A" w:rsidRPr="008D2B57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278C43D1" w14:textId="77777777" w:rsidR="008D2B57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4B127A13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63956E00" w14:textId="77777777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91F5A" w:rsidRPr="00512A19" w14:paraId="466E60A3" w14:textId="77777777" w:rsidTr="00203210">
        <w:tc>
          <w:tcPr>
            <w:tcW w:w="1419" w:type="dxa"/>
            <w:shd w:val="clear" w:color="auto" w:fill="FFFFFF" w:themeFill="background1"/>
          </w:tcPr>
          <w:p w14:paraId="4035FF06" w14:textId="3A9A1996" w:rsidR="00991F5A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971" w:type="dxa"/>
            <w:shd w:val="clear" w:color="auto" w:fill="FFFFFF" w:themeFill="background1"/>
          </w:tcPr>
          <w:p w14:paraId="7285650A" w14:textId="75FC62FD" w:rsidR="00991F5A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Priprema doručka-kajgana</w:t>
            </w:r>
          </w:p>
        </w:tc>
        <w:tc>
          <w:tcPr>
            <w:tcW w:w="5244" w:type="dxa"/>
            <w:shd w:val="clear" w:color="auto" w:fill="FFFFFF" w:themeFill="background1"/>
          </w:tcPr>
          <w:p w14:paraId="1DEEE812" w14:textId="77777777" w:rsidR="00991F5A" w:rsidRDefault="00203210" w:rsidP="003769E9">
            <w:pPr>
              <w:rPr>
                <w:rFonts w:cstheme="minorHAnsi"/>
                <w:bCs/>
                <w:sz w:val="24"/>
                <w:szCs w:val="24"/>
              </w:rPr>
            </w:pPr>
            <w:r w:rsidRPr="00203210">
              <w:rPr>
                <w:rFonts w:cstheme="minorHAnsi"/>
                <w:bCs/>
                <w:sz w:val="24"/>
                <w:szCs w:val="24"/>
              </w:rPr>
              <w:t>U školskoj kuhinji učenici uče kako spremiti najjednostavniji i najhranjiviji doručak samostalno.</w:t>
            </w:r>
          </w:p>
          <w:p w14:paraId="02822500" w14:textId="4A1AAB2A" w:rsidR="00203210" w:rsidRPr="00203210" w:rsidRDefault="00203210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Najprije svatko od učenika isprobava razliti po jedno jaje. Zatim miješaju jaja za kajganu, te ih uče ispeći. Nakon toga kušaju svoj uradak.</w:t>
            </w:r>
          </w:p>
        </w:tc>
        <w:tc>
          <w:tcPr>
            <w:tcW w:w="3261" w:type="dxa"/>
            <w:shd w:val="clear" w:color="auto" w:fill="FFFFFF" w:themeFill="background1"/>
          </w:tcPr>
          <w:p w14:paraId="55D227EC" w14:textId="48B41461" w:rsidR="00991F5A" w:rsidRPr="00512A19" w:rsidRDefault="008D2B57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8D2B57">
              <w:rPr>
                <w:rFonts w:cstheme="minorHAnsi"/>
                <w:sz w:val="24"/>
                <w:szCs w:val="24"/>
              </w:rPr>
              <w:lastRenderedPageBreak/>
              <w:t xml:space="preserve">OŠ. LK. A.3.2. Učenik demonstrira fine motoričke vještine upotrebom različitih likovnih materijala i postupaka </w:t>
            </w:r>
            <w:r w:rsidRPr="008D2B57">
              <w:rPr>
                <w:rFonts w:cstheme="minorHAnsi"/>
                <w:sz w:val="24"/>
                <w:szCs w:val="24"/>
              </w:rPr>
              <w:lastRenderedPageBreak/>
              <w:t>u vlastitom likovnom izražavanju.</w:t>
            </w:r>
          </w:p>
        </w:tc>
        <w:tc>
          <w:tcPr>
            <w:tcW w:w="2409" w:type="dxa"/>
            <w:shd w:val="clear" w:color="auto" w:fill="FFFFFF" w:themeFill="background1"/>
          </w:tcPr>
          <w:p w14:paraId="4FBBA4EC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lastRenderedPageBreak/>
              <w:t xml:space="preserve">uku D.2.2. Suradnja s drugima Učenik ostvaruje dobru komunikaciju s </w:t>
            </w:r>
            <w:r w:rsidRPr="00A07DC7">
              <w:rPr>
                <w:rFonts w:cs="Arial"/>
                <w:sz w:val="24"/>
              </w:rPr>
              <w:lastRenderedPageBreak/>
              <w:t>drugima, uspješno surađuje u različitim situacijama i spreman je zatražiti i ponuditi pomoć.</w:t>
            </w:r>
          </w:p>
          <w:p w14:paraId="08EB9C71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7A52680B" w14:textId="77777777" w:rsidR="00991F5A" w:rsidRPr="00512A19" w:rsidRDefault="00991F5A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B1977D7" w14:textId="74BC1639" w:rsidR="00991F5A" w:rsidRDefault="00991F5A" w:rsidP="00991F5A">
      <w:pPr>
        <w:shd w:val="clear" w:color="auto" w:fill="FFFFFF" w:themeFill="background1"/>
      </w:pPr>
    </w:p>
    <w:p w14:paraId="6EAD7BCB" w14:textId="10731AF4" w:rsidR="00203210" w:rsidRPr="00203210" w:rsidRDefault="00203210" w:rsidP="00203210"/>
    <w:p w14:paraId="2ADDAE07" w14:textId="1569FC8A" w:rsidR="00203210" w:rsidRPr="00203210" w:rsidRDefault="00203210" w:rsidP="00203210"/>
    <w:p w14:paraId="1E0A043D" w14:textId="0151644B" w:rsidR="00203210" w:rsidRPr="00203210" w:rsidRDefault="00203210" w:rsidP="00203210"/>
    <w:p w14:paraId="2A813357" w14:textId="0C638415" w:rsidR="00203210" w:rsidRDefault="00203210" w:rsidP="00203210">
      <w:pPr>
        <w:tabs>
          <w:tab w:val="left" w:pos="8916"/>
        </w:tabs>
      </w:pPr>
      <w:r>
        <w:tab/>
      </w:r>
    </w:p>
    <w:p w14:paraId="60CECD54" w14:textId="78A7F617" w:rsidR="00203210" w:rsidRDefault="00203210" w:rsidP="00203210">
      <w:pPr>
        <w:tabs>
          <w:tab w:val="left" w:pos="8916"/>
        </w:tabs>
      </w:pPr>
    </w:p>
    <w:p w14:paraId="5E98C3BE" w14:textId="259A45BD" w:rsidR="00203210" w:rsidRDefault="00203210" w:rsidP="00203210">
      <w:pPr>
        <w:tabs>
          <w:tab w:val="left" w:pos="8916"/>
        </w:tabs>
      </w:pPr>
    </w:p>
    <w:p w14:paraId="2A7224D9" w14:textId="77FC73B8" w:rsidR="00203210" w:rsidRDefault="00203210" w:rsidP="00203210">
      <w:pPr>
        <w:tabs>
          <w:tab w:val="left" w:pos="8916"/>
        </w:tabs>
      </w:pPr>
    </w:p>
    <w:p w14:paraId="5B95CDF3" w14:textId="66E9923D" w:rsidR="00203210" w:rsidRDefault="005056E6" w:rsidP="005056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tbl>
      <w:tblPr>
        <w:tblStyle w:val="Reetkatablice"/>
        <w:tblpPr w:leftFromText="180" w:rightFromText="180" w:vertAnchor="text" w:horzAnchor="margin" w:tblpXSpec="center" w:tblpY="454"/>
        <w:tblW w:w="15304" w:type="dxa"/>
        <w:tblLayout w:type="fixed"/>
        <w:tblLook w:val="04A0" w:firstRow="1" w:lastRow="0" w:firstColumn="1" w:lastColumn="0" w:noHBand="0" w:noVBand="1"/>
      </w:tblPr>
      <w:tblGrid>
        <w:gridCol w:w="1419"/>
        <w:gridCol w:w="2829"/>
        <w:gridCol w:w="5245"/>
        <w:gridCol w:w="3118"/>
        <w:gridCol w:w="2693"/>
      </w:tblGrid>
      <w:tr w:rsidR="00203210" w:rsidRPr="00512A19" w14:paraId="62F67578" w14:textId="77777777" w:rsidTr="002432BD">
        <w:tc>
          <w:tcPr>
            <w:tcW w:w="1419" w:type="dxa"/>
            <w:shd w:val="clear" w:color="auto" w:fill="FFD966" w:themeFill="accent4" w:themeFillTint="99"/>
          </w:tcPr>
          <w:p w14:paraId="29A23BCD" w14:textId="77777777" w:rsidR="00203210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PROSINAC</w:t>
            </w:r>
          </w:p>
          <w:p w14:paraId="4FDCE849" w14:textId="77777777" w:rsidR="00203210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Pr="00512A19">
              <w:rPr>
                <w:rFonts w:cstheme="minorHAnsi"/>
                <w:b/>
                <w:sz w:val="24"/>
                <w:szCs w:val="24"/>
              </w:rPr>
              <w:t xml:space="preserve"> sata</w:t>
            </w:r>
          </w:p>
          <w:p w14:paraId="68C816ED" w14:textId="77777777" w:rsidR="00203210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FFD966" w:themeFill="accent4" w:themeFillTint="99"/>
          </w:tcPr>
          <w:p w14:paraId="5F247D34" w14:textId="77777777" w:rsidR="00203210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SADRŽAJ ZA OSTVARIVANJE ODGOJNO–OBRAZOVNIH ISHODA</w:t>
            </w:r>
          </w:p>
        </w:tc>
        <w:tc>
          <w:tcPr>
            <w:tcW w:w="5245" w:type="dxa"/>
            <w:shd w:val="clear" w:color="auto" w:fill="FFD966" w:themeFill="accent4" w:themeFillTint="99"/>
          </w:tcPr>
          <w:p w14:paraId="15E41E71" w14:textId="77777777" w:rsidR="00203210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AKTIVNOSTI</w:t>
            </w:r>
          </w:p>
        </w:tc>
        <w:tc>
          <w:tcPr>
            <w:tcW w:w="3118" w:type="dxa"/>
            <w:shd w:val="clear" w:color="auto" w:fill="FFD966" w:themeFill="accent4" w:themeFillTint="99"/>
          </w:tcPr>
          <w:p w14:paraId="6B7093C3" w14:textId="77777777" w:rsidR="00203210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ODGOJNO–OBRAZOVNI ISHODI</w:t>
            </w:r>
          </w:p>
        </w:tc>
        <w:tc>
          <w:tcPr>
            <w:tcW w:w="2693" w:type="dxa"/>
            <w:shd w:val="clear" w:color="auto" w:fill="FFD966" w:themeFill="accent4" w:themeFillTint="99"/>
          </w:tcPr>
          <w:p w14:paraId="58E1A151" w14:textId="77777777" w:rsidR="00203210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ODGOJNO–OBRAZOVNA OČEKIVANJA MEĐUPREDMETNIH TEMA</w:t>
            </w:r>
          </w:p>
        </w:tc>
      </w:tr>
      <w:tr w:rsidR="00203210" w:rsidRPr="00512A19" w14:paraId="0F81B708" w14:textId="77777777" w:rsidTr="00203210">
        <w:tc>
          <w:tcPr>
            <w:tcW w:w="1419" w:type="dxa"/>
            <w:shd w:val="clear" w:color="auto" w:fill="FFFFFF" w:themeFill="background1"/>
          </w:tcPr>
          <w:p w14:paraId="09630EE0" w14:textId="67ED7D30" w:rsidR="00203210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829" w:type="dxa"/>
            <w:shd w:val="clear" w:color="auto" w:fill="FFFFFF" w:themeFill="background1"/>
          </w:tcPr>
          <w:p w14:paraId="383E5FCC" w14:textId="38DE3243" w:rsidR="00203210" w:rsidRPr="005B72D4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B72D4">
              <w:rPr>
                <w:rFonts w:cstheme="minorHAnsi"/>
                <w:b/>
                <w:sz w:val="24"/>
                <w:szCs w:val="24"/>
              </w:rPr>
              <w:t xml:space="preserve">Šivamo ukrase za </w:t>
            </w:r>
            <w:r w:rsidR="005B72D4" w:rsidRPr="005B72D4">
              <w:rPr>
                <w:rFonts w:cstheme="minorHAnsi"/>
                <w:b/>
                <w:sz w:val="24"/>
                <w:szCs w:val="24"/>
              </w:rPr>
              <w:t>božićno drvce-rezanje filca</w:t>
            </w:r>
          </w:p>
        </w:tc>
        <w:tc>
          <w:tcPr>
            <w:tcW w:w="5245" w:type="dxa"/>
            <w:shd w:val="clear" w:color="auto" w:fill="FFFFFF" w:themeFill="background1"/>
          </w:tcPr>
          <w:p w14:paraId="2238833D" w14:textId="77777777" w:rsidR="00203210" w:rsidRDefault="00203210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Učenici uz pomoć učiteljice režu šablone od filca</w:t>
            </w:r>
            <w:r w:rsidR="005B72D4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4BEDE655" w14:textId="08DDED4E" w:rsidR="005B72D4" w:rsidRPr="00203210" w:rsidRDefault="005B72D4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(razni božićni motivi).</w:t>
            </w:r>
          </w:p>
        </w:tc>
        <w:tc>
          <w:tcPr>
            <w:tcW w:w="3118" w:type="dxa"/>
            <w:shd w:val="clear" w:color="auto" w:fill="FFFFFF" w:themeFill="background1"/>
          </w:tcPr>
          <w:p w14:paraId="67EA6E0B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278C96BB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00AA20D3" w14:textId="77777777" w:rsidR="00203210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F822924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6F251CD4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19B9FF3E" w14:textId="77777777" w:rsidR="00203210" w:rsidRPr="00512A19" w:rsidRDefault="00203210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72D4" w:rsidRPr="00512A19" w14:paraId="1A8E7518" w14:textId="77777777" w:rsidTr="00203210">
        <w:tc>
          <w:tcPr>
            <w:tcW w:w="1419" w:type="dxa"/>
            <w:shd w:val="clear" w:color="auto" w:fill="FFFFFF" w:themeFill="background1"/>
          </w:tcPr>
          <w:p w14:paraId="5E1818E6" w14:textId="27EA3721" w:rsidR="005B72D4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2829" w:type="dxa"/>
            <w:shd w:val="clear" w:color="auto" w:fill="FFFFFF" w:themeFill="background1"/>
          </w:tcPr>
          <w:p w14:paraId="7DC89127" w14:textId="77777777" w:rsidR="005B72D4" w:rsidRPr="005B72D4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B72D4">
              <w:rPr>
                <w:rFonts w:cstheme="minorHAnsi"/>
                <w:b/>
                <w:sz w:val="24"/>
                <w:szCs w:val="24"/>
              </w:rPr>
              <w:t>Šivamo ukrase za Božić-</w:t>
            </w:r>
          </w:p>
          <w:p w14:paraId="5D8012E8" w14:textId="0C456257" w:rsidR="005B72D4" w:rsidRPr="005B72D4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B72D4">
              <w:rPr>
                <w:rFonts w:cstheme="minorHAnsi"/>
                <w:b/>
                <w:sz w:val="24"/>
                <w:szCs w:val="24"/>
              </w:rPr>
              <w:t>Punjenje filca i zatvaranje šivanjem</w:t>
            </w:r>
          </w:p>
        </w:tc>
        <w:tc>
          <w:tcPr>
            <w:tcW w:w="5245" w:type="dxa"/>
            <w:shd w:val="clear" w:color="auto" w:fill="FFFFFF" w:themeFill="background1"/>
          </w:tcPr>
          <w:p w14:paraId="156248F1" w14:textId="11EA4A62" w:rsidR="005B72D4" w:rsidRDefault="005B72D4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Nakon što su izrezali različite oblike, šivaju ukrase i pune ih vaticom kako bi dobili kuglicu za drvce.</w:t>
            </w:r>
          </w:p>
        </w:tc>
        <w:tc>
          <w:tcPr>
            <w:tcW w:w="3118" w:type="dxa"/>
            <w:shd w:val="clear" w:color="auto" w:fill="FFFFFF" w:themeFill="background1"/>
          </w:tcPr>
          <w:p w14:paraId="3BEB1540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449B1862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76950649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3D7CAA9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5FE9B4F3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4E1F1C53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72D4" w:rsidRPr="00512A19" w14:paraId="366BC987" w14:textId="77777777" w:rsidTr="00203210">
        <w:tc>
          <w:tcPr>
            <w:tcW w:w="1419" w:type="dxa"/>
            <w:shd w:val="clear" w:color="auto" w:fill="FFFFFF" w:themeFill="background1"/>
          </w:tcPr>
          <w:p w14:paraId="2E9FBC13" w14:textId="6AF4D0AE" w:rsidR="005B72D4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2829" w:type="dxa"/>
            <w:shd w:val="clear" w:color="auto" w:fill="FFFFFF" w:themeFill="background1"/>
          </w:tcPr>
          <w:p w14:paraId="0A734AFB" w14:textId="77777777" w:rsidR="005B72D4" w:rsidRPr="005B72D4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B72D4">
              <w:rPr>
                <w:rFonts w:cstheme="minorHAnsi"/>
                <w:b/>
                <w:sz w:val="24"/>
                <w:szCs w:val="24"/>
              </w:rPr>
              <w:t>Šivanje ukrasa za Božić-</w:t>
            </w:r>
          </w:p>
          <w:p w14:paraId="40FEF454" w14:textId="1A46F7DB" w:rsidR="005B72D4" w:rsidRPr="005B72D4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B72D4">
              <w:rPr>
                <w:rFonts w:cstheme="minorHAnsi"/>
                <w:b/>
                <w:sz w:val="24"/>
                <w:szCs w:val="24"/>
              </w:rPr>
              <w:t xml:space="preserve">Lijepljenje dekoracija na </w:t>
            </w:r>
          </w:p>
        </w:tc>
        <w:tc>
          <w:tcPr>
            <w:tcW w:w="5245" w:type="dxa"/>
            <w:shd w:val="clear" w:color="auto" w:fill="FFFFFF" w:themeFill="background1"/>
          </w:tcPr>
          <w:p w14:paraId="0FF002AD" w14:textId="27B4880D" w:rsidR="005B72D4" w:rsidRDefault="005B72D4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Nakon što je šivanje i punjenje završeno, slijedi ukrašavanje i lijepljenje raznih aplikacija na kuglicu.</w:t>
            </w:r>
          </w:p>
        </w:tc>
        <w:tc>
          <w:tcPr>
            <w:tcW w:w="3118" w:type="dxa"/>
            <w:shd w:val="clear" w:color="auto" w:fill="FFFFFF" w:themeFill="background1"/>
          </w:tcPr>
          <w:p w14:paraId="0631E0B4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42860C7E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lastRenderedPageBreak/>
              <w:t>Demonstrira fine motoričke vještine (preciznost, usredotočenje, koordinacija prstiju i očiju, sitni pokreti).</w:t>
            </w:r>
          </w:p>
          <w:p w14:paraId="05A35741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3B6E09E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lastRenderedPageBreak/>
              <w:t xml:space="preserve">uku D.2.2. Suradnja s drugima Učenik ostvaruje dobru komunikaciju s drugima, uspješno surađuje u različitim situacijama i </w:t>
            </w:r>
            <w:r w:rsidRPr="00A07DC7">
              <w:rPr>
                <w:rFonts w:cs="Arial"/>
                <w:sz w:val="24"/>
              </w:rPr>
              <w:lastRenderedPageBreak/>
              <w:t>spreman je zatražiti i ponuditi pomoć.</w:t>
            </w:r>
          </w:p>
          <w:p w14:paraId="2A10C60B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66571920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F9A9947" w14:textId="28F71A20" w:rsidR="00203210" w:rsidRPr="00203210" w:rsidRDefault="00203210" w:rsidP="00203210"/>
    <w:p w14:paraId="651C14F1" w14:textId="3A5DC37F" w:rsidR="005B72D4" w:rsidRDefault="005056E6" w:rsidP="005056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tbl>
      <w:tblPr>
        <w:tblStyle w:val="Reetkatablice"/>
        <w:tblpPr w:leftFromText="180" w:rightFromText="180" w:vertAnchor="text" w:horzAnchor="margin" w:tblpXSpec="center" w:tblpY="454"/>
        <w:tblW w:w="15304" w:type="dxa"/>
        <w:tblLayout w:type="fixed"/>
        <w:tblLook w:val="04A0" w:firstRow="1" w:lastRow="0" w:firstColumn="1" w:lastColumn="0" w:noHBand="0" w:noVBand="1"/>
      </w:tblPr>
      <w:tblGrid>
        <w:gridCol w:w="1419"/>
        <w:gridCol w:w="2829"/>
        <w:gridCol w:w="5245"/>
        <w:gridCol w:w="3118"/>
        <w:gridCol w:w="2693"/>
      </w:tblGrid>
      <w:tr w:rsidR="005B72D4" w:rsidRPr="00512A19" w14:paraId="0578164F" w14:textId="77777777" w:rsidTr="002432BD">
        <w:tc>
          <w:tcPr>
            <w:tcW w:w="1419" w:type="dxa"/>
            <w:shd w:val="clear" w:color="auto" w:fill="FFD966" w:themeFill="accent4" w:themeFillTint="99"/>
          </w:tcPr>
          <w:p w14:paraId="6912ACD1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SIJEČANJ</w:t>
            </w:r>
          </w:p>
          <w:p w14:paraId="0C7CAD9D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4 sata</w:t>
            </w:r>
          </w:p>
          <w:p w14:paraId="261D11CA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FFD966" w:themeFill="accent4" w:themeFillTint="99"/>
          </w:tcPr>
          <w:p w14:paraId="44403D3C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SADRŽAJ ZA OSTVARIVANJE ODGOJNO–OBRAZOVNIH ISHODA</w:t>
            </w:r>
          </w:p>
        </w:tc>
        <w:tc>
          <w:tcPr>
            <w:tcW w:w="5245" w:type="dxa"/>
            <w:shd w:val="clear" w:color="auto" w:fill="FFD966" w:themeFill="accent4" w:themeFillTint="99"/>
          </w:tcPr>
          <w:p w14:paraId="6F7A123E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AKTIVNOSTI</w:t>
            </w:r>
          </w:p>
        </w:tc>
        <w:tc>
          <w:tcPr>
            <w:tcW w:w="3118" w:type="dxa"/>
            <w:shd w:val="clear" w:color="auto" w:fill="FFD966" w:themeFill="accent4" w:themeFillTint="99"/>
          </w:tcPr>
          <w:p w14:paraId="391AC07F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ODGOJNO–OBRAZOVNI ISHODI</w:t>
            </w:r>
          </w:p>
        </w:tc>
        <w:tc>
          <w:tcPr>
            <w:tcW w:w="2693" w:type="dxa"/>
            <w:shd w:val="clear" w:color="auto" w:fill="FFD966" w:themeFill="accent4" w:themeFillTint="99"/>
          </w:tcPr>
          <w:p w14:paraId="5257983C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ODGOJNO–OBRAZOVNA OČEKIVANJA MEĐUPREDMETNIH TEMA</w:t>
            </w:r>
          </w:p>
        </w:tc>
      </w:tr>
      <w:tr w:rsidR="005B72D4" w:rsidRPr="00512A19" w14:paraId="3671668E" w14:textId="77777777" w:rsidTr="005B72D4">
        <w:tc>
          <w:tcPr>
            <w:tcW w:w="1419" w:type="dxa"/>
            <w:shd w:val="clear" w:color="auto" w:fill="FFFFFF" w:themeFill="background1"/>
          </w:tcPr>
          <w:p w14:paraId="0405D736" w14:textId="1A108B24" w:rsidR="005B72D4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829" w:type="dxa"/>
            <w:shd w:val="clear" w:color="auto" w:fill="FFFFFF" w:themeFill="background1"/>
          </w:tcPr>
          <w:p w14:paraId="6F1DDFDF" w14:textId="79859ED8" w:rsidR="005B72D4" w:rsidRPr="00512A19" w:rsidRDefault="00D805EE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Slaganje salveta-origami tehnika</w:t>
            </w:r>
          </w:p>
        </w:tc>
        <w:tc>
          <w:tcPr>
            <w:tcW w:w="5245" w:type="dxa"/>
            <w:shd w:val="clear" w:color="auto" w:fill="FFFFFF" w:themeFill="background1"/>
          </w:tcPr>
          <w:p w14:paraId="219056DB" w14:textId="5645BDB3" w:rsidR="00D805EE" w:rsidRPr="00D805EE" w:rsidRDefault="00D805EE" w:rsidP="003769E9">
            <w:pPr>
              <w:rPr>
                <w:rFonts w:cstheme="minorHAnsi"/>
                <w:bCs/>
                <w:sz w:val="24"/>
                <w:szCs w:val="24"/>
              </w:rPr>
            </w:pPr>
            <w:r w:rsidRPr="00D805EE">
              <w:rPr>
                <w:rFonts w:cstheme="minorHAnsi"/>
                <w:bCs/>
                <w:sz w:val="24"/>
                <w:szCs w:val="24"/>
              </w:rPr>
              <w:t>Učenici ponavljaju već usvojeni bonton za stolom, te način kako se postavlja pribor za jelo.</w:t>
            </w:r>
          </w:p>
          <w:p w14:paraId="5ECAD2FF" w14:textId="77777777" w:rsidR="005B72D4" w:rsidRDefault="00D805EE" w:rsidP="003769E9">
            <w:pPr>
              <w:rPr>
                <w:rFonts w:cstheme="minorHAnsi"/>
                <w:bCs/>
                <w:sz w:val="24"/>
                <w:szCs w:val="24"/>
              </w:rPr>
            </w:pPr>
            <w:r w:rsidRPr="00D805EE">
              <w:rPr>
                <w:rFonts w:cstheme="minorHAnsi"/>
                <w:bCs/>
                <w:sz w:val="24"/>
                <w:szCs w:val="24"/>
              </w:rPr>
              <w:t>Zatim učiteljica upoznaje učenike s tehnikom savijanja papira koja potiče iz Japana. Pokazuje kako najjednostavnije saviti i preklopiti salvetu kako bi izgledala kao lijepa dekoracija na stolu.</w:t>
            </w:r>
          </w:p>
          <w:p w14:paraId="6822631F" w14:textId="214C058D" w:rsidR="00D805EE" w:rsidRPr="00D805EE" w:rsidRDefault="00D805EE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Učenici zatim sami pokušavaju presavijati salvete.</w:t>
            </w:r>
          </w:p>
        </w:tc>
        <w:tc>
          <w:tcPr>
            <w:tcW w:w="3118" w:type="dxa"/>
            <w:shd w:val="clear" w:color="auto" w:fill="FFFFFF" w:themeFill="background1"/>
          </w:tcPr>
          <w:p w14:paraId="760713AA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088A6250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0A4198DF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329D1172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07B1D0EF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1192591D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72D4" w:rsidRPr="00512A19" w14:paraId="5D8CABC8" w14:textId="77777777" w:rsidTr="005B72D4">
        <w:tc>
          <w:tcPr>
            <w:tcW w:w="1419" w:type="dxa"/>
            <w:shd w:val="clear" w:color="auto" w:fill="FFFFFF" w:themeFill="background1"/>
          </w:tcPr>
          <w:p w14:paraId="7718BC7F" w14:textId="08C579AC" w:rsidR="005B72D4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  <w:r w:rsidR="00D805EE">
              <w:rPr>
                <w:rFonts w:cstheme="minorHAnsi"/>
                <w:b/>
                <w:sz w:val="24"/>
                <w:szCs w:val="24"/>
              </w:rPr>
              <w:t>,3.</w:t>
            </w:r>
          </w:p>
        </w:tc>
        <w:tc>
          <w:tcPr>
            <w:tcW w:w="2829" w:type="dxa"/>
            <w:shd w:val="clear" w:color="auto" w:fill="FFFFFF" w:themeFill="background1"/>
          </w:tcPr>
          <w:p w14:paraId="0B045624" w14:textId="5046DB42" w:rsidR="005B72D4" w:rsidRPr="00512A19" w:rsidRDefault="00D805EE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Izrada hranilice za ptice</w:t>
            </w:r>
          </w:p>
        </w:tc>
        <w:tc>
          <w:tcPr>
            <w:tcW w:w="5245" w:type="dxa"/>
            <w:shd w:val="clear" w:color="auto" w:fill="FFFFFF" w:themeFill="background1"/>
          </w:tcPr>
          <w:p w14:paraId="40695C40" w14:textId="7C9D23E4" w:rsidR="005B72D4" w:rsidRPr="00D805EE" w:rsidRDefault="00D805EE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Učiteljica potiče učenike na recikliranje stare plastične ambalaže, kako bi ju iskoristili za izradu hranilica za ptice. Učenici prikupljaju materijal, zatim gledaju video o samom postupku izrade. Ponavljaju koje su to ptice stanarice i osvještavaju zašto je važno brinuti o životinjama posebice zimi.</w:t>
            </w:r>
          </w:p>
        </w:tc>
        <w:tc>
          <w:tcPr>
            <w:tcW w:w="3118" w:type="dxa"/>
            <w:shd w:val="clear" w:color="auto" w:fill="FFFFFF" w:themeFill="background1"/>
          </w:tcPr>
          <w:p w14:paraId="15D09AB1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7ECB25B4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2504CD6E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3DCA363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773DA4D5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4449C80E" w14:textId="77777777" w:rsidR="005B72D4" w:rsidRPr="00512A19" w:rsidRDefault="005B72D4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E7C1D" w:rsidRPr="00512A19" w14:paraId="69572713" w14:textId="77777777" w:rsidTr="005B72D4">
        <w:tc>
          <w:tcPr>
            <w:tcW w:w="1419" w:type="dxa"/>
            <w:shd w:val="clear" w:color="auto" w:fill="FFFFFF" w:themeFill="background1"/>
          </w:tcPr>
          <w:p w14:paraId="63757465" w14:textId="75F4FF9F" w:rsidR="000E7C1D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829" w:type="dxa"/>
            <w:shd w:val="clear" w:color="auto" w:fill="FFFFFF" w:themeFill="background1"/>
          </w:tcPr>
          <w:p w14:paraId="7DD4DC88" w14:textId="77777777" w:rsidR="000E7C1D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Ukrašavanje hranilica i postavljanje u dvorištu</w:t>
            </w:r>
          </w:p>
          <w:p w14:paraId="2BFF34D5" w14:textId="075379C8" w:rsidR="000E7C1D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škole</w:t>
            </w:r>
          </w:p>
        </w:tc>
        <w:tc>
          <w:tcPr>
            <w:tcW w:w="5245" w:type="dxa"/>
            <w:shd w:val="clear" w:color="auto" w:fill="FFFFFF" w:themeFill="background1"/>
          </w:tcPr>
          <w:p w14:paraId="789A968F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167F52D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4C359571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lastRenderedPageBreak/>
              <w:t>Demonstrira fine motoričke vještine (preciznost, usredotočenje, koordinacija prstiju i očiju, sitni pokreti).</w:t>
            </w:r>
          </w:p>
          <w:p w14:paraId="5D8EDB37" w14:textId="77777777" w:rsidR="000E7C1D" w:rsidRPr="00512A19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50C65B8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lastRenderedPageBreak/>
              <w:t xml:space="preserve">uku D.2.2. Suradnja s drugima Učenik ostvaruje dobru komunikaciju s drugima, uspješno surađuje u različitim situacijama i </w:t>
            </w:r>
            <w:r w:rsidRPr="00A07DC7">
              <w:rPr>
                <w:rFonts w:cs="Arial"/>
                <w:sz w:val="24"/>
              </w:rPr>
              <w:lastRenderedPageBreak/>
              <w:t>spreman je zatražiti i ponuditi pomoć.</w:t>
            </w:r>
          </w:p>
          <w:p w14:paraId="1CA828EE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4C7CC324" w14:textId="77777777" w:rsidR="000E7C1D" w:rsidRPr="00512A19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FD54FA0" w14:textId="17ADF4D7" w:rsidR="005056E6" w:rsidRDefault="005056E6" w:rsidP="00203210"/>
    <w:p w14:paraId="0796AA09" w14:textId="77777777" w:rsidR="005056E6" w:rsidRDefault="005056E6">
      <w:r>
        <w:br w:type="page"/>
      </w:r>
    </w:p>
    <w:p w14:paraId="374CC853" w14:textId="77777777" w:rsidR="00203210" w:rsidRPr="00203210" w:rsidRDefault="00203210" w:rsidP="00203210"/>
    <w:tbl>
      <w:tblPr>
        <w:tblStyle w:val="Reetkatablice"/>
        <w:tblpPr w:leftFromText="180" w:rightFromText="180" w:vertAnchor="text" w:horzAnchor="margin" w:tblpXSpec="center" w:tblpY="454"/>
        <w:tblW w:w="15304" w:type="dxa"/>
        <w:tblLayout w:type="fixed"/>
        <w:tblLook w:val="04A0" w:firstRow="1" w:lastRow="0" w:firstColumn="1" w:lastColumn="0" w:noHBand="0" w:noVBand="1"/>
      </w:tblPr>
      <w:tblGrid>
        <w:gridCol w:w="1419"/>
        <w:gridCol w:w="2829"/>
        <w:gridCol w:w="5245"/>
        <w:gridCol w:w="3118"/>
        <w:gridCol w:w="2693"/>
      </w:tblGrid>
      <w:tr w:rsidR="000E7C1D" w:rsidRPr="00512A19" w14:paraId="33A4F74C" w14:textId="77777777" w:rsidTr="002432BD">
        <w:tc>
          <w:tcPr>
            <w:tcW w:w="1419" w:type="dxa"/>
            <w:shd w:val="clear" w:color="auto" w:fill="FFD966" w:themeFill="accent4" w:themeFillTint="99"/>
          </w:tcPr>
          <w:p w14:paraId="4B52195E" w14:textId="77777777" w:rsidR="000E7C1D" w:rsidRPr="00512A19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VELJAČA</w:t>
            </w:r>
          </w:p>
          <w:p w14:paraId="27A40630" w14:textId="77777777" w:rsidR="000E7C1D" w:rsidRPr="00512A19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Pr="00512A19">
              <w:rPr>
                <w:rFonts w:cstheme="minorHAnsi"/>
                <w:b/>
                <w:sz w:val="24"/>
                <w:szCs w:val="24"/>
              </w:rPr>
              <w:t xml:space="preserve"> sata</w:t>
            </w:r>
          </w:p>
          <w:p w14:paraId="5A8E2D83" w14:textId="77777777" w:rsidR="000E7C1D" w:rsidRPr="00512A19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FFD966" w:themeFill="accent4" w:themeFillTint="99"/>
          </w:tcPr>
          <w:p w14:paraId="1B74DEC6" w14:textId="77777777" w:rsidR="000E7C1D" w:rsidRPr="00512A19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SADRŽAJ ZA OSTVARIVANJE ODGOJNO–OBRAZOVNIH ISHODA</w:t>
            </w:r>
          </w:p>
        </w:tc>
        <w:tc>
          <w:tcPr>
            <w:tcW w:w="5245" w:type="dxa"/>
            <w:shd w:val="clear" w:color="auto" w:fill="FFD966" w:themeFill="accent4" w:themeFillTint="99"/>
          </w:tcPr>
          <w:p w14:paraId="6D92FFC9" w14:textId="77777777" w:rsidR="000E7C1D" w:rsidRPr="00512A19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AKTIVNOSTI</w:t>
            </w:r>
          </w:p>
        </w:tc>
        <w:tc>
          <w:tcPr>
            <w:tcW w:w="3118" w:type="dxa"/>
            <w:shd w:val="clear" w:color="auto" w:fill="FFD966" w:themeFill="accent4" w:themeFillTint="99"/>
          </w:tcPr>
          <w:p w14:paraId="3B6BA227" w14:textId="77777777" w:rsidR="000E7C1D" w:rsidRPr="00512A19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ODGOJNO–OBRAZOVNI ISHODI</w:t>
            </w:r>
          </w:p>
        </w:tc>
        <w:tc>
          <w:tcPr>
            <w:tcW w:w="2693" w:type="dxa"/>
            <w:shd w:val="clear" w:color="auto" w:fill="FFD966" w:themeFill="accent4" w:themeFillTint="99"/>
          </w:tcPr>
          <w:p w14:paraId="2B388DCF" w14:textId="77777777" w:rsidR="000E7C1D" w:rsidRPr="00512A19" w:rsidRDefault="000E7C1D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ODGOJNO–OBRAZOVNA OČEKIVANJA MEĐUPREDMETNIH TEMA</w:t>
            </w:r>
          </w:p>
        </w:tc>
      </w:tr>
      <w:tr w:rsidR="000E7C1D" w:rsidRPr="00512A19" w14:paraId="0883DB76" w14:textId="77777777" w:rsidTr="000E7C1D">
        <w:tc>
          <w:tcPr>
            <w:tcW w:w="1419" w:type="dxa"/>
            <w:shd w:val="clear" w:color="auto" w:fill="FFFFFF" w:themeFill="background1"/>
          </w:tcPr>
          <w:p w14:paraId="15168C03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</w:t>
            </w:r>
          </w:p>
          <w:p w14:paraId="0AA8C5D5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000D13F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6F5DCDE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3F7D5FE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CFDDF61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5A92A94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3C1A7BF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F189FF1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0810EDF9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5463D77" w14:textId="0DB529A8" w:rsidR="000E7C1D" w:rsidRP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829" w:type="dxa"/>
            <w:shd w:val="clear" w:color="auto" w:fill="FFFFFF" w:themeFill="background1"/>
          </w:tcPr>
          <w:p w14:paraId="33C9B9B0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Izrada štapnog konjića</w:t>
            </w:r>
          </w:p>
          <w:p w14:paraId="68591FA7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61B1490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BCC276D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0065E02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792464B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24DF14E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411230F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167A622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5FE37C1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2B0E09C" w14:textId="05F7774F" w:rsidR="000E7C1D" w:rsidRP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Detalji na konjiću</w:t>
            </w:r>
          </w:p>
        </w:tc>
        <w:tc>
          <w:tcPr>
            <w:tcW w:w="5245" w:type="dxa"/>
            <w:shd w:val="clear" w:color="auto" w:fill="FFFFFF" w:themeFill="background1"/>
          </w:tcPr>
          <w:p w14:paraId="669DCD49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Učenici prikupljaju: drveni štap od metle ili neke druga drška, stara čarapa, vuna, komadić tkanine, kože, spužva, vata..</w:t>
            </w:r>
          </w:p>
          <w:p w14:paraId="462BC44E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Učiteljica potiče razgovor o starim igračkama i primjerima kako su se djeca nekada zabavljala, te kako su sami izrađivali igračke.</w:t>
            </w:r>
          </w:p>
          <w:p w14:paraId="66985659" w14:textId="01A8D6F0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Prvi dio aktivnosti je punjenje čarape vatom/spužvom te učvršćivanje čarape tj. glave konjića na dršku.</w:t>
            </w:r>
          </w:p>
          <w:p w14:paraId="09E6B096" w14:textId="77777777" w:rsid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6A5AD78" w14:textId="6D936153" w:rsidR="000E7C1D" w:rsidRP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Drugi dio aktivnosti je oblikovanje glave, lijepljenje očiju (dva gumba), uši (komadići kože), griva (vuna)</w:t>
            </w:r>
            <w:r w:rsidR="0061113C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FFFFFF" w:themeFill="background1"/>
          </w:tcPr>
          <w:p w14:paraId="040E3500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3013FDC5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0CFCA48C" w14:textId="77777777" w:rsidR="000E7C1D" w:rsidRP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2A91B41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6FA9E89F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53413B11" w14:textId="77777777" w:rsidR="000E7C1D" w:rsidRPr="000E7C1D" w:rsidRDefault="000E7C1D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1113C" w:rsidRPr="00512A19" w14:paraId="3C502F7E" w14:textId="77777777" w:rsidTr="000E7C1D">
        <w:tc>
          <w:tcPr>
            <w:tcW w:w="1419" w:type="dxa"/>
            <w:shd w:val="clear" w:color="auto" w:fill="FFFFFF" w:themeFill="background1"/>
          </w:tcPr>
          <w:p w14:paraId="012A4486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3. </w:t>
            </w:r>
          </w:p>
          <w:p w14:paraId="2B45FC47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7D00250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ECE6443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4482C71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C5C270E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D8D6052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8B088AF" w14:textId="45399ACA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FFFFFF" w:themeFill="background1"/>
          </w:tcPr>
          <w:p w14:paraId="03F136CD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Kaširanje- maska</w:t>
            </w:r>
          </w:p>
          <w:p w14:paraId="61939289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BC1A9C5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01A13C4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38867A2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EBB6922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206C3C1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77897D0" w14:textId="4DF41C16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576295E" w14:textId="7777777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Učiteljica upoznaje učenike kako uz pomoć balona i starog novinskog papira, mogu napraviti masku za fašnik.</w:t>
            </w:r>
          </w:p>
          <w:p w14:paraId="50E5F8B0" w14:textId="19EAE115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Prvi dio je lijepljenje natrganih komadića novina na napuhani balon, za lijepljenje se koristi smjesa brašna i vode.</w:t>
            </w:r>
            <w:r w:rsidR="00044195">
              <w:rPr>
                <w:rFonts w:cstheme="minorHAnsi"/>
                <w:bCs/>
                <w:sz w:val="24"/>
                <w:szCs w:val="24"/>
              </w:rPr>
              <w:t xml:space="preserve"> Najbolje je da se balon osuši tjedan dana do idućeg sata.</w:t>
            </w:r>
          </w:p>
          <w:p w14:paraId="5864D250" w14:textId="279621C7" w:rsidR="0061113C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71BDA7A2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13D4D56F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2EE53968" w14:textId="77777777" w:rsidR="0061113C" w:rsidRPr="000E7C1D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31658663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2F031679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2AD8054D" w14:textId="77777777" w:rsidR="0061113C" w:rsidRPr="000E7C1D" w:rsidRDefault="0061113C" w:rsidP="003769E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C247D52" w14:textId="44C04F45" w:rsidR="00203210" w:rsidRDefault="00203210" w:rsidP="00203210"/>
    <w:p w14:paraId="20ADE34F" w14:textId="77777777" w:rsidR="008800C4" w:rsidRPr="00203210" w:rsidRDefault="008800C4" w:rsidP="00203210"/>
    <w:tbl>
      <w:tblPr>
        <w:tblStyle w:val="Reetkatablice"/>
        <w:tblpPr w:leftFromText="180" w:rightFromText="180" w:vertAnchor="text" w:horzAnchor="margin" w:tblpXSpec="center" w:tblpY="454"/>
        <w:tblW w:w="15304" w:type="dxa"/>
        <w:tblLayout w:type="fixed"/>
        <w:tblLook w:val="04A0" w:firstRow="1" w:lastRow="0" w:firstColumn="1" w:lastColumn="0" w:noHBand="0" w:noVBand="1"/>
      </w:tblPr>
      <w:tblGrid>
        <w:gridCol w:w="1419"/>
        <w:gridCol w:w="2829"/>
        <w:gridCol w:w="5245"/>
        <w:gridCol w:w="3118"/>
        <w:gridCol w:w="2693"/>
      </w:tblGrid>
      <w:tr w:rsidR="00044195" w:rsidRPr="00512A19" w14:paraId="7B6D58F4" w14:textId="77777777" w:rsidTr="002432BD">
        <w:tc>
          <w:tcPr>
            <w:tcW w:w="1419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3C38A5BF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OŽUJAK</w:t>
            </w:r>
          </w:p>
          <w:p w14:paraId="643B5372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4 sata</w:t>
            </w:r>
          </w:p>
          <w:p w14:paraId="52FD2C0E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559007A6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SADRŽAJ ZA OSTVARIVANJE ODGOJNO–OBRAZOVNIH ISHODA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11826118" w14:textId="46F69AEE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AKTIVNOSTI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51D39DE0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ODGOJNO–OBRAZOVNI ISHODI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3E5C7124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ODGOJNO–OBRAZOVNA OČEKIVANJA MEĐUPREDMETNIH TEMA</w:t>
            </w:r>
          </w:p>
        </w:tc>
      </w:tr>
      <w:tr w:rsidR="00044195" w:rsidRPr="00512A19" w14:paraId="09C7BA51" w14:textId="77777777" w:rsidTr="00044195">
        <w:tc>
          <w:tcPr>
            <w:tcW w:w="1419" w:type="dxa"/>
            <w:tcBorders>
              <w:bottom w:val="nil"/>
            </w:tcBorders>
            <w:shd w:val="clear" w:color="auto" w:fill="FFFFFF" w:themeFill="background1"/>
          </w:tcPr>
          <w:p w14:paraId="30B7BFE4" w14:textId="0D9A5AE2" w:rsidR="00044195" w:rsidRDefault="00044195" w:rsidP="0004419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829" w:type="dxa"/>
            <w:tcBorders>
              <w:bottom w:val="nil"/>
            </w:tcBorders>
            <w:shd w:val="clear" w:color="auto" w:fill="FFFFFF" w:themeFill="background1"/>
          </w:tcPr>
          <w:p w14:paraId="14496918" w14:textId="05E7B4DB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Maska- </w:t>
            </w:r>
            <w:r w:rsidR="006F7AC6">
              <w:rPr>
                <w:rFonts w:cstheme="minorHAnsi"/>
                <w:b/>
                <w:sz w:val="24"/>
                <w:szCs w:val="24"/>
              </w:rPr>
              <w:t>bojanje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FFFFFF" w:themeFill="background1"/>
          </w:tcPr>
          <w:p w14:paraId="5F517A56" w14:textId="47C0A8E0" w:rsidR="00044195" w:rsidRPr="006F7AC6" w:rsidRDefault="006F7AC6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Nakon sušenja balon se razreže na pola, te se otkloni puknuti balon a ostane samo maska od papira. Zatim se izrežu oči, usta, te se ukrašava po zamisli učenika.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2BCF6AF0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4F465353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53CF0D0F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2C827A5B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5243A1C3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4934CDCB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F7AC6" w:rsidRPr="00512A19" w14:paraId="3AA9B7F3" w14:textId="77777777" w:rsidTr="00044195">
        <w:tc>
          <w:tcPr>
            <w:tcW w:w="1419" w:type="dxa"/>
            <w:tcBorders>
              <w:bottom w:val="nil"/>
            </w:tcBorders>
            <w:shd w:val="clear" w:color="auto" w:fill="FFFFFF" w:themeFill="background1"/>
          </w:tcPr>
          <w:p w14:paraId="53D42240" w14:textId="3008F7F8" w:rsidR="006F7AC6" w:rsidRDefault="006F7AC6" w:rsidP="0004419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2829" w:type="dxa"/>
            <w:tcBorders>
              <w:bottom w:val="nil"/>
            </w:tcBorders>
            <w:shd w:val="clear" w:color="auto" w:fill="FFFFFF" w:themeFill="background1"/>
          </w:tcPr>
          <w:p w14:paraId="0C32DFB3" w14:textId="43EEB241" w:rsidR="006F7AC6" w:rsidRDefault="006F7AC6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Izrada okvira za fotografiju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FFFFFF" w:themeFill="background1"/>
          </w:tcPr>
          <w:p w14:paraId="232EA28E" w14:textId="77777777" w:rsidR="006F7AC6" w:rsidRDefault="006F7AC6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Učenici od starog kartona režu okvir za sliku, po predlošku koji im je izrezala učiteljica. </w:t>
            </w:r>
          </w:p>
          <w:p w14:paraId="16BC7F77" w14:textId="286ECE75" w:rsidR="006F7AC6" w:rsidRDefault="006F7AC6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Zatim režu i zadnju stranicu, te sve to lijepe vrućim ljepilom.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0BC863BD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21A6F918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5872BCDD" w14:textId="77777777" w:rsidR="006F7AC6" w:rsidRPr="00512A19" w:rsidRDefault="006F7AC6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2D39DA19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28C42619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44C452CF" w14:textId="77777777" w:rsidR="006F7AC6" w:rsidRPr="00512A19" w:rsidRDefault="006F7AC6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21348" w:rsidRPr="00512A19" w14:paraId="7006952F" w14:textId="77777777" w:rsidTr="00044195">
        <w:tc>
          <w:tcPr>
            <w:tcW w:w="1419" w:type="dxa"/>
            <w:tcBorders>
              <w:bottom w:val="nil"/>
            </w:tcBorders>
            <w:shd w:val="clear" w:color="auto" w:fill="FFFFFF" w:themeFill="background1"/>
          </w:tcPr>
          <w:p w14:paraId="14468627" w14:textId="734458C0" w:rsidR="00F21348" w:rsidRDefault="00F21348" w:rsidP="0004419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2829" w:type="dxa"/>
            <w:tcBorders>
              <w:bottom w:val="nil"/>
            </w:tcBorders>
            <w:shd w:val="clear" w:color="auto" w:fill="FFFFFF" w:themeFill="background1"/>
          </w:tcPr>
          <w:p w14:paraId="709539A4" w14:textId="3E4EB2B3" w:rsidR="00F21348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Izrada okvira za fotografiju- bojanje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FFFFFF" w:themeFill="background1"/>
          </w:tcPr>
          <w:p w14:paraId="27D1409D" w14:textId="3732CC88" w:rsidR="00F21348" w:rsidRDefault="00F21348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Nakon što su izradili okvir, učenici bojaju akrilnim bojama po želji, te lijepe prirodne detalje  koje su donijeli iz svog doma (zrno kukuruza, graha, pampas trava, suho cvijeće).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2B066577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2F6F4911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lastRenderedPageBreak/>
              <w:t>Demonstrira fine motoričke vještine (preciznost, usredotočenje, koordinacija prstiju i očiju, sitni pokreti).</w:t>
            </w:r>
          </w:p>
          <w:p w14:paraId="21A8A094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0D70CA6E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lastRenderedPageBreak/>
              <w:t xml:space="preserve">uku D.2.2. Suradnja s drugima Učenik ostvaruje dobru komunikaciju s drugima, uspješno surađuje u različitim situacijama i </w:t>
            </w:r>
            <w:r w:rsidRPr="00A07DC7">
              <w:rPr>
                <w:rFonts w:cs="Arial"/>
                <w:sz w:val="24"/>
              </w:rPr>
              <w:lastRenderedPageBreak/>
              <w:t>spreman je zatražiti i ponuditi pomoć.</w:t>
            </w:r>
          </w:p>
          <w:p w14:paraId="1973A76D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5D250390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21348" w:rsidRPr="00512A19" w14:paraId="67EA1DC5" w14:textId="77777777" w:rsidTr="00044195">
        <w:tc>
          <w:tcPr>
            <w:tcW w:w="1419" w:type="dxa"/>
            <w:tcBorders>
              <w:bottom w:val="nil"/>
            </w:tcBorders>
            <w:shd w:val="clear" w:color="auto" w:fill="FFFFFF" w:themeFill="background1"/>
          </w:tcPr>
          <w:p w14:paraId="40D496B9" w14:textId="0967CF99" w:rsidR="00F21348" w:rsidRDefault="00F21348" w:rsidP="0004419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829" w:type="dxa"/>
            <w:tcBorders>
              <w:bottom w:val="nil"/>
            </w:tcBorders>
            <w:shd w:val="clear" w:color="auto" w:fill="FFFFFF" w:themeFill="background1"/>
          </w:tcPr>
          <w:p w14:paraId="36A71013" w14:textId="2A9F250E" w:rsidR="00F21348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Bojanje pisanica</w:t>
            </w:r>
            <w:r w:rsidR="00091E07">
              <w:rPr>
                <w:rFonts w:cstheme="minorHAnsi"/>
                <w:b/>
                <w:sz w:val="24"/>
                <w:szCs w:val="24"/>
              </w:rPr>
              <w:t>- pomoću luka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FFFFFF" w:themeFill="background1"/>
          </w:tcPr>
          <w:p w14:paraId="28A3C0E1" w14:textId="77777777" w:rsidR="00F21348" w:rsidRDefault="00091E07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Učenici tijekom mjeseca skupljaju ljuske od crvenog luka, koji će koristiti za bojanje pisanica.</w:t>
            </w:r>
          </w:p>
          <w:p w14:paraId="42206CB6" w14:textId="43071EB8" w:rsidR="00091E07" w:rsidRDefault="00091E07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 veću posudu stavljaju vodu da zavrije,(uz pomoć učiteljice i kuharice, te unutra dodaju luk. Luk otpušta crvenkasto smeđu boju. Za to vrijeme učenici pripremaju staru najlonku i djetelinu ili neku drugu biljku/ukrasni list. Jaje se stavi u najlonku te se na njega prisloni list, zatim se zaveže čvor na vrhu kako se list ne bi pomaknuo. Sve se uroni u smjesu s kipućom vodom i lukom, te se par min kuha. Skuhane pisanice nakon hlađenja premažemo komadićem slanine za sjaj.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D7F970E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52D2DE8F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0A7D98F1" w14:textId="77777777" w:rsidR="008D2B57" w:rsidRPr="008D2B57" w:rsidRDefault="008D2B57" w:rsidP="008D2B5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D2B5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PID OŠ A.B.C.D.3.1.</w:t>
            </w:r>
          </w:p>
          <w:p w14:paraId="0F611146" w14:textId="77777777" w:rsidR="008D2B57" w:rsidRPr="008D2B57" w:rsidRDefault="008D2B57" w:rsidP="008D2B57">
            <w:pP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D2B5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Učenik uz usmjeravanje objašnjava rezultate vlastitih istraživanja prirode, prirodnih i/ili društvenih pojava i/ili različitih izvora informacija.</w:t>
            </w:r>
          </w:p>
          <w:p w14:paraId="70F76AB7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1B0D3AE8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74891609" w14:textId="77777777" w:rsidR="008D2B57" w:rsidRPr="00473360" w:rsidRDefault="008D2B57" w:rsidP="008D2B57">
            <w:pPr>
              <w:rPr>
                <w:rFonts w:cs="Arial"/>
                <w:sz w:val="24"/>
                <w:szCs w:val="24"/>
              </w:rPr>
            </w:pPr>
            <w:r w:rsidRPr="00473360">
              <w:rPr>
                <w:rFonts w:cs="Arial"/>
                <w:sz w:val="24"/>
                <w:szCs w:val="24"/>
              </w:rPr>
              <w:t>osr A.2.3. Razvija osobne potencijale.</w:t>
            </w:r>
          </w:p>
          <w:p w14:paraId="5EC5DE32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44195" w:rsidRPr="00512A19" w14:paraId="24DA312E" w14:textId="77777777" w:rsidTr="00044195">
        <w:tc>
          <w:tcPr>
            <w:tcW w:w="1419" w:type="dxa"/>
            <w:tcBorders>
              <w:top w:val="nil"/>
            </w:tcBorders>
            <w:shd w:val="clear" w:color="auto" w:fill="FFFFFF" w:themeFill="background1"/>
          </w:tcPr>
          <w:p w14:paraId="7FDEB0B9" w14:textId="77777777" w:rsidR="00044195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nil"/>
            </w:tcBorders>
            <w:shd w:val="clear" w:color="auto" w:fill="FFFFFF" w:themeFill="background1"/>
          </w:tcPr>
          <w:p w14:paraId="1D2E9E66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  <w:shd w:val="clear" w:color="auto" w:fill="FFFFFF" w:themeFill="background1"/>
          </w:tcPr>
          <w:p w14:paraId="207F65D4" w14:textId="77777777" w:rsidR="00044195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FFFFFF" w:themeFill="background1"/>
          </w:tcPr>
          <w:p w14:paraId="52724763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FFFFF" w:themeFill="background1"/>
          </w:tcPr>
          <w:p w14:paraId="052984D9" w14:textId="77777777" w:rsidR="00044195" w:rsidRPr="00512A19" w:rsidRDefault="00044195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7992E7F" w14:textId="6A996B9E" w:rsidR="00203210" w:rsidRPr="00203210" w:rsidRDefault="00203210" w:rsidP="00203210"/>
    <w:p w14:paraId="1AC2700E" w14:textId="305192E4" w:rsidR="00203210" w:rsidRPr="00203210" w:rsidRDefault="00203210" w:rsidP="00203210"/>
    <w:p w14:paraId="447D0B72" w14:textId="0C2CED5C" w:rsidR="00203210" w:rsidRPr="00203210" w:rsidRDefault="00203210" w:rsidP="00203210"/>
    <w:p w14:paraId="1194FE30" w14:textId="1BE843F1" w:rsidR="00F21348" w:rsidRDefault="00F21348" w:rsidP="00203210"/>
    <w:p w14:paraId="7C515D23" w14:textId="77777777" w:rsidR="00F21348" w:rsidRDefault="00F21348" w:rsidP="00F21348">
      <w:pPr>
        <w:spacing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XSpec="center" w:tblpY="454"/>
        <w:tblW w:w="15441" w:type="dxa"/>
        <w:tblLayout w:type="fixed"/>
        <w:tblLook w:val="04A0" w:firstRow="1" w:lastRow="0" w:firstColumn="1" w:lastColumn="0" w:noHBand="0" w:noVBand="1"/>
      </w:tblPr>
      <w:tblGrid>
        <w:gridCol w:w="1271"/>
        <w:gridCol w:w="3119"/>
        <w:gridCol w:w="5103"/>
        <w:gridCol w:w="3118"/>
        <w:gridCol w:w="2830"/>
      </w:tblGrid>
      <w:tr w:rsidR="00F21348" w:rsidRPr="00512A19" w14:paraId="20071EFD" w14:textId="77777777" w:rsidTr="002432BD">
        <w:tc>
          <w:tcPr>
            <w:tcW w:w="1271" w:type="dxa"/>
            <w:shd w:val="clear" w:color="auto" w:fill="FFD966" w:themeFill="accent4" w:themeFillTint="99"/>
          </w:tcPr>
          <w:p w14:paraId="586EF449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TRAVANJ</w:t>
            </w:r>
          </w:p>
          <w:p w14:paraId="339E7601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3 sata</w:t>
            </w:r>
          </w:p>
          <w:p w14:paraId="6121C3E7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D966" w:themeFill="accent4" w:themeFillTint="99"/>
          </w:tcPr>
          <w:p w14:paraId="67654FF4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SADRŽAJ ZA OSTVARIVANJE ODGOJNO–OBRAZOVNIH ISHODA</w:t>
            </w:r>
          </w:p>
        </w:tc>
        <w:tc>
          <w:tcPr>
            <w:tcW w:w="5103" w:type="dxa"/>
            <w:shd w:val="clear" w:color="auto" w:fill="FFD966" w:themeFill="accent4" w:themeFillTint="99"/>
          </w:tcPr>
          <w:p w14:paraId="34B93815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AKTIVNOSTI</w:t>
            </w:r>
          </w:p>
        </w:tc>
        <w:tc>
          <w:tcPr>
            <w:tcW w:w="3118" w:type="dxa"/>
            <w:shd w:val="clear" w:color="auto" w:fill="FFD966" w:themeFill="accent4" w:themeFillTint="99"/>
          </w:tcPr>
          <w:p w14:paraId="40A93B72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ODGOJNO–OBRAZOVNI ISHODI</w:t>
            </w:r>
          </w:p>
        </w:tc>
        <w:tc>
          <w:tcPr>
            <w:tcW w:w="2830" w:type="dxa"/>
            <w:shd w:val="clear" w:color="auto" w:fill="FFD966" w:themeFill="accent4" w:themeFillTint="99"/>
          </w:tcPr>
          <w:p w14:paraId="375A58A2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ODGOJNO–OBRAZOVNA OČEKIVANJA MEĐUPREDMETNIH TEMA</w:t>
            </w:r>
          </w:p>
        </w:tc>
      </w:tr>
      <w:tr w:rsidR="00F21348" w:rsidRPr="00512A19" w14:paraId="2E82F593" w14:textId="77777777" w:rsidTr="00F21348">
        <w:tc>
          <w:tcPr>
            <w:tcW w:w="1271" w:type="dxa"/>
            <w:shd w:val="clear" w:color="auto" w:fill="FFFFFF" w:themeFill="background1"/>
          </w:tcPr>
          <w:p w14:paraId="2CDDFB3A" w14:textId="3BB02A25" w:rsidR="00F21348" w:rsidRPr="00091E07" w:rsidRDefault="00091E07" w:rsidP="00091E07">
            <w:pPr>
              <w:rPr>
                <w:rFonts w:cstheme="minorHAnsi"/>
                <w:b/>
                <w:sz w:val="24"/>
                <w:szCs w:val="24"/>
              </w:rPr>
            </w:pPr>
            <w:r w:rsidRPr="00091E07">
              <w:rPr>
                <w:rFonts w:cstheme="minorHAnsi"/>
                <w:b/>
                <w:sz w:val="24"/>
                <w:szCs w:val="24"/>
              </w:rPr>
              <w:t>1.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FFFFFF" w:themeFill="background1"/>
          </w:tcPr>
          <w:p w14:paraId="5AFBBCAE" w14:textId="6616EA70" w:rsidR="00F21348" w:rsidRPr="00512A19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Pečenje palačinki</w:t>
            </w:r>
          </w:p>
        </w:tc>
        <w:tc>
          <w:tcPr>
            <w:tcW w:w="5103" w:type="dxa"/>
            <w:shd w:val="clear" w:color="auto" w:fill="FFFFFF" w:themeFill="background1"/>
          </w:tcPr>
          <w:p w14:paraId="06824C89" w14:textId="03E1DFD0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FBED7C5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FFFFFF" w:themeFill="background1"/>
          </w:tcPr>
          <w:p w14:paraId="67687CA7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21348" w:rsidRPr="00512A19" w14:paraId="17D26349" w14:textId="77777777" w:rsidTr="00F21348">
        <w:tc>
          <w:tcPr>
            <w:tcW w:w="1271" w:type="dxa"/>
            <w:shd w:val="clear" w:color="auto" w:fill="FFFFFF" w:themeFill="background1"/>
          </w:tcPr>
          <w:p w14:paraId="202161C4" w14:textId="240CC8D1" w:rsidR="00F21348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2.,3.</w:t>
            </w:r>
          </w:p>
        </w:tc>
        <w:tc>
          <w:tcPr>
            <w:tcW w:w="3119" w:type="dxa"/>
            <w:shd w:val="clear" w:color="auto" w:fill="FFFFFF" w:themeFill="background1"/>
          </w:tcPr>
          <w:p w14:paraId="27DF19C8" w14:textId="77777777" w:rsidR="00F21348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Radovi u školskom  vrtu</w:t>
            </w:r>
          </w:p>
          <w:p w14:paraId="7016DFC8" w14:textId="77777777" w:rsidR="00091E07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Priprema za sadnju</w:t>
            </w:r>
          </w:p>
          <w:p w14:paraId="3BB05D3E" w14:textId="7DA322A5" w:rsidR="00091E07" w:rsidRPr="00512A19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77F5E079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730D6661" w14:textId="77777777" w:rsidR="008D2B57" w:rsidRPr="00DC1F58" w:rsidRDefault="008D2B57" w:rsidP="008D2B57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DC1F58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PID OŠ A.B.C.D.3.1.</w:t>
            </w:r>
          </w:p>
          <w:p w14:paraId="641D93B1" w14:textId="77777777" w:rsidR="008D2B57" w:rsidRPr="00DC1F58" w:rsidRDefault="008D2B57" w:rsidP="008D2B5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DC1F58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Učenik uz usmjeravanje objašnjava rezultate vlastitih istraživanja prirode, prirodnih i/ili društvenih pojava i/ili različitih izvora informacija.</w:t>
            </w:r>
          </w:p>
          <w:p w14:paraId="2EB170B4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FFFFFF" w:themeFill="background1"/>
          </w:tcPr>
          <w:p w14:paraId="683D6ED9" w14:textId="77777777" w:rsidR="00F21348" w:rsidRPr="00512A19" w:rsidRDefault="00F21348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12FE86F" w14:textId="55F4E056" w:rsidR="00203210" w:rsidRPr="00203210" w:rsidRDefault="00203210" w:rsidP="00203210"/>
    <w:p w14:paraId="0B4F4D45" w14:textId="36788FEC" w:rsidR="00203210" w:rsidRPr="00203210" w:rsidRDefault="005056E6" w:rsidP="00203210">
      <w:r>
        <w:br w:type="page"/>
      </w:r>
    </w:p>
    <w:tbl>
      <w:tblPr>
        <w:tblStyle w:val="Reetkatablice"/>
        <w:tblpPr w:leftFromText="180" w:rightFromText="180" w:vertAnchor="text" w:horzAnchor="margin" w:tblpXSpec="center" w:tblpY="454"/>
        <w:tblW w:w="15304" w:type="dxa"/>
        <w:tblLayout w:type="fixed"/>
        <w:tblLook w:val="04A0" w:firstRow="1" w:lastRow="0" w:firstColumn="1" w:lastColumn="0" w:noHBand="0" w:noVBand="1"/>
      </w:tblPr>
      <w:tblGrid>
        <w:gridCol w:w="1419"/>
        <w:gridCol w:w="2829"/>
        <w:gridCol w:w="5245"/>
        <w:gridCol w:w="3118"/>
        <w:gridCol w:w="2693"/>
      </w:tblGrid>
      <w:tr w:rsidR="00091E07" w:rsidRPr="00512A19" w14:paraId="02C54FAB" w14:textId="77777777" w:rsidTr="002432BD">
        <w:tc>
          <w:tcPr>
            <w:tcW w:w="1419" w:type="dxa"/>
            <w:shd w:val="clear" w:color="auto" w:fill="FFD966" w:themeFill="accent4" w:themeFillTint="99"/>
          </w:tcPr>
          <w:p w14:paraId="5B316F2D" w14:textId="77777777" w:rsidR="00091E07" w:rsidRPr="00512A19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SVIBANJ</w:t>
            </w:r>
          </w:p>
          <w:p w14:paraId="1282FD8C" w14:textId="77777777" w:rsidR="00091E07" w:rsidRPr="00512A19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4 sata</w:t>
            </w:r>
          </w:p>
          <w:p w14:paraId="4645A26D" w14:textId="77777777" w:rsidR="00091E07" w:rsidRPr="00512A19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FFD966" w:themeFill="accent4" w:themeFillTint="99"/>
          </w:tcPr>
          <w:p w14:paraId="7874FCC5" w14:textId="77777777" w:rsidR="00091E07" w:rsidRPr="00512A19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SADRŽAJ ZA OSTVARIVANJE ODGOJNO–OBRAZOVNIH ISHODA</w:t>
            </w:r>
          </w:p>
        </w:tc>
        <w:tc>
          <w:tcPr>
            <w:tcW w:w="5245" w:type="dxa"/>
            <w:shd w:val="clear" w:color="auto" w:fill="FFD966" w:themeFill="accent4" w:themeFillTint="99"/>
          </w:tcPr>
          <w:p w14:paraId="3B121537" w14:textId="0144486D" w:rsidR="00091E07" w:rsidRPr="00512A19" w:rsidRDefault="0004476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AKTIVNOSTI</w:t>
            </w:r>
          </w:p>
        </w:tc>
        <w:tc>
          <w:tcPr>
            <w:tcW w:w="3118" w:type="dxa"/>
            <w:shd w:val="clear" w:color="auto" w:fill="FFD966" w:themeFill="accent4" w:themeFillTint="99"/>
          </w:tcPr>
          <w:p w14:paraId="3FC4BE5D" w14:textId="77777777" w:rsidR="00091E07" w:rsidRPr="00512A19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ODGOJNO–OBRAZOVNI ISHODI</w:t>
            </w:r>
          </w:p>
        </w:tc>
        <w:tc>
          <w:tcPr>
            <w:tcW w:w="2693" w:type="dxa"/>
            <w:shd w:val="clear" w:color="auto" w:fill="FFD966" w:themeFill="accent4" w:themeFillTint="99"/>
          </w:tcPr>
          <w:p w14:paraId="79C7D863" w14:textId="77777777" w:rsidR="00091E07" w:rsidRPr="00512A19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ODGOJNO–OBRAZOVNA OČEKIVANJA MEĐUPREDMETNIH TEMA</w:t>
            </w:r>
          </w:p>
        </w:tc>
      </w:tr>
      <w:tr w:rsidR="00091E07" w:rsidRPr="00512A19" w14:paraId="46500513" w14:textId="77777777" w:rsidTr="00044767">
        <w:tc>
          <w:tcPr>
            <w:tcW w:w="1419" w:type="dxa"/>
            <w:shd w:val="clear" w:color="auto" w:fill="FFFFFF" w:themeFill="background1"/>
          </w:tcPr>
          <w:p w14:paraId="640064F1" w14:textId="0ADD6CA1" w:rsidR="00091E07" w:rsidRDefault="0004476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829" w:type="dxa"/>
            <w:shd w:val="clear" w:color="auto" w:fill="FFFFFF" w:themeFill="background1"/>
          </w:tcPr>
          <w:p w14:paraId="7E2D6E14" w14:textId="11A0339E" w:rsidR="00091E07" w:rsidRPr="00512A19" w:rsidRDefault="0004476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Izrada dvorišne školice</w:t>
            </w:r>
          </w:p>
        </w:tc>
        <w:tc>
          <w:tcPr>
            <w:tcW w:w="5245" w:type="dxa"/>
            <w:shd w:val="clear" w:color="auto" w:fill="FFFFFF" w:themeFill="background1"/>
          </w:tcPr>
          <w:p w14:paraId="1CD82E47" w14:textId="77777777" w:rsidR="00091E07" w:rsidRDefault="00044767" w:rsidP="003769E9">
            <w:pPr>
              <w:rPr>
                <w:rFonts w:cstheme="minorHAnsi"/>
                <w:bCs/>
                <w:sz w:val="24"/>
                <w:szCs w:val="24"/>
              </w:rPr>
            </w:pPr>
            <w:r w:rsidRPr="00044767">
              <w:rPr>
                <w:rFonts w:cstheme="minorHAnsi"/>
                <w:bCs/>
                <w:sz w:val="24"/>
                <w:szCs w:val="24"/>
              </w:rPr>
              <w:t>Učiteljica učenicima objašnjava kako se igra</w:t>
            </w:r>
            <w:r>
              <w:rPr>
                <w:rFonts w:cstheme="minorHAnsi"/>
                <w:bCs/>
                <w:sz w:val="24"/>
                <w:szCs w:val="24"/>
              </w:rPr>
              <w:t>“</w:t>
            </w:r>
            <w:r w:rsidRPr="00044767">
              <w:rPr>
                <w:rFonts w:cstheme="minorHAnsi"/>
                <w:bCs/>
                <w:sz w:val="24"/>
                <w:szCs w:val="24"/>
              </w:rPr>
              <w:t xml:space="preserve"> igra školice</w:t>
            </w:r>
            <w:r>
              <w:rPr>
                <w:rFonts w:cstheme="minorHAnsi"/>
                <w:bCs/>
                <w:sz w:val="24"/>
                <w:szCs w:val="24"/>
              </w:rPr>
              <w:t>“</w:t>
            </w:r>
            <w:r w:rsidRPr="00044767">
              <w:rPr>
                <w:rFonts w:cstheme="minorHAnsi"/>
                <w:bCs/>
                <w:sz w:val="24"/>
                <w:szCs w:val="24"/>
              </w:rPr>
              <w:t xml:space="preserve"> na betonu u školskom dvorištu. Zatim u dogovoru s učenicima crta skicu na betonu, a zatim trajnim bojama zajedno su učenicima boja školicu, kako bi im trajno ostala u dvoriš</w:t>
            </w:r>
            <w:r>
              <w:rPr>
                <w:rFonts w:cstheme="minorHAnsi"/>
                <w:bCs/>
                <w:sz w:val="24"/>
                <w:szCs w:val="24"/>
              </w:rPr>
              <w:t>t</w:t>
            </w:r>
            <w:r w:rsidRPr="00044767">
              <w:rPr>
                <w:rFonts w:cstheme="minorHAnsi"/>
                <w:bCs/>
                <w:sz w:val="24"/>
                <w:szCs w:val="24"/>
              </w:rPr>
              <w:t>u.</w:t>
            </w:r>
          </w:p>
          <w:p w14:paraId="2FE4F120" w14:textId="366F5ED1" w:rsidR="00044767" w:rsidRPr="00044767" w:rsidRDefault="00044767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Igra se igra pojedinačno, te spada u grupu igara za skakanje i pogodna je za razvijanje motoričkih vještina školske djece.</w:t>
            </w:r>
          </w:p>
        </w:tc>
        <w:tc>
          <w:tcPr>
            <w:tcW w:w="3118" w:type="dxa"/>
            <w:shd w:val="clear" w:color="auto" w:fill="FFFFFF" w:themeFill="background1"/>
          </w:tcPr>
          <w:p w14:paraId="6F08E2C8" w14:textId="77777777" w:rsidR="008D2B57" w:rsidRDefault="008D2B57" w:rsidP="008D2B57">
            <w:pPr>
              <w:spacing w:after="24"/>
              <w:rPr>
                <w:sz w:val="24"/>
              </w:rPr>
            </w:pPr>
            <w:r w:rsidRPr="00BD6AD5">
              <w:rPr>
                <w:sz w:val="24"/>
              </w:rPr>
              <w:t>OŠ LK A.3.2. Učenik demonstrira fine motoričke vještine upotrebom različitih likovnih materijala i postupaka u vlastitom likovnom izražavanju.</w:t>
            </w:r>
          </w:p>
          <w:p w14:paraId="42F0F3C3" w14:textId="77777777" w:rsidR="008D2B57" w:rsidRPr="00BD6AD5" w:rsidRDefault="008D2B57" w:rsidP="008D2B57">
            <w:pPr>
              <w:spacing w:after="24"/>
              <w:rPr>
                <w:rFonts w:cs="Arial"/>
                <w:sz w:val="28"/>
                <w:szCs w:val="24"/>
              </w:rPr>
            </w:pPr>
            <w:r w:rsidRPr="00BD6AD5">
              <w:rPr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  <w:p w14:paraId="093B2370" w14:textId="77777777" w:rsidR="008D2B57" w:rsidRPr="008D2B57" w:rsidRDefault="008D2B57" w:rsidP="008D2B5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D2B5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PID OŠ A.B.C.D.3.1.</w:t>
            </w:r>
          </w:p>
          <w:p w14:paraId="3CCB2B5F" w14:textId="77777777" w:rsidR="008D2B57" w:rsidRPr="008D2B57" w:rsidRDefault="008D2B57" w:rsidP="008D2B57">
            <w:pPr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D2B57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Učenik uz usmjeravanje objašnjava rezultate vlastitih istraživanja prirode, prirodnih i/ili društvenih pojava i/ili različitih izvora informacija.</w:t>
            </w:r>
          </w:p>
          <w:p w14:paraId="7D0315D7" w14:textId="77777777" w:rsidR="00091E07" w:rsidRPr="00512A19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1706543" w14:textId="77777777" w:rsidR="008D2B57" w:rsidRPr="00A07DC7" w:rsidRDefault="008D2B57" w:rsidP="008D2B57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7A69C24D" w14:textId="77777777" w:rsidR="00091E07" w:rsidRPr="00512A19" w:rsidRDefault="00091E07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44767" w:rsidRPr="00512A19" w14:paraId="667E52DF" w14:textId="77777777" w:rsidTr="00044767">
        <w:tc>
          <w:tcPr>
            <w:tcW w:w="1419" w:type="dxa"/>
            <w:shd w:val="clear" w:color="auto" w:fill="FFFFFF" w:themeFill="background1"/>
          </w:tcPr>
          <w:p w14:paraId="2A4D1A83" w14:textId="4821F570" w:rsidR="00044767" w:rsidRDefault="0004476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2829" w:type="dxa"/>
            <w:shd w:val="clear" w:color="auto" w:fill="FFFFFF" w:themeFill="background1"/>
          </w:tcPr>
          <w:p w14:paraId="6AFEDB72" w14:textId="21EDAB28" w:rsidR="00044767" w:rsidRPr="00512A19" w:rsidRDefault="0004476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Igranje „školice“</w:t>
            </w:r>
          </w:p>
        </w:tc>
        <w:tc>
          <w:tcPr>
            <w:tcW w:w="5245" w:type="dxa"/>
            <w:shd w:val="clear" w:color="auto" w:fill="FFFFFF" w:themeFill="background1"/>
          </w:tcPr>
          <w:p w14:paraId="4E3585AC" w14:textId="36870BE0" w:rsidR="00044767" w:rsidRPr="00512A19" w:rsidRDefault="00044767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Igra se igra pojedinačno, te spada u grupu igara za skakanje i pogodna je za razvijanje motoričkih vještina školske djece. Igra se bacanjem kamenčića na svako polje, te zatim skakanja s jednom odnosno dvije noge, ovisno o </w:t>
            </w:r>
            <w:r w:rsidR="00B6776B">
              <w:rPr>
                <w:rFonts w:cstheme="minorHAnsi"/>
                <w:bCs/>
                <w:sz w:val="24"/>
                <w:szCs w:val="24"/>
              </w:rPr>
              <w:t>kvadratiću. Svaki igrač baca kamenčić dok ne dođe do kraj, tj.</w:t>
            </w:r>
            <w:r w:rsidR="004C53CD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B6776B">
              <w:rPr>
                <w:rFonts w:cstheme="minorHAnsi"/>
                <w:bCs/>
                <w:sz w:val="24"/>
                <w:szCs w:val="24"/>
              </w:rPr>
              <w:t>do zadnjeg kvadratića školice. Greške su ako igrač nagazi liniju ili ako baci kamenčić u pogrešno polje, tada gubi red.</w:t>
            </w:r>
          </w:p>
        </w:tc>
        <w:tc>
          <w:tcPr>
            <w:tcW w:w="3118" w:type="dxa"/>
            <w:shd w:val="clear" w:color="auto" w:fill="FFFFFF" w:themeFill="background1"/>
          </w:tcPr>
          <w:p w14:paraId="2AA0EE96" w14:textId="77777777" w:rsidR="004C53CD" w:rsidRPr="004C53CD" w:rsidRDefault="004C53CD" w:rsidP="004C53CD">
            <w:pPr>
              <w:spacing w:after="12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4C53CD">
              <w:rPr>
                <w:rFonts w:eastAsia="Times New Roman" w:cstheme="minorHAnsi"/>
                <w:sz w:val="24"/>
                <w:szCs w:val="24"/>
              </w:rPr>
              <w:t xml:space="preserve">OŠ TZK A.3.1. Usavršava prirodne načine gibanja. </w:t>
            </w:r>
          </w:p>
          <w:p w14:paraId="7AEDB8CB" w14:textId="77777777" w:rsidR="004C53CD" w:rsidRPr="004C53CD" w:rsidRDefault="004C53CD" w:rsidP="004C53CD">
            <w:pPr>
              <w:spacing w:after="12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4C53CD">
              <w:rPr>
                <w:rFonts w:eastAsia="Times New Roman" w:cstheme="minorHAnsi"/>
                <w:sz w:val="24"/>
                <w:szCs w:val="24"/>
              </w:rPr>
              <w:t xml:space="preserve">OŠ TZK A.3.3. Izvodi ritmičke i plesne strukture. </w:t>
            </w:r>
          </w:p>
          <w:p w14:paraId="7655E8A1" w14:textId="0CD74ED1" w:rsidR="00044767" w:rsidRPr="00512A19" w:rsidRDefault="004C53CD" w:rsidP="004C53CD">
            <w:pPr>
              <w:rPr>
                <w:rFonts w:cstheme="minorHAnsi"/>
                <w:b/>
                <w:sz w:val="24"/>
                <w:szCs w:val="24"/>
              </w:rPr>
            </w:pPr>
            <w:r w:rsidRPr="004C53CD">
              <w:rPr>
                <w:rFonts w:eastAsia="Arial" w:cstheme="minorHAnsi"/>
                <w:bCs/>
                <w:noProof/>
                <w:sz w:val="24"/>
                <w:szCs w:val="24"/>
              </w:rPr>
              <w:t>OŠ HJ A.3.1. Učenik razgovara i govori tekstove jednostavne strukture.</w:t>
            </w:r>
          </w:p>
        </w:tc>
        <w:tc>
          <w:tcPr>
            <w:tcW w:w="2693" w:type="dxa"/>
            <w:shd w:val="clear" w:color="auto" w:fill="FFFFFF" w:themeFill="background1"/>
          </w:tcPr>
          <w:p w14:paraId="14C61A5F" w14:textId="77777777" w:rsidR="004C53CD" w:rsidRPr="004C53CD" w:rsidRDefault="004C53CD" w:rsidP="004C53CD">
            <w:pPr>
              <w:widowControl w:val="0"/>
              <w:kinsoku w:val="0"/>
              <w:autoSpaceDE w:val="0"/>
              <w:autoSpaceDN w:val="0"/>
              <w:adjustRightInd w:val="0"/>
              <w:spacing w:after="120"/>
              <w:rPr>
                <w:rFonts w:cstheme="minorHAnsi"/>
                <w:sz w:val="24"/>
                <w:szCs w:val="24"/>
              </w:rPr>
            </w:pPr>
            <w:r w:rsidRPr="004C53CD">
              <w:rPr>
                <w:rFonts w:eastAsia="Arial" w:cstheme="minorHAnsi"/>
                <w:noProof/>
                <w:spacing w:val="-7"/>
                <w:sz w:val="24"/>
                <w:szCs w:val="24"/>
              </w:rPr>
              <w:t>zdr</w:t>
            </w:r>
            <w:r w:rsidRPr="004C53CD">
              <w:rPr>
                <w:rFonts w:eastAsia="Arial" w:cstheme="minorHAnsi"/>
                <w:spacing w:val="-26"/>
                <w:w w:val="110"/>
                <w:sz w:val="24"/>
                <w:szCs w:val="24"/>
              </w:rPr>
              <w:t xml:space="preserve"> </w:t>
            </w:r>
            <w:r w:rsidRPr="004C53CD">
              <w:rPr>
                <w:rFonts w:eastAsia="Arial" w:cstheme="minorHAnsi"/>
                <w:noProof/>
                <w:sz w:val="24"/>
                <w:szCs w:val="24"/>
              </w:rPr>
              <w:t>A.2.2</w:t>
            </w:r>
            <w:r w:rsidRPr="004C53CD">
              <w:rPr>
                <w:rFonts w:eastAsia="Arial" w:cstheme="minorHAnsi"/>
                <w:spacing w:val="-23"/>
                <w:w w:val="110"/>
                <w:sz w:val="24"/>
                <w:szCs w:val="24"/>
              </w:rPr>
              <w:t xml:space="preserve"> </w:t>
            </w:r>
            <w:r w:rsidRPr="004C53CD">
              <w:rPr>
                <w:rFonts w:eastAsia="Arial" w:cstheme="minorHAnsi"/>
                <w:noProof/>
                <w:sz w:val="24"/>
                <w:szCs w:val="24"/>
              </w:rPr>
              <w:t>/</w:t>
            </w:r>
            <w:r w:rsidRPr="004C53CD">
              <w:rPr>
                <w:rFonts w:eastAsia="Arial" w:cstheme="minorHAnsi"/>
                <w:spacing w:val="30"/>
                <w:w w:val="110"/>
                <w:sz w:val="24"/>
                <w:szCs w:val="24"/>
              </w:rPr>
              <w:t xml:space="preserve"> </w:t>
            </w:r>
            <w:r w:rsidRPr="004C53CD">
              <w:rPr>
                <w:rFonts w:eastAsia="Arial" w:cstheme="minorHAnsi"/>
                <w:noProof/>
                <w:w w:val="97"/>
                <w:sz w:val="24"/>
                <w:szCs w:val="24"/>
              </w:rPr>
              <w:t xml:space="preserve">B. </w:t>
            </w:r>
            <w:r w:rsidRPr="004C53CD">
              <w:rPr>
                <w:rFonts w:cstheme="minorHAnsi"/>
                <w:sz w:val="24"/>
                <w:szCs w:val="24"/>
              </w:rPr>
              <w:t>Primjenjuje pravilnu tjelesnu aktivnost sukladno svojim sposobnostima, afinitetima i zdravstvenom stanju.</w:t>
            </w:r>
          </w:p>
          <w:p w14:paraId="0EEE78FE" w14:textId="77777777" w:rsidR="004C53CD" w:rsidRPr="004C53CD" w:rsidRDefault="004C53CD" w:rsidP="004C53CD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4C53CD">
              <w:rPr>
                <w:rFonts w:eastAsia="Arial" w:cstheme="minorHAnsi"/>
                <w:noProof/>
                <w:w w:val="89"/>
                <w:sz w:val="24"/>
                <w:szCs w:val="24"/>
              </w:rPr>
              <w:t>osr</w:t>
            </w:r>
            <w:r w:rsidRPr="004C53CD">
              <w:rPr>
                <w:rFonts w:eastAsia="Arial" w:cstheme="minorHAnsi"/>
                <w:spacing w:val="2"/>
                <w:w w:val="110"/>
                <w:sz w:val="24"/>
                <w:szCs w:val="24"/>
              </w:rPr>
              <w:t xml:space="preserve"> </w:t>
            </w:r>
            <w:r w:rsidRPr="004C53CD">
              <w:rPr>
                <w:rFonts w:eastAsia="Arial" w:cstheme="minorHAnsi"/>
                <w:noProof/>
                <w:sz w:val="24"/>
                <w:szCs w:val="24"/>
              </w:rPr>
              <w:t>B.2.2.</w:t>
            </w:r>
            <w:r w:rsidRPr="004C53CD">
              <w:rPr>
                <w:rFonts w:cstheme="minorHAnsi"/>
                <w:sz w:val="24"/>
                <w:szCs w:val="24"/>
              </w:rPr>
              <w:t xml:space="preserve"> Razvija komunikacijske kompetencije.</w:t>
            </w:r>
          </w:p>
          <w:p w14:paraId="58CA5DD3" w14:textId="6DA470E0" w:rsidR="00044767" w:rsidRPr="004C53CD" w:rsidRDefault="004C53CD" w:rsidP="004C53CD">
            <w:pPr>
              <w:rPr>
                <w:rFonts w:cstheme="minorHAnsi"/>
                <w:b/>
                <w:sz w:val="24"/>
                <w:szCs w:val="24"/>
              </w:rPr>
            </w:pPr>
            <w:r w:rsidRPr="004C53CD">
              <w:rPr>
                <w:rFonts w:cstheme="minorHAnsi"/>
                <w:sz w:val="24"/>
                <w:szCs w:val="24"/>
              </w:rPr>
              <w:lastRenderedPageBreak/>
              <w:t>zdr B.1.3 / A. Prepoznaje igru kao važnu razvojnu i društvenu aktivnost.</w:t>
            </w:r>
          </w:p>
        </w:tc>
      </w:tr>
      <w:tr w:rsidR="004C53CD" w:rsidRPr="00512A19" w14:paraId="6230E717" w14:textId="77777777" w:rsidTr="00044767">
        <w:tc>
          <w:tcPr>
            <w:tcW w:w="1419" w:type="dxa"/>
            <w:shd w:val="clear" w:color="auto" w:fill="FFFFFF" w:themeFill="background1"/>
          </w:tcPr>
          <w:p w14:paraId="05B285C4" w14:textId="1F8CF06F" w:rsidR="004C53CD" w:rsidRDefault="004C53CD" w:rsidP="004C53C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829" w:type="dxa"/>
            <w:shd w:val="clear" w:color="auto" w:fill="FFFFFF" w:themeFill="background1"/>
          </w:tcPr>
          <w:p w14:paraId="2CC26D7F" w14:textId="5BE49136" w:rsidR="004C53CD" w:rsidRPr="00512A19" w:rsidRDefault="004C53CD" w:rsidP="004C53C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Priprema sprava na igralištu za bojanje</w:t>
            </w:r>
          </w:p>
        </w:tc>
        <w:tc>
          <w:tcPr>
            <w:tcW w:w="5245" w:type="dxa"/>
            <w:shd w:val="clear" w:color="auto" w:fill="FFFFFF" w:themeFill="background1"/>
          </w:tcPr>
          <w:p w14:paraId="39EF6AF1" w14:textId="6170B0EF" w:rsidR="004C53CD" w:rsidRPr="004C53CD" w:rsidRDefault="004C53CD" w:rsidP="004C53CD">
            <w:pPr>
              <w:rPr>
                <w:rFonts w:cstheme="minorHAnsi"/>
                <w:bCs/>
                <w:sz w:val="24"/>
                <w:szCs w:val="24"/>
              </w:rPr>
            </w:pPr>
            <w:r w:rsidRPr="004C53CD">
              <w:rPr>
                <w:rFonts w:cstheme="minorHAnsi"/>
                <w:bCs/>
                <w:sz w:val="24"/>
                <w:szCs w:val="24"/>
              </w:rPr>
              <w:t>Učenici uz pomoć učiteljice čiste metalne dijelove sprava na školskom igralištu. Zatim skidaju staru boju brušenjem s brusnim papirom.</w:t>
            </w:r>
          </w:p>
        </w:tc>
        <w:tc>
          <w:tcPr>
            <w:tcW w:w="3118" w:type="dxa"/>
            <w:shd w:val="clear" w:color="auto" w:fill="FFFFFF" w:themeFill="background1"/>
          </w:tcPr>
          <w:p w14:paraId="30E6762B" w14:textId="7CF80956" w:rsidR="004C53CD" w:rsidRPr="00512A19" w:rsidRDefault="004C53CD" w:rsidP="004C53CD">
            <w:pPr>
              <w:rPr>
                <w:rFonts w:cstheme="minorHAnsi"/>
                <w:b/>
                <w:sz w:val="24"/>
                <w:szCs w:val="24"/>
              </w:rPr>
            </w:pPr>
            <w:r w:rsidRPr="004C53CD">
              <w:rPr>
                <w:rFonts w:cstheme="minorHAnsi"/>
                <w:sz w:val="24"/>
                <w:szCs w:val="24"/>
              </w:rPr>
              <w:t>OŠ. LK. A.3.1. Učenik likovnim i vizualnim izražavanjem interpretira različite sadržaje.</w:t>
            </w:r>
          </w:p>
        </w:tc>
        <w:tc>
          <w:tcPr>
            <w:tcW w:w="2693" w:type="dxa"/>
            <w:shd w:val="clear" w:color="auto" w:fill="FFFFFF" w:themeFill="background1"/>
          </w:tcPr>
          <w:p w14:paraId="603346BF" w14:textId="77777777" w:rsidR="004C53CD" w:rsidRPr="00A07DC7" w:rsidRDefault="004C53CD" w:rsidP="004C53CD">
            <w:pPr>
              <w:rPr>
                <w:rFonts w:cs="Arial"/>
                <w:sz w:val="24"/>
              </w:rPr>
            </w:pPr>
            <w:r w:rsidRPr="00A07DC7">
              <w:rPr>
                <w:rFonts w:cs="Arial"/>
                <w:sz w:val="24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14502890" w14:textId="77777777" w:rsidR="004C53CD" w:rsidRPr="00512A19" w:rsidRDefault="004C53CD" w:rsidP="004C53C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C53CD" w:rsidRPr="00512A19" w14:paraId="6EBD44AC" w14:textId="77777777" w:rsidTr="00044767">
        <w:tc>
          <w:tcPr>
            <w:tcW w:w="1419" w:type="dxa"/>
            <w:shd w:val="clear" w:color="auto" w:fill="FFFFFF" w:themeFill="background1"/>
          </w:tcPr>
          <w:p w14:paraId="2A250D97" w14:textId="1587E106" w:rsidR="004C53CD" w:rsidRDefault="004C53CD" w:rsidP="004C53C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829" w:type="dxa"/>
            <w:shd w:val="clear" w:color="auto" w:fill="FFFFFF" w:themeFill="background1"/>
          </w:tcPr>
          <w:p w14:paraId="6A872229" w14:textId="69077659" w:rsidR="004C53CD" w:rsidRPr="00512A19" w:rsidRDefault="004C53CD" w:rsidP="004C53C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Bojanje sprava na školskom igralištu</w:t>
            </w:r>
          </w:p>
        </w:tc>
        <w:tc>
          <w:tcPr>
            <w:tcW w:w="5245" w:type="dxa"/>
            <w:shd w:val="clear" w:color="auto" w:fill="FFFFFF" w:themeFill="background1"/>
          </w:tcPr>
          <w:p w14:paraId="5D366399" w14:textId="5BC669B1" w:rsidR="004C53CD" w:rsidRPr="004C53CD" w:rsidRDefault="004C53CD" w:rsidP="004C53CD">
            <w:pPr>
              <w:rPr>
                <w:rFonts w:cstheme="minorHAnsi"/>
                <w:bCs/>
                <w:sz w:val="24"/>
                <w:szCs w:val="24"/>
              </w:rPr>
            </w:pPr>
            <w:r w:rsidRPr="004C53CD">
              <w:rPr>
                <w:rFonts w:cstheme="minorHAnsi"/>
                <w:bCs/>
                <w:sz w:val="24"/>
                <w:szCs w:val="24"/>
              </w:rPr>
              <w:t>Učenici s kistovima i bojom za metal bojaju sprave na igralištu.</w:t>
            </w:r>
            <w:r>
              <w:rPr>
                <w:rFonts w:cstheme="minorHAnsi"/>
                <w:bCs/>
                <w:sz w:val="24"/>
                <w:szCs w:val="24"/>
              </w:rPr>
              <w:t xml:space="preserve"> Razgovaramo o važnosti održavanja sprava na igralištu, kako bi što duže bile u funkciji.</w:t>
            </w:r>
          </w:p>
        </w:tc>
        <w:tc>
          <w:tcPr>
            <w:tcW w:w="3118" w:type="dxa"/>
            <w:shd w:val="clear" w:color="auto" w:fill="FFFFFF" w:themeFill="background1"/>
          </w:tcPr>
          <w:p w14:paraId="02D0DC87" w14:textId="77777777" w:rsidR="004C53CD" w:rsidRDefault="004C53CD" w:rsidP="004C53CD">
            <w:pPr>
              <w:rPr>
                <w:rFonts w:cstheme="minorHAnsi"/>
                <w:sz w:val="24"/>
                <w:szCs w:val="24"/>
              </w:rPr>
            </w:pPr>
            <w:r w:rsidRPr="004C53CD">
              <w:rPr>
                <w:rFonts w:cstheme="minorHAnsi"/>
                <w:sz w:val="24"/>
                <w:szCs w:val="24"/>
              </w:rPr>
              <w:t>OŠ. LK. A.3.1. Učenik likovnim i vizualnim izražavanjem interpretira različite sadržaje.</w:t>
            </w:r>
          </w:p>
          <w:p w14:paraId="0A97C338" w14:textId="21A8D520" w:rsidR="004C53CD" w:rsidRPr="004C53CD" w:rsidRDefault="004C53CD" w:rsidP="004C53CD">
            <w:pPr>
              <w:rPr>
                <w:rFonts w:cstheme="minorHAnsi"/>
                <w:b/>
                <w:sz w:val="24"/>
                <w:szCs w:val="24"/>
              </w:rPr>
            </w:pPr>
            <w:r w:rsidRPr="004C53CD">
              <w:rPr>
                <w:rFonts w:eastAsia="Arial" w:cstheme="minorHAnsi"/>
                <w:bCs/>
                <w:noProof/>
                <w:sz w:val="24"/>
                <w:szCs w:val="24"/>
              </w:rPr>
              <w:t>OŠ HJ A.3.1. Učenik razgovara i govori tekstove jednostavne strukture.</w:t>
            </w:r>
          </w:p>
        </w:tc>
        <w:tc>
          <w:tcPr>
            <w:tcW w:w="2693" w:type="dxa"/>
            <w:shd w:val="clear" w:color="auto" w:fill="FFFFFF" w:themeFill="background1"/>
          </w:tcPr>
          <w:p w14:paraId="078E0CD0" w14:textId="77777777" w:rsidR="004C53CD" w:rsidRPr="004C53CD" w:rsidRDefault="004C53CD" w:rsidP="004C53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C53CD">
              <w:rPr>
                <w:rFonts w:eastAsia="Times New Roman" w:cstheme="minorHAnsi"/>
                <w:sz w:val="24"/>
                <w:szCs w:val="24"/>
                <w:lang w:eastAsia="hr-HR"/>
              </w:rPr>
              <w:t>pod B.1.2.Planira i upravlja aktivnostima.</w:t>
            </w:r>
          </w:p>
          <w:p w14:paraId="29BE019E" w14:textId="77777777" w:rsidR="004C53CD" w:rsidRPr="004C53CD" w:rsidRDefault="004C53CD" w:rsidP="004C53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C53CD">
              <w:rPr>
                <w:rFonts w:eastAsia="Times New Roman" w:cstheme="minorHAnsi"/>
                <w:sz w:val="24"/>
                <w:szCs w:val="24"/>
                <w:lang w:eastAsia="hr-HR"/>
              </w:rPr>
              <w:t>pod B.2.1.Razvija poduzetničku ideju od koncepta do realizacije.</w:t>
            </w:r>
          </w:p>
          <w:p w14:paraId="7B28FEA0" w14:textId="4BCB45C3" w:rsidR="004C53CD" w:rsidRPr="004C53CD" w:rsidRDefault="004C53CD" w:rsidP="004C53C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C53CD">
              <w:rPr>
                <w:rFonts w:eastAsia="Times New Roman" w:cstheme="minorHAnsi"/>
                <w:sz w:val="24"/>
                <w:szCs w:val="24"/>
                <w:lang w:eastAsia="hr-HR"/>
              </w:rPr>
              <w:t>odr B.2.1. Objašnjava da djelovanje ima posljedice i rezultate.</w:t>
            </w:r>
          </w:p>
        </w:tc>
      </w:tr>
    </w:tbl>
    <w:p w14:paraId="2A30168E" w14:textId="4AC6A7C4" w:rsidR="005056E6" w:rsidRDefault="005056E6" w:rsidP="00044767"/>
    <w:p w14:paraId="421EDC40" w14:textId="77777777" w:rsidR="005056E6" w:rsidRDefault="005056E6">
      <w:r>
        <w:br w:type="page"/>
      </w:r>
    </w:p>
    <w:p w14:paraId="17B6617D" w14:textId="77777777" w:rsidR="00203210" w:rsidRDefault="00203210" w:rsidP="00044767"/>
    <w:tbl>
      <w:tblPr>
        <w:tblStyle w:val="Reetkatablice"/>
        <w:tblpPr w:leftFromText="180" w:rightFromText="180" w:vertAnchor="text" w:horzAnchor="margin" w:tblpXSpec="center" w:tblpY="454"/>
        <w:tblW w:w="15304" w:type="dxa"/>
        <w:tblLayout w:type="fixed"/>
        <w:tblLook w:val="04A0" w:firstRow="1" w:lastRow="0" w:firstColumn="1" w:lastColumn="0" w:noHBand="0" w:noVBand="1"/>
      </w:tblPr>
      <w:tblGrid>
        <w:gridCol w:w="1419"/>
        <w:gridCol w:w="2829"/>
        <w:gridCol w:w="5245"/>
        <w:gridCol w:w="3118"/>
        <w:gridCol w:w="2693"/>
      </w:tblGrid>
      <w:tr w:rsidR="00B6776B" w:rsidRPr="00512A19" w14:paraId="5D4640F7" w14:textId="77777777" w:rsidTr="002432BD">
        <w:tc>
          <w:tcPr>
            <w:tcW w:w="1419" w:type="dxa"/>
            <w:shd w:val="clear" w:color="auto" w:fill="FFD966" w:themeFill="accent4" w:themeFillTint="99"/>
          </w:tcPr>
          <w:p w14:paraId="58B018C6" w14:textId="7134A031" w:rsidR="00B6776B" w:rsidRPr="00512A19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LIPANJ</w:t>
            </w:r>
          </w:p>
          <w:p w14:paraId="76B34230" w14:textId="40F6FC27" w:rsidR="00B6776B" w:rsidRPr="00512A19" w:rsidRDefault="008800C4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B6776B" w:rsidRPr="00512A19">
              <w:rPr>
                <w:rFonts w:cstheme="minorHAnsi"/>
                <w:b/>
                <w:sz w:val="24"/>
                <w:szCs w:val="24"/>
              </w:rPr>
              <w:t xml:space="preserve"> sata</w:t>
            </w:r>
          </w:p>
          <w:p w14:paraId="55FF189B" w14:textId="77777777" w:rsidR="00B6776B" w:rsidRPr="00512A19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FFD966" w:themeFill="accent4" w:themeFillTint="99"/>
          </w:tcPr>
          <w:p w14:paraId="365FE52D" w14:textId="77777777" w:rsidR="00B6776B" w:rsidRPr="00512A19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SADRŽAJ ZA OSTVARIVANJE ODGOJNO–OBRAZOVNIH ISHODA</w:t>
            </w:r>
          </w:p>
        </w:tc>
        <w:tc>
          <w:tcPr>
            <w:tcW w:w="5245" w:type="dxa"/>
            <w:shd w:val="clear" w:color="auto" w:fill="FFD966" w:themeFill="accent4" w:themeFillTint="99"/>
          </w:tcPr>
          <w:p w14:paraId="17E7B449" w14:textId="77777777" w:rsidR="00B6776B" w:rsidRPr="00512A19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D966" w:themeFill="accent4" w:themeFillTint="99"/>
          </w:tcPr>
          <w:p w14:paraId="2EFC0C31" w14:textId="77777777" w:rsidR="00B6776B" w:rsidRPr="00512A19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ODGOJNO–OBRAZOVNI ISHODI</w:t>
            </w:r>
          </w:p>
        </w:tc>
        <w:tc>
          <w:tcPr>
            <w:tcW w:w="2693" w:type="dxa"/>
            <w:shd w:val="clear" w:color="auto" w:fill="FFD966" w:themeFill="accent4" w:themeFillTint="99"/>
          </w:tcPr>
          <w:p w14:paraId="166C8C12" w14:textId="77777777" w:rsidR="00B6776B" w:rsidRPr="00512A19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512A19">
              <w:rPr>
                <w:rFonts w:cstheme="minorHAnsi"/>
                <w:b/>
                <w:sz w:val="24"/>
                <w:szCs w:val="24"/>
              </w:rPr>
              <w:t>ODGOJNO–OBRAZOVNA OČEKIVANJA MEĐUPREDMETNIH TEMA</w:t>
            </w:r>
          </w:p>
        </w:tc>
      </w:tr>
      <w:tr w:rsidR="00B6776B" w:rsidRPr="00512A19" w14:paraId="0EEBD106" w14:textId="77777777" w:rsidTr="00B6776B">
        <w:tc>
          <w:tcPr>
            <w:tcW w:w="1419" w:type="dxa"/>
            <w:shd w:val="clear" w:color="auto" w:fill="FFFFFF" w:themeFill="background1"/>
          </w:tcPr>
          <w:p w14:paraId="2360881B" w14:textId="7CC0970F" w:rsidR="00B6776B" w:rsidRPr="00517C65" w:rsidRDefault="00517C65" w:rsidP="00517C65">
            <w:pPr>
              <w:rPr>
                <w:rFonts w:cstheme="minorHAnsi"/>
                <w:b/>
                <w:sz w:val="24"/>
                <w:szCs w:val="24"/>
              </w:rPr>
            </w:pPr>
            <w:r w:rsidRPr="00517C65">
              <w:rPr>
                <w:rFonts w:cstheme="minorHAnsi"/>
                <w:b/>
                <w:sz w:val="24"/>
                <w:szCs w:val="24"/>
              </w:rPr>
              <w:t>1.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shd w:val="clear" w:color="auto" w:fill="FFFFFF" w:themeFill="background1"/>
          </w:tcPr>
          <w:p w14:paraId="49522915" w14:textId="582C2B74" w:rsidR="00B6776B" w:rsidRPr="00512A19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Branje bazge</w:t>
            </w:r>
          </w:p>
        </w:tc>
        <w:tc>
          <w:tcPr>
            <w:tcW w:w="5245" w:type="dxa"/>
            <w:shd w:val="clear" w:color="auto" w:fill="FFFFFF" w:themeFill="background1"/>
          </w:tcPr>
          <w:p w14:paraId="6FFEEA16" w14:textId="1056053E" w:rsidR="00B6776B" w:rsidRPr="004C53CD" w:rsidRDefault="00B6776B" w:rsidP="003769E9">
            <w:pPr>
              <w:rPr>
                <w:rFonts w:cstheme="minorHAnsi"/>
                <w:bCs/>
                <w:sz w:val="24"/>
                <w:szCs w:val="24"/>
              </w:rPr>
            </w:pPr>
            <w:r w:rsidRPr="004C53CD">
              <w:rPr>
                <w:rFonts w:cstheme="minorHAnsi"/>
                <w:bCs/>
                <w:sz w:val="24"/>
                <w:szCs w:val="24"/>
              </w:rPr>
              <w:t>Učenici u pratnji učiteljice odlaze u berbu bazge u školskom vrtu.</w:t>
            </w:r>
          </w:p>
        </w:tc>
        <w:tc>
          <w:tcPr>
            <w:tcW w:w="3118" w:type="dxa"/>
            <w:shd w:val="clear" w:color="auto" w:fill="FFFFFF" w:themeFill="background1"/>
          </w:tcPr>
          <w:p w14:paraId="0B86829A" w14:textId="77777777" w:rsidR="004C53CD" w:rsidRPr="004C53CD" w:rsidRDefault="004C53CD" w:rsidP="004C53C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C53C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PID OŠ A.B.C.D.3.1.</w:t>
            </w:r>
          </w:p>
          <w:p w14:paraId="21673791" w14:textId="424D138E" w:rsidR="00B6776B" w:rsidRPr="00512A19" w:rsidRDefault="004C53CD" w:rsidP="004C53CD">
            <w:pPr>
              <w:rPr>
                <w:rFonts w:cstheme="minorHAnsi"/>
                <w:b/>
                <w:sz w:val="24"/>
                <w:szCs w:val="24"/>
              </w:rPr>
            </w:pPr>
            <w:r w:rsidRPr="004C53C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Učenik uz usmjeravanje objašnjava rezultate vlastitih istraživanja prirode, prirodnih i/ili društvenih pojava i/ili različitih izvora informacija</w:t>
            </w:r>
          </w:p>
        </w:tc>
        <w:tc>
          <w:tcPr>
            <w:tcW w:w="2693" w:type="dxa"/>
            <w:shd w:val="clear" w:color="auto" w:fill="FFFFFF" w:themeFill="background1"/>
          </w:tcPr>
          <w:p w14:paraId="5ABE4C64" w14:textId="77777777" w:rsidR="004C53CD" w:rsidRPr="004C53CD" w:rsidRDefault="004C53CD" w:rsidP="004C53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C53CD">
              <w:rPr>
                <w:rFonts w:eastAsia="Times New Roman" w:cstheme="minorHAnsi"/>
                <w:sz w:val="24"/>
                <w:szCs w:val="24"/>
                <w:lang w:eastAsia="hr-HR"/>
              </w:rPr>
              <w:t>pod B.1.2.Planira i upravlja aktivnostima.</w:t>
            </w:r>
          </w:p>
          <w:p w14:paraId="51857B88" w14:textId="77777777" w:rsidR="004C53CD" w:rsidRPr="004C53CD" w:rsidRDefault="004C53CD" w:rsidP="004C53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C53CD">
              <w:rPr>
                <w:rFonts w:eastAsia="Times New Roman" w:cstheme="minorHAnsi"/>
                <w:sz w:val="24"/>
                <w:szCs w:val="24"/>
                <w:lang w:eastAsia="hr-HR"/>
              </w:rPr>
              <w:t>pod B.2.1.Razvija poduzetničku ideju od koncepta do realizacije.</w:t>
            </w:r>
          </w:p>
          <w:p w14:paraId="0FCB8CF8" w14:textId="77777777" w:rsidR="00B6776B" w:rsidRPr="00512A19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6776B" w:rsidRPr="00512A19" w14:paraId="660E7910" w14:textId="77777777" w:rsidTr="00B6776B">
        <w:tc>
          <w:tcPr>
            <w:tcW w:w="1419" w:type="dxa"/>
            <w:shd w:val="clear" w:color="auto" w:fill="FFFFFF" w:themeFill="background1"/>
          </w:tcPr>
          <w:p w14:paraId="64D7B7EC" w14:textId="69E17252" w:rsidR="00B6776B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2.</w:t>
            </w:r>
            <w:r w:rsidR="00517C65">
              <w:rPr>
                <w:rFonts w:cstheme="minorHAnsi"/>
                <w:b/>
                <w:sz w:val="24"/>
                <w:szCs w:val="24"/>
              </w:rPr>
              <w:t>,3.</w:t>
            </w:r>
          </w:p>
        </w:tc>
        <w:tc>
          <w:tcPr>
            <w:tcW w:w="2829" w:type="dxa"/>
            <w:shd w:val="clear" w:color="auto" w:fill="FFFFFF" w:themeFill="background1"/>
          </w:tcPr>
          <w:p w14:paraId="42B7C130" w14:textId="0A2C85F5" w:rsidR="00B6776B" w:rsidRPr="00512A19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Izrada soka od bazge</w:t>
            </w:r>
          </w:p>
        </w:tc>
        <w:tc>
          <w:tcPr>
            <w:tcW w:w="5245" w:type="dxa"/>
            <w:shd w:val="clear" w:color="auto" w:fill="FFFFFF" w:themeFill="background1"/>
          </w:tcPr>
          <w:p w14:paraId="6AFD9FBA" w14:textId="77777777" w:rsidR="004C53CD" w:rsidRDefault="00B6776B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4C53CD">
              <w:rPr>
                <w:rFonts w:cstheme="minorHAnsi"/>
                <w:bCs/>
                <w:sz w:val="24"/>
                <w:szCs w:val="24"/>
              </w:rPr>
              <w:t xml:space="preserve">Učenici </w:t>
            </w:r>
            <w:r w:rsidR="00517C65" w:rsidRPr="004C53CD">
              <w:rPr>
                <w:rFonts w:cstheme="minorHAnsi"/>
                <w:bCs/>
                <w:sz w:val="24"/>
                <w:szCs w:val="24"/>
              </w:rPr>
              <w:t xml:space="preserve">pregledavaju nabrane cvjetove, čiste ih od insekata te ispiru vodom. Zatim slažu cvjetove u veliki lonac s limunskom kiselinom i kriškama par limuna i vrelom vodom. Ostavljaju sve preko noći da odstoji. Zatim drugi dan dodaju šećer i sve </w:t>
            </w:r>
            <w:r w:rsidR="004C53CD" w:rsidRPr="004C53CD">
              <w:rPr>
                <w:rFonts w:cstheme="minorHAnsi"/>
                <w:bCs/>
                <w:sz w:val="24"/>
                <w:szCs w:val="24"/>
              </w:rPr>
              <w:t>izmiješaju</w:t>
            </w:r>
            <w:r w:rsidR="00517C65" w:rsidRPr="004C53CD">
              <w:rPr>
                <w:rFonts w:cstheme="minorHAnsi"/>
                <w:bCs/>
                <w:sz w:val="24"/>
                <w:szCs w:val="24"/>
              </w:rPr>
              <w:t>, te opet ostave da odstoji. Zatim se procijedi i pretače u staklenke</w:t>
            </w:r>
            <w:r w:rsidR="00517C65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  <w:p w14:paraId="5837B14E" w14:textId="77777777" w:rsidR="00B6776B" w:rsidRDefault="004C53CD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Zatim dizajniraju naljepnice kojima će ukrasiti staklenke.</w:t>
            </w:r>
          </w:p>
          <w:p w14:paraId="1E7B20DC" w14:textId="3AA3A97F" w:rsidR="002432BD" w:rsidRPr="004C53CD" w:rsidRDefault="002432BD" w:rsidP="003769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Za kraj učenici se počaste sa sokom koji su sami izradili.</w:t>
            </w:r>
          </w:p>
        </w:tc>
        <w:tc>
          <w:tcPr>
            <w:tcW w:w="3118" w:type="dxa"/>
            <w:shd w:val="clear" w:color="auto" w:fill="FFFFFF" w:themeFill="background1"/>
          </w:tcPr>
          <w:p w14:paraId="699143E3" w14:textId="77777777" w:rsidR="00B6776B" w:rsidRDefault="004C53CD" w:rsidP="003769E9">
            <w:pPr>
              <w:rPr>
                <w:rFonts w:cstheme="minorHAnsi"/>
                <w:sz w:val="24"/>
                <w:szCs w:val="24"/>
              </w:rPr>
            </w:pPr>
            <w:r w:rsidRPr="004C53CD">
              <w:rPr>
                <w:rFonts w:cstheme="minorHAnsi"/>
                <w:sz w:val="24"/>
                <w:szCs w:val="24"/>
              </w:rPr>
              <w:t>OŠ. LK. A.3.2. Učenik demonstrira fine motoričke vještine upotrebom različitih likovnih materijala i postupaka u vlastitom likovnom izražavanju.</w:t>
            </w:r>
          </w:p>
          <w:p w14:paraId="0FB45635" w14:textId="77777777" w:rsidR="004C53CD" w:rsidRDefault="004C53CD" w:rsidP="003769E9">
            <w:pPr>
              <w:rPr>
                <w:rFonts w:cstheme="minorHAnsi"/>
                <w:sz w:val="24"/>
                <w:szCs w:val="24"/>
              </w:rPr>
            </w:pPr>
          </w:p>
          <w:p w14:paraId="145BF04B" w14:textId="77777777" w:rsidR="004C53CD" w:rsidRDefault="004C53CD" w:rsidP="004C53CD">
            <w:pPr>
              <w:rPr>
                <w:rFonts w:cstheme="minorHAnsi"/>
                <w:sz w:val="24"/>
                <w:szCs w:val="24"/>
              </w:rPr>
            </w:pPr>
            <w:r w:rsidRPr="004C53CD">
              <w:rPr>
                <w:rFonts w:cstheme="minorHAnsi"/>
                <w:sz w:val="24"/>
                <w:szCs w:val="24"/>
              </w:rPr>
              <w:t>OŠ. LK. A.3.1. Učenik likovnim i vizualnim izražavanjem interpretira različite sadržaje.</w:t>
            </w:r>
          </w:p>
          <w:p w14:paraId="74A86A44" w14:textId="04E63CBA" w:rsidR="004C53CD" w:rsidRPr="004C53CD" w:rsidRDefault="004C53CD" w:rsidP="003769E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5D76F10" w14:textId="017E062D" w:rsidR="004C53CD" w:rsidRPr="004C53CD" w:rsidRDefault="004C53CD" w:rsidP="004C53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C53CD">
              <w:rPr>
                <w:rFonts w:eastAsia="Times New Roman" w:cstheme="minorHAnsi"/>
                <w:sz w:val="24"/>
                <w:szCs w:val="24"/>
                <w:lang w:eastAsia="hr-HR"/>
              </w:rPr>
              <w:t>pod B.1.2.Planira i upravlja aktivnostima.</w:t>
            </w:r>
          </w:p>
          <w:p w14:paraId="7C01A471" w14:textId="25451230" w:rsidR="00B6776B" w:rsidRPr="004C53CD" w:rsidRDefault="004C53CD" w:rsidP="003769E9">
            <w:pPr>
              <w:rPr>
                <w:rFonts w:cstheme="minorHAnsi"/>
                <w:b/>
                <w:sz w:val="24"/>
                <w:szCs w:val="24"/>
              </w:rPr>
            </w:pPr>
            <w:r w:rsidRPr="004C53CD">
              <w:rPr>
                <w:rFonts w:cstheme="minorHAnsi"/>
                <w:sz w:val="24"/>
                <w:szCs w:val="24"/>
              </w:rPr>
              <w:t>uku D.2.2. Učenik ostvaruje dobru komunikaciju s drugima, uspješno surađuje u različitim situacijama i spreman je zatražiti i ponuditi pomoć.</w:t>
            </w:r>
          </w:p>
        </w:tc>
      </w:tr>
    </w:tbl>
    <w:p w14:paraId="4B24AA8F" w14:textId="77777777" w:rsidR="00B6776B" w:rsidRPr="00203210" w:rsidRDefault="00B6776B" w:rsidP="00044767"/>
    <w:sectPr w:rsidR="00B6776B" w:rsidRPr="00203210" w:rsidSect="002432BD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6281A" w14:textId="77777777" w:rsidR="0008462A" w:rsidRDefault="0008462A" w:rsidP="00835EF3">
      <w:pPr>
        <w:spacing w:after="0" w:line="240" w:lineRule="auto"/>
      </w:pPr>
      <w:r>
        <w:separator/>
      </w:r>
    </w:p>
  </w:endnote>
  <w:endnote w:type="continuationSeparator" w:id="0">
    <w:p w14:paraId="050A216D" w14:textId="77777777" w:rsidR="0008462A" w:rsidRDefault="0008462A" w:rsidP="0083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B0C8C" w14:textId="77777777" w:rsidR="0008462A" w:rsidRDefault="0008462A" w:rsidP="00835EF3">
      <w:pPr>
        <w:spacing w:after="0" w:line="240" w:lineRule="auto"/>
      </w:pPr>
      <w:r>
        <w:separator/>
      </w:r>
    </w:p>
  </w:footnote>
  <w:footnote w:type="continuationSeparator" w:id="0">
    <w:p w14:paraId="1B39C609" w14:textId="77777777" w:rsidR="0008462A" w:rsidRDefault="0008462A" w:rsidP="00835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C1D8" w14:textId="58D41B25" w:rsidR="00835EF3" w:rsidRDefault="00835EF3" w:rsidP="00835EF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1FD3"/>
    <w:multiLevelType w:val="hybridMultilevel"/>
    <w:tmpl w:val="CB1ECF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23638"/>
    <w:multiLevelType w:val="hybridMultilevel"/>
    <w:tmpl w:val="CD62B7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476507">
    <w:abstractNumId w:val="0"/>
  </w:num>
  <w:num w:numId="2" w16cid:durableId="1707876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7E"/>
    <w:rsid w:val="00044195"/>
    <w:rsid w:val="00044767"/>
    <w:rsid w:val="0008462A"/>
    <w:rsid w:val="00091E07"/>
    <w:rsid w:val="000A67A0"/>
    <w:rsid w:val="000E7C1D"/>
    <w:rsid w:val="00203210"/>
    <w:rsid w:val="002432BD"/>
    <w:rsid w:val="00270CEB"/>
    <w:rsid w:val="0027751D"/>
    <w:rsid w:val="00400EE7"/>
    <w:rsid w:val="004275C9"/>
    <w:rsid w:val="0048084A"/>
    <w:rsid w:val="004901F2"/>
    <w:rsid w:val="004C53CD"/>
    <w:rsid w:val="005056E6"/>
    <w:rsid w:val="00517C65"/>
    <w:rsid w:val="005B72D4"/>
    <w:rsid w:val="0061113C"/>
    <w:rsid w:val="006E7E14"/>
    <w:rsid w:val="006F7AC6"/>
    <w:rsid w:val="008063ED"/>
    <w:rsid w:val="00835EF3"/>
    <w:rsid w:val="008800C4"/>
    <w:rsid w:val="008D2B57"/>
    <w:rsid w:val="008E4448"/>
    <w:rsid w:val="00945440"/>
    <w:rsid w:val="00991F5A"/>
    <w:rsid w:val="00AF5C13"/>
    <w:rsid w:val="00B23259"/>
    <w:rsid w:val="00B6776B"/>
    <w:rsid w:val="00B86353"/>
    <w:rsid w:val="00BA3D24"/>
    <w:rsid w:val="00BA4AD8"/>
    <w:rsid w:val="00BB6B2E"/>
    <w:rsid w:val="00BF0D3D"/>
    <w:rsid w:val="00C80442"/>
    <w:rsid w:val="00C91DD2"/>
    <w:rsid w:val="00D805EE"/>
    <w:rsid w:val="00E8239D"/>
    <w:rsid w:val="00EA657E"/>
    <w:rsid w:val="00F2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8D103"/>
  <w15:chartTrackingRefBased/>
  <w15:docId w15:val="{4E73F0DD-423A-4ABF-AE04-62D6B665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3C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A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Zadanifontodlomka"/>
    <w:rsid w:val="00EA657E"/>
  </w:style>
  <w:style w:type="paragraph" w:customStyle="1" w:styleId="t-8">
    <w:name w:val="t-8"/>
    <w:basedOn w:val="Normal"/>
    <w:rsid w:val="00EA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94544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91E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35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5EF3"/>
  </w:style>
  <w:style w:type="paragraph" w:styleId="Podnoje">
    <w:name w:val="footer"/>
    <w:basedOn w:val="Normal"/>
    <w:link w:val="PodnojeChar"/>
    <w:uiPriority w:val="99"/>
    <w:unhideWhenUsed/>
    <w:rsid w:val="00835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5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E8519-66B1-4684-A214-E8A7A985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18</Pages>
  <Words>3172</Words>
  <Characters>18083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Marija Kovač</cp:lastModifiedBy>
  <cp:revision>8</cp:revision>
  <dcterms:created xsi:type="dcterms:W3CDTF">2023-09-26T11:05:00Z</dcterms:created>
  <dcterms:modified xsi:type="dcterms:W3CDTF">2025-10-01T07:55:00Z</dcterms:modified>
</cp:coreProperties>
</file>