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9A8E" w14:textId="12EC6B52" w:rsidR="00DD5C62" w:rsidRPr="00DD5C62" w:rsidRDefault="00DD5C62" w:rsidP="00DD5C62">
      <w:pPr>
        <w:pStyle w:val="Bezproreda"/>
        <w:ind w:left="-851"/>
        <w:jc w:val="center"/>
        <w:rPr>
          <w:rFonts w:cs="Calibri"/>
          <w:b/>
          <w:bCs/>
          <w:sz w:val="28"/>
        </w:rPr>
      </w:pPr>
      <w:bookmarkStart w:id="0" w:name="_Hlk207826765"/>
      <w:bookmarkStart w:id="1" w:name="_Hlk207828569"/>
      <w:r w:rsidRPr="00DD5C62">
        <w:rPr>
          <w:rFonts w:cs="Calibri"/>
          <w:b/>
          <w:bCs/>
          <w:sz w:val="28"/>
        </w:rPr>
        <w:t>GODIŠNJI IZVEDBENI KURIKULUM  TJELESNE I ZDR</w:t>
      </w:r>
      <w:r w:rsidR="00A75764">
        <w:rPr>
          <w:rFonts w:cs="Calibri"/>
          <w:b/>
          <w:bCs/>
          <w:sz w:val="28"/>
        </w:rPr>
        <w:t>A</w:t>
      </w:r>
      <w:r w:rsidRPr="00DD5C62">
        <w:rPr>
          <w:rFonts w:cs="Calibri"/>
          <w:b/>
          <w:bCs/>
          <w:sz w:val="28"/>
        </w:rPr>
        <w:t>VSTVENE KULTURE</w:t>
      </w:r>
    </w:p>
    <w:p w14:paraId="47BC2063" w14:textId="77777777" w:rsidR="00DD5C62" w:rsidRPr="00DD5C62" w:rsidRDefault="00DD5C62" w:rsidP="00DD5C62">
      <w:pPr>
        <w:pStyle w:val="Bezproreda"/>
        <w:ind w:left="-851" w:firstLine="851"/>
        <w:rPr>
          <w:rFonts w:cs="Calibri"/>
          <w:sz w:val="28"/>
        </w:rPr>
      </w:pPr>
      <w:r w:rsidRPr="00DD5C62">
        <w:rPr>
          <w:rFonts w:cs="Calibri"/>
          <w:sz w:val="28"/>
        </w:rPr>
        <w:t>Učiteljica: Lidija Pintarić</w:t>
      </w:r>
    </w:p>
    <w:p w14:paraId="328A1464" w14:textId="77777777" w:rsidR="00DD5C62" w:rsidRDefault="00DD5C62" w:rsidP="00DD5C62">
      <w:pPr>
        <w:pStyle w:val="Bezproreda"/>
        <w:ind w:left="-851"/>
        <w:jc w:val="center"/>
        <w:rPr>
          <w:rFonts w:cs="Calibri"/>
          <w:sz w:val="28"/>
        </w:rPr>
      </w:pPr>
      <w:r>
        <w:rPr>
          <w:rFonts w:cs="Calibri"/>
          <w:sz w:val="28"/>
        </w:rPr>
        <w:t xml:space="preserve">   </w:t>
      </w:r>
      <w:r w:rsidRPr="00DD5C62">
        <w:rPr>
          <w:rFonts w:cs="Calibri"/>
          <w:sz w:val="28"/>
        </w:rPr>
        <w:t xml:space="preserve">Razred: </w:t>
      </w:r>
      <w:r>
        <w:rPr>
          <w:rFonts w:cs="Calibri"/>
          <w:sz w:val="28"/>
        </w:rPr>
        <w:t>2</w:t>
      </w:r>
      <w:r w:rsidRPr="00DD5C62">
        <w:rPr>
          <w:rFonts w:cs="Calibri"/>
          <w:sz w:val="28"/>
        </w:rPr>
        <w:t>.a</w:t>
      </w:r>
      <w:r w:rsidRPr="00DD5C62">
        <w:rPr>
          <w:rFonts w:cs="Calibri"/>
          <w:sz w:val="28"/>
        </w:rPr>
        <w:tab/>
      </w:r>
      <w:r w:rsidRPr="00DD5C62">
        <w:rPr>
          <w:rFonts w:cs="Calibri"/>
          <w:sz w:val="28"/>
        </w:rPr>
        <w:tab/>
      </w:r>
      <w:r w:rsidRPr="00DD5C62">
        <w:rPr>
          <w:rFonts w:cs="Calibri"/>
          <w:sz w:val="28"/>
        </w:rPr>
        <w:tab/>
      </w:r>
      <w:r w:rsidRPr="00DD5C62">
        <w:rPr>
          <w:rFonts w:cs="Calibri"/>
          <w:sz w:val="28"/>
        </w:rPr>
        <w:tab/>
      </w:r>
      <w:r w:rsidRPr="00DD5C62">
        <w:rPr>
          <w:rFonts w:cs="Calibri"/>
          <w:sz w:val="28"/>
        </w:rPr>
        <w:tab/>
      </w:r>
      <w:r w:rsidRPr="00DD5C62">
        <w:rPr>
          <w:rFonts w:cs="Calibri"/>
          <w:sz w:val="28"/>
        </w:rPr>
        <w:tab/>
      </w:r>
      <w:r w:rsidRPr="00DD5C62">
        <w:rPr>
          <w:rFonts w:cs="Calibri"/>
          <w:sz w:val="28"/>
        </w:rPr>
        <w:tab/>
      </w:r>
      <w:r w:rsidRPr="00DD5C62">
        <w:rPr>
          <w:rFonts w:cs="Calibri"/>
          <w:sz w:val="28"/>
        </w:rPr>
        <w:tab/>
      </w:r>
      <w:r w:rsidRPr="00DD5C62">
        <w:rPr>
          <w:rFonts w:cs="Calibri"/>
          <w:sz w:val="28"/>
        </w:rPr>
        <w:tab/>
      </w:r>
      <w:r w:rsidRPr="00DD5C62">
        <w:rPr>
          <w:rFonts w:cs="Calibri"/>
          <w:sz w:val="28"/>
        </w:rPr>
        <w:tab/>
      </w:r>
      <w:r w:rsidRPr="00DD5C62">
        <w:rPr>
          <w:rFonts w:cs="Calibri"/>
          <w:sz w:val="28"/>
        </w:rPr>
        <w:tab/>
      </w:r>
      <w:r w:rsidRPr="00DD5C62">
        <w:rPr>
          <w:rFonts w:cs="Calibri"/>
          <w:sz w:val="28"/>
        </w:rPr>
        <w:tab/>
      </w:r>
      <w:r w:rsidRPr="00DD5C62">
        <w:rPr>
          <w:rFonts w:cs="Calibri"/>
          <w:sz w:val="28"/>
        </w:rPr>
        <w:tab/>
        <w:t>ŠKOLSKA GODINA 202</w:t>
      </w:r>
      <w:r>
        <w:rPr>
          <w:rFonts w:cs="Calibri"/>
          <w:sz w:val="28"/>
        </w:rPr>
        <w:t>5</w:t>
      </w:r>
      <w:r w:rsidRPr="00DD5C62">
        <w:rPr>
          <w:rFonts w:cs="Calibri"/>
          <w:sz w:val="28"/>
        </w:rPr>
        <w:t>./202</w:t>
      </w:r>
      <w:r>
        <w:rPr>
          <w:rFonts w:cs="Calibri"/>
          <w:sz w:val="28"/>
        </w:rPr>
        <w:t>6</w:t>
      </w:r>
    </w:p>
    <w:bookmarkEnd w:id="1"/>
    <w:p w14:paraId="3B09B7DE" w14:textId="43691CFE" w:rsidR="0062596B" w:rsidRDefault="00DD5C62" w:rsidP="00DD5C62">
      <w:pPr>
        <w:pStyle w:val="Bezproreda"/>
        <w:ind w:left="-851"/>
        <w:jc w:val="center"/>
        <w:rPr>
          <w:rFonts w:cs="Calibri"/>
          <w:sz w:val="28"/>
        </w:rPr>
      </w:pPr>
      <w:r w:rsidRPr="00DD5C62">
        <w:rPr>
          <w:rFonts w:cs="Calibri"/>
          <w:sz w:val="28"/>
        </w:rPr>
        <w:t>.</w:t>
      </w:r>
    </w:p>
    <w:tbl>
      <w:tblPr>
        <w:tblStyle w:val="Reetkatablice"/>
        <w:tblW w:w="13935" w:type="dxa"/>
        <w:tblLayout w:type="fixed"/>
        <w:tblLook w:val="04A0" w:firstRow="1" w:lastRow="0" w:firstColumn="1" w:lastColumn="0" w:noHBand="0" w:noVBand="1"/>
      </w:tblPr>
      <w:tblGrid>
        <w:gridCol w:w="1040"/>
        <w:gridCol w:w="2857"/>
        <w:gridCol w:w="1509"/>
        <w:gridCol w:w="1676"/>
        <w:gridCol w:w="3372"/>
        <w:gridCol w:w="3481"/>
      </w:tblGrid>
      <w:tr w:rsidR="00E0394D" w14:paraId="0032BD44" w14:textId="77777777" w:rsidTr="00E34BB8">
        <w:trPr>
          <w:trHeight w:val="616"/>
        </w:trPr>
        <w:tc>
          <w:tcPr>
            <w:tcW w:w="1040" w:type="dxa"/>
            <w:shd w:val="clear" w:color="auto" w:fill="E7E6E6" w:themeFill="background2"/>
          </w:tcPr>
          <w:p w14:paraId="749F9512" w14:textId="77777777" w:rsidR="00E0394D" w:rsidRDefault="00E0394D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RUJAN</w:t>
            </w:r>
          </w:p>
          <w:p w14:paraId="2926C4FB" w14:textId="340EB85A" w:rsidR="00E0394D" w:rsidRDefault="00A75764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9</w:t>
            </w:r>
            <w:r w:rsidR="00E0394D">
              <w:rPr>
                <w:rFonts w:eastAsia="Calibri" w:cs="Times New Roman"/>
                <w:b/>
              </w:rPr>
              <w:t xml:space="preserve"> sati</w:t>
            </w:r>
          </w:p>
        </w:tc>
        <w:tc>
          <w:tcPr>
            <w:tcW w:w="2857" w:type="dxa"/>
            <w:shd w:val="clear" w:color="auto" w:fill="E7E6E6" w:themeFill="background2"/>
          </w:tcPr>
          <w:p w14:paraId="4F5FAB52" w14:textId="77777777" w:rsidR="00E0394D" w:rsidRDefault="00E0394D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SADRŽAJ ZA OSTVARIVANJE ODGOJNO-OBRAZOVNIH ISHODA</w:t>
            </w:r>
          </w:p>
        </w:tc>
        <w:tc>
          <w:tcPr>
            <w:tcW w:w="1509" w:type="dxa"/>
            <w:shd w:val="clear" w:color="auto" w:fill="E7E6E6" w:themeFill="background2"/>
          </w:tcPr>
          <w:p w14:paraId="243C5656" w14:textId="77777777" w:rsidR="00E0394D" w:rsidRDefault="00E0394D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PREDMETNO PODRUČJE</w:t>
            </w:r>
          </w:p>
        </w:tc>
        <w:tc>
          <w:tcPr>
            <w:tcW w:w="1676" w:type="dxa"/>
            <w:shd w:val="clear" w:color="auto" w:fill="E7E6E6" w:themeFill="background2"/>
          </w:tcPr>
          <w:p w14:paraId="39C8EA26" w14:textId="77777777" w:rsidR="00E0394D" w:rsidRDefault="00E0394D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ODGOJNO-OBRAZOVNI ISHODI</w:t>
            </w:r>
          </w:p>
        </w:tc>
        <w:tc>
          <w:tcPr>
            <w:tcW w:w="3372" w:type="dxa"/>
            <w:shd w:val="clear" w:color="auto" w:fill="E7E6E6" w:themeFill="background2"/>
          </w:tcPr>
          <w:p w14:paraId="6BCB8387" w14:textId="77777777" w:rsidR="00E0394D" w:rsidRDefault="00E0394D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RAZRADA ODGOJNO-OBRAZOVNIH ISHODA</w:t>
            </w:r>
          </w:p>
        </w:tc>
        <w:tc>
          <w:tcPr>
            <w:tcW w:w="3481" w:type="dxa"/>
            <w:shd w:val="clear" w:color="auto" w:fill="E7E6E6" w:themeFill="background2"/>
          </w:tcPr>
          <w:p w14:paraId="7981B612" w14:textId="77777777" w:rsidR="00E0394D" w:rsidRDefault="00E0394D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ODGOJNO-OBRAZOVNA OČEKIVANJA MEĐUPREDMETNIH TEMA</w:t>
            </w:r>
          </w:p>
        </w:tc>
      </w:tr>
      <w:tr w:rsidR="00E0394D" w14:paraId="26A55453" w14:textId="77777777" w:rsidTr="00E34BB8">
        <w:trPr>
          <w:trHeight w:val="649"/>
        </w:trPr>
        <w:tc>
          <w:tcPr>
            <w:tcW w:w="1040" w:type="dxa"/>
            <w:vMerge w:val="restart"/>
          </w:tcPr>
          <w:p w14:paraId="35937C65" w14:textId="77777777" w:rsidR="00E0394D" w:rsidRPr="0062596B" w:rsidRDefault="00E0394D">
            <w:pPr>
              <w:widowControl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1.</w:t>
            </w:r>
          </w:p>
        </w:tc>
        <w:tc>
          <w:tcPr>
            <w:tcW w:w="2857" w:type="dxa"/>
            <w:vMerge w:val="restart"/>
          </w:tcPr>
          <w:p w14:paraId="76180C5A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Ciklična kretanja različitim tempom do 2 minute</w:t>
            </w:r>
          </w:p>
          <w:p w14:paraId="139EC2DF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Elementarna igra bez pomagala</w:t>
            </w:r>
          </w:p>
        </w:tc>
        <w:tc>
          <w:tcPr>
            <w:tcW w:w="1509" w:type="dxa"/>
          </w:tcPr>
          <w:p w14:paraId="4CA6A753" w14:textId="77777777" w:rsidR="00E0394D" w:rsidRDefault="00E0394D">
            <w:pPr>
              <w:pStyle w:val="Bezproreda"/>
              <w:widowControl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A</w:t>
            </w:r>
          </w:p>
        </w:tc>
        <w:tc>
          <w:tcPr>
            <w:tcW w:w="1676" w:type="dxa"/>
          </w:tcPr>
          <w:p w14:paraId="306DEB7A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372" w:type="dxa"/>
          </w:tcPr>
          <w:p w14:paraId="03EF7660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</w:tc>
        <w:tc>
          <w:tcPr>
            <w:tcW w:w="3481" w:type="dxa"/>
            <w:vMerge w:val="restart"/>
          </w:tcPr>
          <w:p w14:paraId="149CE631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A.1.1.</w:t>
            </w:r>
          </w:p>
          <w:p w14:paraId="6237AACF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Razvija sliku o sebi.</w:t>
            </w:r>
          </w:p>
          <w:p w14:paraId="0CA0AC35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C.1.3.</w:t>
            </w:r>
          </w:p>
          <w:p w14:paraId="0AFB1B0A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Pridonosi skupini.</w:t>
            </w:r>
          </w:p>
          <w:p w14:paraId="5E49016F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zdr B.1.2.A</w:t>
            </w:r>
          </w:p>
          <w:p w14:paraId="31C8DF02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Prilagođava se novome okružju i opisuje svoje obaveze i uloge.</w:t>
            </w:r>
          </w:p>
          <w:p w14:paraId="022027D9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</w:tr>
      <w:tr w:rsidR="00E0394D" w14:paraId="709EC8F5" w14:textId="77777777" w:rsidTr="00E34BB8">
        <w:trPr>
          <w:trHeight w:val="649"/>
        </w:trPr>
        <w:tc>
          <w:tcPr>
            <w:tcW w:w="1040" w:type="dxa"/>
            <w:vMerge/>
          </w:tcPr>
          <w:p w14:paraId="2FA0B93D" w14:textId="77777777" w:rsidR="00E0394D" w:rsidRPr="0062596B" w:rsidRDefault="00E0394D">
            <w:pPr>
              <w:pStyle w:val="Odlomakpopis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</w:tcPr>
          <w:p w14:paraId="43EF35C6" w14:textId="77777777" w:rsidR="00E0394D" w:rsidRDefault="00E0394D">
            <w:pPr>
              <w:widowControl w:val="0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9" w:type="dxa"/>
            <w:vMerge w:val="restart"/>
          </w:tcPr>
          <w:p w14:paraId="4AEEB3E3" w14:textId="77777777" w:rsidR="00E0394D" w:rsidRDefault="00E0394D">
            <w:pPr>
              <w:pStyle w:val="Bezproreda"/>
              <w:widowControl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</w:t>
            </w:r>
          </w:p>
          <w:p w14:paraId="4277E5D4" w14:textId="77777777" w:rsidR="00E0394D" w:rsidRDefault="00E0394D">
            <w:pPr>
              <w:pStyle w:val="Bezproreda"/>
              <w:widowControl w:val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76" w:type="dxa"/>
          </w:tcPr>
          <w:p w14:paraId="0CB8D21B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</w:tc>
        <w:tc>
          <w:tcPr>
            <w:tcW w:w="3372" w:type="dxa"/>
          </w:tcPr>
          <w:p w14:paraId="2961125A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481" w:type="dxa"/>
            <w:vMerge/>
          </w:tcPr>
          <w:p w14:paraId="0C09D78C" w14:textId="77777777" w:rsidR="00E0394D" w:rsidRDefault="00E0394D">
            <w:pPr>
              <w:widowControl w:val="0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E0394D" w14:paraId="56F956AC" w14:textId="77777777" w:rsidTr="00E34BB8">
        <w:trPr>
          <w:trHeight w:val="58"/>
        </w:trPr>
        <w:tc>
          <w:tcPr>
            <w:tcW w:w="1040" w:type="dxa"/>
            <w:vMerge/>
          </w:tcPr>
          <w:p w14:paraId="16905A90" w14:textId="77777777" w:rsidR="00E0394D" w:rsidRPr="0062596B" w:rsidRDefault="00E0394D">
            <w:pPr>
              <w:pStyle w:val="Odlomakpopis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</w:tcPr>
          <w:p w14:paraId="3AEF0E05" w14:textId="77777777" w:rsidR="00E0394D" w:rsidRDefault="00E0394D">
            <w:pPr>
              <w:widowControl w:val="0"/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14:paraId="7FF9A922" w14:textId="77777777" w:rsidR="00E0394D" w:rsidRDefault="00E0394D">
            <w:pPr>
              <w:pStyle w:val="Bezproreda"/>
              <w:widowControl w:val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1676" w:type="dxa"/>
          </w:tcPr>
          <w:p w14:paraId="27DA7CF5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03F8835F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372" w:type="dxa"/>
          </w:tcPr>
          <w:p w14:paraId="6FD4881C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293E86F4" w14:textId="7EDF8E8B" w:rsidR="00E0394D" w:rsidRPr="0062596B" w:rsidRDefault="00E0394D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481" w:type="dxa"/>
            <w:vMerge/>
          </w:tcPr>
          <w:p w14:paraId="5ECC1974" w14:textId="77777777" w:rsidR="00E0394D" w:rsidRDefault="00E0394D">
            <w:pPr>
              <w:widowControl w:val="0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E0394D" w14:paraId="6E63CD59" w14:textId="77777777" w:rsidTr="00E34BB8">
        <w:trPr>
          <w:trHeight w:val="578"/>
        </w:trPr>
        <w:tc>
          <w:tcPr>
            <w:tcW w:w="1040" w:type="dxa"/>
            <w:vMerge w:val="restart"/>
          </w:tcPr>
          <w:p w14:paraId="367EF507" w14:textId="77777777" w:rsidR="00E0394D" w:rsidRPr="0062596B" w:rsidRDefault="00E0394D">
            <w:pPr>
              <w:widowControl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2.</w:t>
            </w:r>
          </w:p>
        </w:tc>
        <w:tc>
          <w:tcPr>
            <w:tcW w:w="2857" w:type="dxa"/>
            <w:vMerge w:val="restart"/>
          </w:tcPr>
          <w:p w14:paraId="3F8AE0A4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 xml:space="preserve">Inicijalno provjeravanje </w:t>
            </w:r>
          </w:p>
          <w:p w14:paraId="4DD8B7EA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(visina, težina, opseg podlaktice, kožni nabor nadlaktice)</w:t>
            </w:r>
          </w:p>
        </w:tc>
        <w:tc>
          <w:tcPr>
            <w:tcW w:w="1509" w:type="dxa"/>
          </w:tcPr>
          <w:p w14:paraId="0E1458AA" w14:textId="77777777" w:rsidR="00E0394D" w:rsidRDefault="00E0394D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B</w:t>
            </w:r>
          </w:p>
        </w:tc>
        <w:tc>
          <w:tcPr>
            <w:tcW w:w="1676" w:type="dxa"/>
          </w:tcPr>
          <w:p w14:paraId="3D9A1E44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B.2.1.</w:t>
            </w:r>
          </w:p>
          <w:p w14:paraId="5C87EC7F" w14:textId="77777777" w:rsidR="00E0394D" w:rsidRDefault="00E0394D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372" w:type="dxa"/>
          </w:tcPr>
          <w:p w14:paraId="65889D26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Praćenje morfoloških obilježja, motoričkih i funkcionalnih sposobnosti te statusa tjelesnog držanja.</w:t>
            </w:r>
          </w:p>
        </w:tc>
        <w:tc>
          <w:tcPr>
            <w:tcW w:w="3481" w:type="dxa"/>
            <w:vMerge w:val="restart"/>
          </w:tcPr>
          <w:p w14:paraId="4501B2EA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zdr A.1.1.B</w:t>
            </w:r>
          </w:p>
          <w:p w14:paraId="6D399B5D" w14:textId="77777777" w:rsidR="00E0394D" w:rsidRDefault="00E0394D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Opisuje važnost redovite tjelesne aktivnosti za rast i razvoj.</w:t>
            </w:r>
          </w:p>
          <w:p w14:paraId="560A2F40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zdr A.1.3.</w:t>
            </w:r>
          </w:p>
          <w:p w14:paraId="5FC39CD0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Opisuje načine održavanja i primjenu osobne higijene i higijene okoline.</w:t>
            </w:r>
          </w:p>
        </w:tc>
      </w:tr>
      <w:tr w:rsidR="00E0394D" w14:paraId="0499BB16" w14:textId="77777777" w:rsidTr="00E34BB8">
        <w:trPr>
          <w:trHeight w:val="578"/>
        </w:trPr>
        <w:tc>
          <w:tcPr>
            <w:tcW w:w="1040" w:type="dxa"/>
            <w:vMerge/>
          </w:tcPr>
          <w:p w14:paraId="05C9BDDB" w14:textId="77777777" w:rsidR="00E0394D" w:rsidRDefault="00E0394D">
            <w:pPr>
              <w:pStyle w:val="Odlomakpopis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</w:tcPr>
          <w:p w14:paraId="27852B0A" w14:textId="77777777" w:rsidR="00E0394D" w:rsidRDefault="00E0394D">
            <w:pPr>
              <w:widowControl w:val="0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3AD0E61D" w14:textId="77777777" w:rsidR="00E0394D" w:rsidRDefault="00E0394D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76" w:type="dxa"/>
          </w:tcPr>
          <w:p w14:paraId="7B18CB4F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</w:tc>
        <w:tc>
          <w:tcPr>
            <w:tcW w:w="3372" w:type="dxa"/>
          </w:tcPr>
          <w:p w14:paraId="013CA1AB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481" w:type="dxa"/>
            <w:vMerge/>
          </w:tcPr>
          <w:p w14:paraId="0E12DC4A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E0394D" w14:paraId="5F3C97E9" w14:textId="77777777" w:rsidTr="00E34BB8">
        <w:trPr>
          <w:trHeight w:val="1435"/>
        </w:trPr>
        <w:tc>
          <w:tcPr>
            <w:tcW w:w="1040" w:type="dxa"/>
          </w:tcPr>
          <w:p w14:paraId="18AADC73" w14:textId="77777777" w:rsidR="00E0394D" w:rsidRPr="0062596B" w:rsidRDefault="00E0394D">
            <w:pPr>
              <w:widowControl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57" w:type="dxa"/>
          </w:tcPr>
          <w:p w14:paraId="6DD7F25E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 xml:space="preserve">Inicijalno provjeravanje </w:t>
            </w:r>
          </w:p>
          <w:p w14:paraId="1079E664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(skok udalj s mjesta, pretklon u uskom  raznoženju, prenošenje pretrčavanjem)</w:t>
            </w:r>
          </w:p>
          <w:p w14:paraId="2F884B4B" w14:textId="77777777" w:rsidR="00E0394D" w:rsidRDefault="00E0394D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509" w:type="dxa"/>
          </w:tcPr>
          <w:p w14:paraId="1ABD423B" w14:textId="77777777" w:rsidR="00E0394D" w:rsidRDefault="00E0394D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B</w:t>
            </w:r>
          </w:p>
        </w:tc>
        <w:tc>
          <w:tcPr>
            <w:tcW w:w="1676" w:type="dxa"/>
          </w:tcPr>
          <w:p w14:paraId="69A29DEF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B.2.1.</w:t>
            </w:r>
          </w:p>
          <w:p w14:paraId="1E91C520" w14:textId="77777777" w:rsidR="00E0394D" w:rsidRDefault="00E0394D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372" w:type="dxa"/>
          </w:tcPr>
          <w:p w14:paraId="5944144C" w14:textId="77777777" w:rsidR="00E0394D" w:rsidRDefault="00E0394D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Praćenje morfoloških obilježja, motoričkih i funkcionalnih sposobnosti te statusa tjelesnog držanja.</w:t>
            </w:r>
          </w:p>
        </w:tc>
        <w:tc>
          <w:tcPr>
            <w:tcW w:w="3481" w:type="dxa"/>
          </w:tcPr>
          <w:p w14:paraId="23CB7FE0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zdr. B.1.2.C</w:t>
            </w:r>
          </w:p>
          <w:p w14:paraId="50F58D2A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uvažava različitosti.</w:t>
            </w:r>
          </w:p>
          <w:p w14:paraId="77356776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zdr A.1.3.</w:t>
            </w:r>
          </w:p>
          <w:p w14:paraId="56CF0696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Opisuje načine održavanja i primjenu osobne higijene i higijene okoline.</w:t>
            </w:r>
          </w:p>
        </w:tc>
      </w:tr>
      <w:tr w:rsidR="00E0394D" w14:paraId="5ED89ADC" w14:textId="77777777" w:rsidTr="00E34BB8">
        <w:trPr>
          <w:trHeight w:val="563"/>
        </w:trPr>
        <w:tc>
          <w:tcPr>
            <w:tcW w:w="1040" w:type="dxa"/>
            <w:vMerge w:val="restart"/>
          </w:tcPr>
          <w:p w14:paraId="329CA34E" w14:textId="77777777" w:rsidR="00E0394D" w:rsidRPr="0062596B" w:rsidRDefault="00E0394D">
            <w:pPr>
              <w:widowControl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4.</w:t>
            </w:r>
          </w:p>
        </w:tc>
        <w:tc>
          <w:tcPr>
            <w:tcW w:w="2857" w:type="dxa"/>
            <w:vMerge w:val="restart"/>
          </w:tcPr>
          <w:p w14:paraId="3E31C320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Inicijalno provjeravanje (trčanje tri minute, podizanje trupa)</w:t>
            </w:r>
          </w:p>
        </w:tc>
        <w:tc>
          <w:tcPr>
            <w:tcW w:w="1509" w:type="dxa"/>
          </w:tcPr>
          <w:p w14:paraId="161769A9" w14:textId="77777777" w:rsidR="00E0394D" w:rsidRDefault="00E0394D">
            <w:pPr>
              <w:pStyle w:val="Bezproreda"/>
              <w:widowControl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B</w:t>
            </w:r>
          </w:p>
        </w:tc>
        <w:tc>
          <w:tcPr>
            <w:tcW w:w="1676" w:type="dxa"/>
          </w:tcPr>
          <w:p w14:paraId="1B3D335E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B.2.1.</w:t>
            </w:r>
          </w:p>
          <w:p w14:paraId="15E84EC1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372" w:type="dxa"/>
          </w:tcPr>
          <w:p w14:paraId="0C21FF09" w14:textId="77777777" w:rsidR="00E0394D" w:rsidRDefault="00E0394D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Praćenje morfoloških obilježja, motoričkih i funkcionalnih sposobnosti te statusa tjelesnog držanja.</w:t>
            </w:r>
          </w:p>
        </w:tc>
        <w:tc>
          <w:tcPr>
            <w:tcW w:w="3481" w:type="dxa"/>
            <w:vMerge w:val="restart"/>
          </w:tcPr>
          <w:p w14:paraId="0F41A33C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A.1.1.</w:t>
            </w:r>
          </w:p>
          <w:p w14:paraId="641FF9A7" w14:textId="77777777" w:rsidR="00E0394D" w:rsidRDefault="00E0394D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Razvija sliku o sebi.</w:t>
            </w:r>
          </w:p>
          <w:p w14:paraId="39B97919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A.1.4.</w:t>
            </w:r>
          </w:p>
          <w:p w14:paraId="1B679079" w14:textId="77777777" w:rsidR="00E0394D" w:rsidRDefault="00E0394D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Razvija radne navike.</w:t>
            </w:r>
          </w:p>
          <w:p w14:paraId="6F1E2402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zdr B.1.2.A</w:t>
            </w:r>
          </w:p>
          <w:p w14:paraId="72584773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Prilagođava se novome okružju i opisuje svoje obaveze i uloge.</w:t>
            </w:r>
          </w:p>
          <w:p w14:paraId="3FBA082E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E0394D" w14:paraId="1B0E085B" w14:textId="77777777" w:rsidTr="00E34BB8">
        <w:trPr>
          <w:trHeight w:val="563"/>
        </w:trPr>
        <w:tc>
          <w:tcPr>
            <w:tcW w:w="1040" w:type="dxa"/>
            <w:vMerge/>
          </w:tcPr>
          <w:p w14:paraId="36B9D512" w14:textId="77777777" w:rsidR="00E0394D" w:rsidRPr="0062596B" w:rsidRDefault="00E0394D">
            <w:pPr>
              <w:pStyle w:val="Odlomakpopis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</w:tcPr>
          <w:p w14:paraId="122FE3A4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509" w:type="dxa"/>
          </w:tcPr>
          <w:p w14:paraId="523CC4B9" w14:textId="77777777" w:rsidR="00E0394D" w:rsidRDefault="00E0394D">
            <w:pPr>
              <w:pStyle w:val="Bezproreda"/>
              <w:widowControl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</w:t>
            </w:r>
          </w:p>
        </w:tc>
        <w:tc>
          <w:tcPr>
            <w:tcW w:w="1676" w:type="dxa"/>
          </w:tcPr>
          <w:p w14:paraId="0053C541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</w:tc>
        <w:tc>
          <w:tcPr>
            <w:tcW w:w="3372" w:type="dxa"/>
          </w:tcPr>
          <w:p w14:paraId="28C2EC23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481" w:type="dxa"/>
            <w:vMerge/>
          </w:tcPr>
          <w:p w14:paraId="58E9C3EC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E0394D" w14:paraId="000B5EC3" w14:textId="77777777" w:rsidTr="00E34BB8">
        <w:trPr>
          <w:trHeight w:val="562"/>
        </w:trPr>
        <w:tc>
          <w:tcPr>
            <w:tcW w:w="1040" w:type="dxa"/>
            <w:vMerge w:val="restart"/>
          </w:tcPr>
          <w:p w14:paraId="046359D0" w14:textId="77777777" w:rsidR="00E0394D" w:rsidRPr="0062596B" w:rsidRDefault="00E0394D">
            <w:pPr>
              <w:widowControl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5.</w:t>
            </w:r>
          </w:p>
        </w:tc>
        <w:tc>
          <w:tcPr>
            <w:tcW w:w="2857" w:type="dxa"/>
            <w:vMerge w:val="restart"/>
          </w:tcPr>
          <w:p w14:paraId="7279305D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Hodanje zadanom brzinom</w:t>
            </w:r>
          </w:p>
          <w:p w14:paraId="2E415BA5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Bacanje lakših lopti u zid na različite načine i hvatanje</w:t>
            </w:r>
          </w:p>
        </w:tc>
        <w:tc>
          <w:tcPr>
            <w:tcW w:w="1509" w:type="dxa"/>
            <w:vMerge w:val="restart"/>
          </w:tcPr>
          <w:p w14:paraId="1C658629" w14:textId="77777777" w:rsidR="00E0394D" w:rsidRDefault="00E0394D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76" w:type="dxa"/>
          </w:tcPr>
          <w:p w14:paraId="7DD895BA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372" w:type="dxa"/>
          </w:tcPr>
          <w:p w14:paraId="78F501AB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6A4DFC1F" w14:textId="77777777" w:rsidR="00E0394D" w:rsidRDefault="00E0394D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481" w:type="dxa"/>
            <w:vMerge w:val="restart"/>
          </w:tcPr>
          <w:p w14:paraId="4CCE2CF8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pod B.1.2. – Planira i upravlja aktivnostima.</w:t>
            </w:r>
          </w:p>
          <w:p w14:paraId="1C9FFBAA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D.1.2.</w:t>
            </w:r>
            <w:r>
              <w:rPr>
                <w:rFonts w:eastAsia="Calibri" w:cs="Times New Roman"/>
              </w:rPr>
              <w:t xml:space="preserve"> – Ostvaruje dobru komunikaciju s drugima. Uspješno surađuje.</w:t>
            </w:r>
          </w:p>
          <w:p w14:paraId="40866CDE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E0394D" w14:paraId="75A655D6" w14:textId="77777777" w:rsidTr="00E34BB8">
        <w:trPr>
          <w:trHeight w:val="426"/>
        </w:trPr>
        <w:tc>
          <w:tcPr>
            <w:tcW w:w="1040" w:type="dxa"/>
            <w:vMerge/>
          </w:tcPr>
          <w:p w14:paraId="4F3F17B6" w14:textId="77777777" w:rsidR="00E0394D" w:rsidRDefault="00E0394D">
            <w:pPr>
              <w:pStyle w:val="Odlomakpopis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</w:tcPr>
          <w:p w14:paraId="427D75CA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509" w:type="dxa"/>
            <w:vMerge/>
          </w:tcPr>
          <w:p w14:paraId="621C913C" w14:textId="77777777" w:rsidR="00E0394D" w:rsidRDefault="00E0394D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76" w:type="dxa"/>
          </w:tcPr>
          <w:p w14:paraId="011CB480" w14:textId="616C74F6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372" w:type="dxa"/>
          </w:tcPr>
          <w:p w14:paraId="45453C3C" w14:textId="77777777" w:rsidR="00E0394D" w:rsidRDefault="00E0394D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481" w:type="dxa"/>
            <w:vMerge/>
          </w:tcPr>
          <w:p w14:paraId="0C24AA4F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E0394D" w14:paraId="48346342" w14:textId="77777777" w:rsidTr="00E34BB8">
        <w:trPr>
          <w:trHeight w:val="868"/>
        </w:trPr>
        <w:tc>
          <w:tcPr>
            <w:tcW w:w="1040" w:type="dxa"/>
            <w:vMerge w:val="restart"/>
          </w:tcPr>
          <w:p w14:paraId="0937FB57" w14:textId="77777777" w:rsidR="00E0394D" w:rsidRPr="0062596B" w:rsidRDefault="00E0394D">
            <w:pPr>
              <w:widowControl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6.</w:t>
            </w:r>
          </w:p>
        </w:tc>
        <w:tc>
          <w:tcPr>
            <w:tcW w:w="2857" w:type="dxa"/>
            <w:vMerge w:val="restart"/>
          </w:tcPr>
          <w:p w14:paraId="43B1F12D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Brzo trčanje do 30 m iz visokog starta</w:t>
            </w:r>
          </w:p>
          <w:p w14:paraId="1C7E2A82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Sunožni i jednonožni preskoci u mjestu i kretanju sa različitim zadacima</w:t>
            </w:r>
          </w:p>
        </w:tc>
        <w:tc>
          <w:tcPr>
            <w:tcW w:w="1509" w:type="dxa"/>
            <w:vMerge w:val="restart"/>
          </w:tcPr>
          <w:p w14:paraId="2F318AEE" w14:textId="77777777" w:rsidR="00E0394D" w:rsidRDefault="00E0394D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76" w:type="dxa"/>
          </w:tcPr>
          <w:p w14:paraId="1AAB8DCD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372" w:type="dxa"/>
          </w:tcPr>
          <w:p w14:paraId="426BB3EF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14:paraId="38E2B616" w14:textId="77777777" w:rsidR="00E0394D" w:rsidRDefault="00E0394D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481" w:type="dxa"/>
            <w:vMerge w:val="restart"/>
          </w:tcPr>
          <w:p w14:paraId="6C7030CC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270CF4E7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A.1.3. – Razvija svoje potencijale.</w:t>
            </w:r>
          </w:p>
          <w:p w14:paraId="371BFFE2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uku D.1.2. – Ostvaruje dobru komunikaciju s drugima. Uspješno surađuje.</w:t>
            </w:r>
          </w:p>
        </w:tc>
      </w:tr>
      <w:tr w:rsidR="00E0394D" w14:paraId="0B9ADC84" w14:textId="77777777" w:rsidTr="00E34BB8">
        <w:trPr>
          <w:trHeight w:val="867"/>
        </w:trPr>
        <w:tc>
          <w:tcPr>
            <w:tcW w:w="1040" w:type="dxa"/>
            <w:vMerge/>
          </w:tcPr>
          <w:p w14:paraId="1CD0B2DF" w14:textId="77777777" w:rsidR="00E0394D" w:rsidRPr="0062596B" w:rsidRDefault="00E0394D">
            <w:pPr>
              <w:pStyle w:val="Odlomakpopis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</w:tcPr>
          <w:p w14:paraId="0D6ACAF7" w14:textId="77777777" w:rsidR="00E0394D" w:rsidRDefault="00E0394D">
            <w:pPr>
              <w:widowControl w:val="0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14:paraId="54F910D0" w14:textId="77777777" w:rsidR="00E0394D" w:rsidRDefault="00E0394D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14:paraId="7206E668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372" w:type="dxa"/>
          </w:tcPr>
          <w:p w14:paraId="0DC224BC" w14:textId="77777777" w:rsidR="00E0394D" w:rsidRDefault="00E0394D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481" w:type="dxa"/>
            <w:vMerge/>
          </w:tcPr>
          <w:p w14:paraId="6C080AFF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E0394D" w14:paraId="2D7C8740" w14:textId="77777777" w:rsidTr="00E34BB8">
        <w:tc>
          <w:tcPr>
            <w:tcW w:w="1040" w:type="dxa"/>
            <w:vMerge w:val="restart"/>
          </w:tcPr>
          <w:p w14:paraId="4F0A5B71" w14:textId="77777777" w:rsidR="00E0394D" w:rsidRPr="0062596B" w:rsidRDefault="00E0394D">
            <w:pPr>
              <w:widowControl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7.</w:t>
            </w:r>
          </w:p>
        </w:tc>
        <w:tc>
          <w:tcPr>
            <w:tcW w:w="2857" w:type="dxa"/>
            <w:vMerge w:val="restart"/>
          </w:tcPr>
          <w:p w14:paraId="5B62CD53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Sunožni i jednonožni poskoci u mjestu i kretanju</w:t>
            </w:r>
          </w:p>
          <w:p w14:paraId="786BC9BB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Gađanje lopticom ili manjom loptom u cilj s različitih udaljenosti</w:t>
            </w:r>
          </w:p>
        </w:tc>
        <w:tc>
          <w:tcPr>
            <w:tcW w:w="1509" w:type="dxa"/>
          </w:tcPr>
          <w:p w14:paraId="5A27104E" w14:textId="77777777" w:rsidR="00E0394D" w:rsidRDefault="00E0394D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76" w:type="dxa"/>
          </w:tcPr>
          <w:p w14:paraId="27A96677" w14:textId="77777777" w:rsidR="00E0394D" w:rsidRDefault="00E0394D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372" w:type="dxa"/>
          </w:tcPr>
          <w:p w14:paraId="28CCACD0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14:paraId="4F0E6946" w14:textId="77777777" w:rsidR="00E0394D" w:rsidRDefault="00E0394D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481" w:type="dxa"/>
            <w:vMerge w:val="restart"/>
          </w:tcPr>
          <w:p w14:paraId="76E987BB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zdr B.1.2.C – Prepoznaje i uvažava različitosti.</w:t>
            </w:r>
          </w:p>
          <w:p w14:paraId="780900F3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0C765966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A.1.3.</w:t>
            </w:r>
          </w:p>
          <w:p w14:paraId="33505FEB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Razvija svoje potencijale.</w:t>
            </w:r>
          </w:p>
        </w:tc>
      </w:tr>
      <w:tr w:rsidR="00E0394D" w14:paraId="40703F5C" w14:textId="77777777" w:rsidTr="00E34BB8">
        <w:tc>
          <w:tcPr>
            <w:tcW w:w="1040" w:type="dxa"/>
            <w:vMerge/>
          </w:tcPr>
          <w:p w14:paraId="1D5D63AA" w14:textId="77777777" w:rsidR="00E0394D" w:rsidRPr="0062596B" w:rsidRDefault="00E0394D">
            <w:pPr>
              <w:pStyle w:val="Odlomakpopis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</w:tcPr>
          <w:p w14:paraId="22C53A31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509" w:type="dxa"/>
          </w:tcPr>
          <w:p w14:paraId="03561D95" w14:textId="77777777" w:rsidR="00E0394D" w:rsidRDefault="00E0394D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76" w:type="dxa"/>
          </w:tcPr>
          <w:p w14:paraId="19B97DF3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7C219C2E" w14:textId="77777777" w:rsidR="00E0394D" w:rsidRDefault="00E0394D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372" w:type="dxa"/>
          </w:tcPr>
          <w:p w14:paraId="307186CD" w14:textId="77777777" w:rsidR="00E0394D" w:rsidRDefault="00E0394D">
            <w:pPr>
              <w:pStyle w:val="Bezproreda"/>
              <w:widowContro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481" w:type="dxa"/>
            <w:vMerge/>
          </w:tcPr>
          <w:p w14:paraId="0E4D2424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E0394D" w14:paraId="3C306882" w14:textId="77777777" w:rsidTr="00E34BB8">
        <w:trPr>
          <w:trHeight w:val="756"/>
        </w:trPr>
        <w:tc>
          <w:tcPr>
            <w:tcW w:w="1040" w:type="dxa"/>
            <w:vMerge w:val="restart"/>
          </w:tcPr>
          <w:p w14:paraId="2D3B94CC" w14:textId="77777777" w:rsidR="00E0394D" w:rsidRPr="0062596B" w:rsidRDefault="00E0394D">
            <w:pPr>
              <w:widowControl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8.</w:t>
            </w:r>
          </w:p>
        </w:tc>
        <w:tc>
          <w:tcPr>
            <w:tcW w:w="2857" w:type="dxa"/>
            <w:vMerge w:val="restart"/>
          </w:tcPr>
          <w:p w14:paraId="61C830EC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Hodanje zadanom brzinom</w:t>
            </w:r>
          </w:p>
          <w:p w14:paraId="5809AD44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Gađanje lopticom ili lakšom loptom u cilj s različitih udaljenosti</w:t>
            </w:r>
          </w:p>
        </w:tc>
        <w:tc>
          <w:tcPr>
            <w:tcW w:w="1509" w:type="dxa"/>
          </w:tcPr>
          <w:p w14:paraId="0648FA40" w14:textId="77777777" w:rsidR="00E0394D" w:rsidRDefault="00E0394D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76" w:type="dxa"/>
          </w:tcPr>
          <w:p w14:paraId="38B515FC" w14:textId="77777777" w:rsidR="00E0394D" w:rsidRDefault="00E0394D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372" w:type="dxa"/>
          </w:tcPr>
          <w:p w14:paraId="161928E2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5E4232C0" w14:textId="77777777" w:rsidR="00E0394D" w:rsidRDefault="00E0394D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481" w:type="dxa"/>
            <w:vMerge w:val="restart"/>
          </w:tcPr>
          <w:p w14:paraId="2CA1E8FC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A.1.3.</w:t>
            </w:r>
          </w:p>
          <w:p w14:paraId="5A73E157" w14:textId="77777777" w:rsidR="00E0394D" w:rsidRDefault="00E0394D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Razvija svoje potencijale.</w:t>
            </w:r>
          </w:p>
          <w:p w14:paraId="2A989F9F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</w:tc>
      </w:tr>
      <w:tr w:rsidR="00E0394D" w14:paraId="37905E3F" w14:textId="77777777" w:rsidTr="00E34BB8">
        <w:trPr>
          <w:trHeight w:val="1146"/>
        </w:trPr>
        <w:tc>
          <w:tcPr>
            <w:tcW w:w="1040" w:type="dxa"/>
            <w:vMerge/>
          </w:tcPr>
          <w:p w14:paraId="28262396" w14:textId="77777777" w:rsidR="00E0394D" w:rsidRDefault="00E0394D">
            <w:pPr>
              <w:pStyle w:val="Odlomakpopis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</w:tcPr>
          <w:p w14:paraId="5A2FFB98" w14:textId="77777777" w:rsidR="00E0394D" w:rsidRDefault="00E0394D">
            <w:pPr>
              <w:widowControl w:val="0"/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09" w:type="dxa"/>
          </w:tcPr>
          <w:p w14:paraId="7DD3E8B5" w14:textId="77777777" w:rsidR="00E0394D" w:rsidRDefault="00E0394D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C</w:t>
            </w:r>
          </w:p>
        </w:tc>
        <w:tc>
          <w:tcPr>
            <w:tcW w:w="1676" w:type="dxa"/>
          </w:tcPr>
          <w:p w14:paraId="45935693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406D11C1" w14:textId="77777777" w:rsidR="00E0394D" w:rsidRDefault="00E0394D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372" w:type="dxa"/>
          </w:tcPr>
          <w:p w14:paraId="2F28E351" w14:textId="647CDEC5" w:rsidR="00E0394D" w:rsidRPr="0062596B" w:rsidRDefault="00E0394D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481" w:type="dxa"/>
            <w:vMerge/>
          </w:tcPr>
          <w:p w14:paraId="4EA553E5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E0394D" w14:paraId="0724341F" w14:textId="77777777" w:rsidTr="00E34BB8">
        <w:tc>
          <w:tcPr>
            <w:tcW w:w="1040" w:type="dxa"/>
            <w:vMerge w:val="restart"/>
          </w:tcPr>
          <w:p w14:paraId="387C5980" w14:textId="77777777" w:rsidR="00E0394D" w:rsidRPr="0062596B" w:rsidRDefault="00E0394D">
            <w:pPr>
              <w:widowControl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9.</w:t>
            </w:r>
          </w:p>
        </w:tc>
        <w:tc>
          <w:tcPr>
            <w:tcW w:w="2857" w:type="dxa"/>
            <w:vMerge w:val="restart"/>
          </w:tcPr>
          <w:p w14:paraId="15824956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 xml:space="preserve">Ritmično povezivanje jednonožnih i </w:t>
            </w:r>
            <w:proofErr w:type="spellStart"/>
            <w:r>
              <w:rPr>
                <w:rFonts w:eastAsia="Calibri" w:cs="Times New Roman"/>
              </w:rPr>
              <w:t>sunožnih</w:t>
            </w:r>
            <w:proofErr w:type="spellEnd"/>
            <w:r>
              <w:rPr>
                <w:rFonts w:eastAsia="Calibri" w:cs="Times New Roman"/>
              </w:rPr>
              <w:t xml:space="preserve"> skokova</w:t>
            </w:r>
          </w:p>
          <w:p w14:paraId="424426CF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Gađanje lopticom ili lakšom loptom u cilj s različitih udaljenosti</w:t>
            </w:r>
          </w:p>
        </w:tc>
        <w:tc>
          <w:tcPr>
            <w:tcW w:w="1509" w:type="dxa"/>
          </w:tcPr>
          <w:p w14:paraId="4B91A060" w14:textId="77777777" w:rsidR="00E0394D" w:rsidRDefault="00E0394D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76" w:type="dxa"/>
          </w:tcPr>
          <w:p w14:paraId="2CC2602A" w14:textId="77777777" w:rsidR="00E0394D" w:rsidRDefault="00E0394D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372" w:type="dxa"/>
          </w:tcPr>
          <w:p w14:paraId="37EFE434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09127A88" w14:textId="77777777" w:rsidR="00E0394D" w:rsidRDefault="00E0394D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481" w:type="dxa"/>
            <w:vMerge w:val="restart"/>
          </w:tcPr>
          <w:p w14:paraId="24F36C81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uku B.1.4. – Procjenjuje je li uspješno riješio zadatak.</w:t>
            </w:r>
          </w:p>
          <w:p w14:paraId="29965413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A.1.2. – Upravlja emocijama i ponašanjem.</w:t>
            </w:r>
          </w:p>
        </w:tc>
      </w:tr>
      <w:tr w:rsidR="00E0394D" w14:paraId="2F5C16FE" w14:textId="77777777" w:rsidTr="00E34BB8">
        <w:tc>
          <w:tcPr>
            <w:tcW w:w="1040" w:type="dxa"/>
            <w:vMerge/>
          </w:tcPr>
          <w:p w14:paraId="12F04D3A" w14:textId="77777777" w:rsidR="00E0394D" w:rsidRDefault="00E0394D">
            <w:pPr>
              <w:pStyle w:val="Odlomakpopis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57" w:type="dxa"/>
            <w:vMerge/>
          </w:tcPr>
          <w:p w14:paraId="27CF53E2" w14:textId="77777777" w:rsidR="00E0394D" w:rsidRDefault="00E0394D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509" w:type="dxa"/>
          </w:tcPr>
          <w:p w14:paraId="57D1C637" w14:textId="77777777" w:rsidR="00E0394D" w:rsidRDefault="00E0394D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76" w:type="dxa"/>
          </w:tcPr>
          <w:p w14:paraId="25ADFFE7" w14:textId="77777777" w:rsidR="00E0394D" w:rsidRDefault="00E0394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1F3F052E" w14:textId="77777777" w:rsidR="00E0394D" w:rsidRDefault="00E0394D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372" w:type="dxa"/>
          </w:tcPr>
          <w:p w14:paraId="4FB67B65" w14:textId="77777777" w:rsidR="00E0394D" w:rsidRDefault="00E0394D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481" w:type="dxa"/>
            <w:vMerge/>
          </w:tcPr>
          <w:p w14:paraId="26A8A8AF" w14:textId="77777777" w:rsidR="00E0394D" w:rsidRDefault="00E0394D">
            <w:pPr>
              <w:widowControl w:val="0"/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14:paraId="0D342F93" w14:textId="77777777" w:rsidR="00E34BB8" w:rsidRDefault="00E34BB8">
      <w:r>
        <w:br w:type="page"/>
      </w:r>
    </w:p>
    <w:tbl>
      <w:tblPr>
        <w:tblStyle w:val="Reetkatablice"/>
        <w:tblW w:w="14142" w:type="dxa"/>
        <w:tblLayout w:type="fixed"/>
        <w:tblLook w:val="0480" w:firstRow="0" w:lastRow="0" w:firstColumn="1" w:lastColumn="0" w:noHBand="0" w:noVBand="1"/>
      </w:tblPr>
      <w:tblGrid>
        <w:gridCol w:w="1257"/>
        <w:gridCol w:w="2522"/>
        <w:gridCol w:w="1823"/>
        <w:gridCol w:w="1683"/>
        <w:gridCol w:w="3361"/>
        <w:gridCol w:w="3260"/>
        <w:gridCol w:w="236"/>
      </w:tblGrid>
      <w:tr w:rsidR="00562933" w14:paraId="3384147F" w14:textId="77777777" w:rsidTr="00A75764">
        <w:trPr>
          <w:trHeight w:val="841"/>
        </w:trPr>
        <w:tc>
          <w:tcPr>
            <w:tcW w:w="1257" w:type="dxa"/>
            <w:shd w:val="clear" w:color="auto" w:fill="E7E6E6" w:themeFill="background2"/>
          </w:tcPr>
          <w:p w14:paraId="61485B54" w14:textId="483AA762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LISTOPAD</w:t>
            </w:r>
          </w:p>
          <w:p w14:paraId="2FE4990F" w14:textId="6183F373" w:rsidR="00562933" w:rsidRDefault="00D5068E">
            <w:pPr>
              <w:widowControl w:val="0"/>
              <w:spacing w:after="0"/>
              <w:rPr>
                <w:rFonts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1</w:t>
            </w:r>
            <w:r w:rsidR="00A75764">
              <w:rPr>
                <w:rFonts w:eastAsia="Calibri" w:cs="Times New Roman"/>
                <w:b/>
                <w:bCs/>
              </w:rPr>
              <w:t>5</w:t>
            </w:r>
            <w:r>
              <w:rPr>
                <w:rFonts w:eastAsia="Calibri" w:cs="Times New Roman"/>
                <w:b/>
                <w:bCs/>
              </w:rPr>
              <w:t xml:space="preserve"> sati</w:t>
            </w:r>
          </w:p>
        </w:tc>
        <w:tc>
          <w:tcPr>
            <w:tcW w:w="2522" w:type="dxa"/>
            <w:shd w:val="clear" w:color="auto" w:fill="E7E6E6" w:themeFill="background2"/>
          </w:tcPr>
          <w:p w14:paraId="6FD096D5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SADRŽAJ ZA OSTVARIVANJE ODGOJNO-OBRAZOVNIH ISHODA</w:t>
            </w:r>
          </w:p>
        </w:tc>
        <w:tc>
          <w:tcPr>
            <w:tcW w:w="1823" w:type="dxa"/>
            <w:shd w:val="clear" w:color="auto" w:fill="E7E6E6" w:themeFill="background2"/>
          </w:tcPr>
          <w:p w14:paraId="30376709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PREDMETNO PODRUČJE</w:t>
            </w:r>
          </w:p>
        </w:tc>
        <w:tc>
          <w:tcPr>
            <w:tcW w:w="1683" w:type="dxa"/>
            <w:shd w:val="clear" w:color="auto" w:fill="E7E6E6" w:themeFill="background2"/>
          </w:tcPr>
          <w:p w14:paraId="58788F46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ODGOJNO-OBRAZOVNI ISHODI</w:t>
            </w:r>
          </w:p>
        </w:tc>
        <w:tc>
          <w:tcPr>
            <w:tcW w:w="3361" w:type="dxa"/>
            <w:shd w:val="clear" w:color="auto" w:fill="E7E6E6" w:themeFill="background2"/>
          </w:tcPr>
          <w:p w14:paraId="241D4374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RAZRADA ODGOJNO-OBRAZOVNIH ISHODA</w:t>
            </w:r>
          </w:p>
        </w:tc>
        <w:tc>
          <w:tcPr>
            <w:tcW w:w="3260" w:type="dxa"/>
            <w:shd w:val="clear" w:color="auto" w:fill="E7E6E6" w:themeFill="background2"/>
          </w:tcPr>
          <w:p w14:paraId="11B17683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ODGOJNO-OBRAZOVNA OČEKIVANJA MEĐUPREDMETNIH TEMA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01C29FF" w14:textId="77777777" w:rsidR="00562933" w:rsidRDefault="00562933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A75764" w14:paraId="5AEBF13A" w14:textId="77777777" w:rsidTr="00A75764">
        <w:tblPrEx>
          <w:tblLook w:val="04A0" w:firstRow="1" w:lastRow="0" w:firstColumn="1" w:lastColumn="0" w:noHBand="0" w:noVBand="1"/>
        </w:tblPrEx>
        <w:trPr>
          <w:gridAfter w:val="1"/>
          <w:wAfter w:w="236" w:type="dxa"/>
          <w:trHeight w:val="1261"/>
        </w:trPr>
        <w:tc>
          <w:tcPr>
            <w:tcW w:w="1257" w:type="dxa"/>
            <w:vMerge w:val="restart"/>
          </w:tcPr>
          <w:p w14:paraId="0CB14033" w14:textId="77777777" w:rsidR="00A75764" w:rsidRPr="0062596B" w:rsidRDefault="00A75764" w:rsidP="00082B5E">
            <w:pPr>
              <w:widowControl w:val="0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10.</w:t>
            </w:r>
          </w:p>
        </w:tc>
        <w:tc>
          <w:tcPr>
            <w:tcW w:w="2522" w:type="dxa"/>
            <w:vMerge w:val="restart"/>
          </w:tcPr>
          <w:p w14:paraId="06F8A3FF" w14:textId="77777777" w:rsidR="00A75764" w:rsidRDefault="00A75764" w:rsidP="00082B5E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Bacanje lakših lopta u zid na različite načine i hvatanje</w:t>
            </w:r>
          </w:p>
          <w:p w14:paraId="0BB81B59" w14:textId="77777777" w:rsidR="00A75764" w:rsidRDefault="00A75764" w:rsidP="00082B5E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Hodanje po uskoj površini</w:t>
            </w:r>
          </w:p>
        </w:tc>
        <w:tc>
          <w:tcPr>
            <w:tcW w:w="1823" w:type="dxa"/>
          </w:tcPr>
          <w:p w14:paraId="30FDD12B" w14:textId="77777777" w:rsidR="00A75764" w:rsidRDefault="00A75764" w:rsidP="00082B5E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83" w:type="dxa"/>
          </w:tcPr>
          <w:p w14:paraId="144E1C11" w14:textId="77777777" w:rsidR="00A75764" w:rsidRDefault="00A75764" w:rsidP="00082B5E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14:paraId="1397698E" w14:textId="77777777" w:rsidR="00A75764" w:rsidRDefault="00A75764" w:rsidP="00082B5E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361" w:type="dxa"/>
          </w:tcPr>
          <w:p w14:paraId="32B93AF6" w14:textId="77777777" w:rsidR="00A75764" w:rsidRDefault="00A75764" w:rsidP="00082B5E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260" w:type="dxa"/>
            <w:vMerge w:val="restart"/>
          </w:tcPr>
          <w:p w14:paraId="0717C90F" w14:textId="77777777" w:rsidR="00A75764" w:rsidRDefault="00A75764" w:rsidP="00082B5E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pod B.1.2. – Planira i upravlja aktivnostima.</w:t>
            </w:r>
          </w:p>
          <w:p w14:paraId="3689082F" w14:textId="77777777" w:rsidR="00A75764" w:rsidRDefault="00A75764" w:rsidP="00082B5E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zdr</w:t>
            </w:r>
            <w:proofErr w:type="spellEnd"/>
            <w:r>
              <w:rPr>
                <w:rFonts w:eastAsia="Calibri" w:cs="Times New Roman"/>
                <w:bCs/>
              </w:rPr>
              <w:t xml:space="preserve">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  <w:p w14:paraId="420BD4B5" w14:textId="77777777" w:rsidR="00A75764" w:rsidRDefault="00A75764" w:rsidP="00082B5E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A75764" w14:paraId="1EFE04C9" w14:textId="77777777" w:rsidTr="00A75764">
        <w:tblPrEx>
          <w:tblLook w:val="04A0" w:firstRow="1" w:lastRow="0" w:firstColumn="1" w:lastColumn="0" w:noHBand="0" w:noVBand="1"/>
        </w:tblPrEx>
        <w:trPr>
          <w:gridAfter w:val="1"/>
          <w:wAfter w:w="236" w:type="dxa"/>
          <w:trHeight w:val="76"/>
        </w:trPr>
        <w:tc>
          <w:tcPr>
            <w:tcW w:w="1257" w:type="dxa"/>
            <w:vMerge/>
          </w:tcPr>
          <w:p w14:paraId="2892373B" w14:textId="77777777" w:rsidR="00A75764" w:rsidRPr="0062596B" w:rsidRDefault="00A75764" w:rsidP="00082B5E">
            <w:pPr>
              <w:pStyle w:val="Odlomakpopis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0C5DA143" w14:textId="77777777" w:rsidR="00A75764" w:rsidRDefault="00A75764" w:rsidP="00082B5E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823" w:type="dxa"/>
          </w:tcPr>
          <w:p w14:paraId="7F003E1C" w14:textId="77777777" w:rsidR="00A75764" w:rsidRDefault="00A75764" w:rsidP="00082B5E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83" w:type="dxa"/>
          </w:tcPr>
          <w:p w14:paraId="475BAFE8" w14:textId="77777777" w:rsidR="00A75764" w:rsidRDefault="00A75764" w:rsidP="00082B5E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23783B50" w14:textId="77777777" w:rsidR="00A75764" w:rsidRDefault="00A75764" w:rsidP="00082B5E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361" w:type="dxa"/>
          </w:tcPr>
          <w:p w14:paraId="56883258" w14:textId="77777777" w:rsidR="00A75764" w:rsidRDefault="00A75764" w:rsidP="00082B5E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Primjenjuje poznate kineziološke motoričke aktivnosti na otvorenim i zatvorenim sportskim vježbalištima.</w:t>
            </w:r>
          </w:p>
        </w:tc>
        <w:tc>
          <w:tcPr>
            <w:tcW w:w="3260" w:type="dxa"/>
            <w:vMerge/>
          </w:tcPr>
          <w:p w14:paraId="42004258" w14:textId="77777777" w:rsidR="00A75764" w:rsidRDefault="00A75764" w:rsidP="00082B5E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E34BB8" w:rsidRPr="00E34BB8" w14:paraId="74344BFC" w14:textId="77777777" w:rsidTr="00A75764">
        <w:trPr>
          <w:trHeight w:val="841"/>
        </w:trPr>
        <w:tc>
          <w:tcPr>
            <w:tcW w:w="1257" w:type="dxa"/>
            <w:vMerge w:val="restart"/>
            <w:shd w:val="clear" w:color="auto" w:fill="auto"/>
          </w:tcPr>
          <w:p w14:paraId="3A6EAA63" w14:textId="15540B72" w:rsidR="00E34BB8" w:rsidRPr="00E34BB8" w:rsidRDefault="00E34BB8" w:rsidP="00E34BB8">
            <w:pPr>
              <w:widowControl w:val="0"/>
              <w:spacing w:after="0"/>
              <w:jc w:val="center"/>
              <w:rPr>
                <w:rFonts w:eastAsia="Calibri" w:cs="Times New Roman"/>
                <w:bCs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11.</w:t>
            </w:r>
          </w:p>
        </w:tc>
        <w:tc>
          <w:tcPr>
            <w:tcW w:w="2522" w:type="dxa"/>
            <w:vMerge w:val="restart"/>
            <w:shd w:val="clear" w:color="auto" w:fill="auto"/>
          </w:tcPr>
          <w:p w14:paraId="1333B475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 xml:space="preserve">Ritmičko povezivanje jednonožnih i </w:t>
            </w:r>
            <w:proofErr w:type="spellStart"/>
            <w:r>
              <w:rPr>
                <w:rFonts w:eastAsia="Calibri" w:cs="Times New Roman"/>
              </w:rPr>
              <w:t>sunožnih</w:t>
            </w:r>
            <w:proofErr w:type="spellEnd"/>
            <w:r>
              <w:rPr>
                <w:rFonts w:eastAsia="Calibri" w:cs="Times New Roman"/>
              </w:rPr>
              <w:t xml:space="preserve"> skokova</w:t>
            </w:r>
          </w:p>
          <w:p w14:paraId="428B6D29" w14:textId="419EA945" w:rsidR="00E34BB8" w:rsidRPr="00E34BB8" w:rsidRDefault="00E34BB8" w:rsidP="00E34BB8">
            <w:pPr>
              <w:widowControl w:val="0"/>
              <w:spacing w:after="0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</w:rPr>
              <w:t>Bacanje lakših lopta u zid na različite načine i hvatanje</w:t>
            </w:r>
          </w:p>
        </w:tc>
        <w:tc>
          <w:tcPr>
            <w:tcW w:w="1823" w:type="dxa"/>
            <w:vMerge w:val="restart"/>
            <w:shd w:val="clear" w:color="auto" w:fill="auto"/>
          </w:tcPr>
          <w:p w14:paraId="79E78586" w14:textId="1101BD6B" w:rsidR="00E34BB8" w:rsidRPr="00E34BB8" w:rsidRDefault="00E34BB8" w:rsidP="00E34BB8">
            <w:pPr>
              <w:widowControl w:val="0"/>
              <w:spacing w:after="0"/>
              <w:jc w:val="center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A</w:t>
            </w:r>
          </w:p>
        </w:tc>
        <w:tc>
          <w:tcPr>
            <w:tcW w:w="1683" w:type="dxa"/>
            <w:shd w:val="clear" w:color="auto" w:fill="auto"/>
          </w:tcPr>
          <w:p w14:paraId="46E477C5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41FA5865" w14:textId="77777777" w:rsidR="00E34BB8" w:rsidRPr="00E34BB8" w:rsidRDefault="00E34BB8" w:rsidP="00E34BB8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  <w:tc>
          <w:tcPr>
            <w:tcW w:w="3361" w:type="dxa"/>
            <w:shd w:val="clear" w:color="auto" w:fill="auto"/>
          </w:tcPr>
          <w:p w14:paraId="45D39922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14:paraId="3C1DF821" w14:textId="61A67BA6" w:rsidR="00E34BB8" w:rsidRPr="00E34BB8" w:rsidRDefault="00E34BB8" w:rsidP="00E34BB8">
            <w:pPr>
              <w:widowControl w:val="0"/>
              <w:spacing w:after="0"/>
              <w:rPr>
                <w:rFonts w:eastAsia="Calibri" w:cs="Times New Roman"/>
                <w:bCs/>
              </w:rPr>
            </w:pPr>
            <w:r>
              <w:rPr>
                <w:color w:val="231F20"/>
              </w:rPr>
              <w:t>Izvodi prilagođene prirodne načine gibanja.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381FC330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A.1.2. – Razvija sposobnost opažanja i osnovne socijalne vještine.</w:t>
            </w:r>
          </w:p>
          <w:p w14:paraId="64C4D0DE" w14:textId="358FEC18" w:rsidR="00E34BB8" w:rsidRPr="00E34BB8" w:rsidRDefault="00E34BB8" w:rsidP="00E34BB8">
            <w:pPr>
              <w:widowControl w:val="0"/>
              <w:spacing w:after="0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DCE68" w14:textId="77777777" w:rsidR="00E34BB8" w:rsidRPr="00E34BB8" w:rsidRDefault="00E34BB8" w:rsidP="00E34BB8">
            <w:pPr>
              <w:widowControl w:val="0"/>
              <w:rPr>
                <w:rFonts w:ascii="Calibri" w:eastAsia="Calibri" w:hAnsi="Calibri"/>
                <w:bCs/>
              </w:rPr>
            </w:pPr>
          </w:p>
        </w:tc>
      </w:tr>
      <w:tr w:rsidR="00E34BB8" w:rsidRPr="00E34BB8" w14:paraId="5EDA8EF7" w14:textId="77777777" w:rsidTr="00A75764">
        <w:trPr>
          <w:trHeight w:val="699"/>
        </w:trPr>
        <w:tc>
          <w:tcPr>
            <w:tcW w:w="1257" w:type="dxa"/>
            <w:vMerge/>
            <w:shd w:val="clear" w:color="auto" w:fill="auto"/>
          </w:tcPr>
          <w:p w14:paraId="2271BB1E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  <w:shd w:val="clear" w:color="auto" w:fill="auto"/>
          </w:tcPr>
          <w:p w14:paraId="00244558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23" w:type="dxa"/>
            <w:vMerge/>
            <w:shd w:val="clear" w:color="auto" w:fill="auto"/>
          </w:tcPr>
          <w:p w14:paraId="0A84F379" w14:textId="77777777" w:rsidR="00E34BB8" w:rsidRPr="00E34BB8" w:rsidRDefault="00E34BB8" w:rsidP="00E34BB8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  <w:tc>
          <w:tcPr>
            <w:tcW w:w="1683" w:type="dxa"/>
            <w:shd w:val="clear" w:color="auto" w:fill="auto"/>
          </w:tcPr>
          <w:p w14:paraId="4AE28863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14:paraId="297D2CC5" w14:textId="77777777" w:rsidR="00E34BB8" w:rsidRPr="00E34BB8" w:rsidRDefault="00E34BB8" w:rsidP="00E34BB8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  <w:tc>
          <w:tcPr>
            <w:tcW w:w="3361" w:type="dxa"/>
            <w:shd w:val="clear" w:color="auto" w:fill="auto"/>
          </w:tcPr>
          <w:p w14:paraId="422B522E" w14:textId="6F972C2F" w:rsidR="00E34BB8" w:rsidRPr="00E34BB8" w:rsidRDefault="00E34BB8" w:rsidP="00E34BB8">
            <w:pPr>
              <w:widowControl w:val="0"/>
              <w:spacing w:after="0"/>
              <w:rPr>
                <w:rFonts w:eastAsia="Calibri" w:cs="Times New Roman"/>
                <w:bCs/>
              </w:rPr>
            </w:pPr>
            <w:r>
              <w:rPr>
                <w:color w:val="231F20"/>
              </w:rPr>
              <w:t>Sudjeluje u elementarnim igrama.</w:t>
            </w:r>
          </w:p>
        </w:tc>
        <w:tc>
          <w:tcPr>
            <w:tcW w:w="3260" w:type="dxa"/>
            <w:vMerge/>
            <w:shd w:val="clear" w:color="auto" w:fill="auto"/>
          </w:tcPr>
          <w:p w14:paraId="12FC8A64" w14:textId="77777777" w:rsidR="00E34BB8" w:rsidRPr="00E34BB8" w:rsidRDefault="00E34BB8" w:rsidP="00E34BB8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5C7AF" w14:textId="77777777" w:rsidR="00E34BB8" w:rsidRPr="00E34BB8" w:rsidRDefault="00E34BB8" w:rsidP="00E34BB8">
            <w:pPr>
              <w:widowControl w:val="0"/>
              <w:rPr>
                <w:rFonts w:ascii="Calibri" w:eastAsia="Calibri" w:hAnsi="Calibri"/>
                <w:bCs/>
              </w:rPr>
            </w:pPr>
          </w:p>
        </w:tc>
      </w:tr>
      <w:tr w:rsidR="00E34BB8" w14:paraId="3FC07808" w14:textId="77777777" w:rsidTr="00A75764">
        <w:trPr>
          <w:trHeight w:val="1405"/>
        </w:trPr>
        <w:tc>
          <w:tcPr>
            <w:tcW w:w="1257" w:type="dxa"/>
            <w:vMerge w:val="restart"/>
          </w:tcPr>
          <w:p w14:paraId="3FAC92AB" w14:textId="0BF1CB5F" w:rsidR="00E34BB8" w:rsidRPr="0062596B" w:rsidRDefault="00E34BB8" w:rsidP="00E34BB8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12.</w:t>
            </w:r>
          </w:p>
        </w:tc>
        <w:tc>
          <w:tcPr>
            <w:tcW w:w="2522" w:type="dxa"/>
            <w:vMerge w:val="restart"/>
          </w:tcPr>
          <w:p w14:paraId="22D3EDC4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Hodanje zadanom brzinom</w:t>
            </w:r>
          </w:p>
          <w:p w14:paraId="5A837B7E" w14:textId="37552ADB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Bacanje lakših lopti u zid na različite načine i hvatanje</w:t>
            </w:r>
          </w:p>
        </w:tc>
        <w:tc>
          <w:tcPr>
            <w:tcW w:w="1823" w:type="dxa"/>
            <w:vMerge w:val="restart"/>
          </w:tcPr>
          <w:p w14:paraId="012574A8" w14:textId="791993C4" w:rsidR="00E34BB8" w:rsidRDefault="00E34BB8" w:rsidP="00E34BB8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83" w:type="dxa"/>
          </w:tcPr>
          <w:p w14:paraId="14F90961" w14:textId="4493D8B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Calibri" w:cs="Times New Roman"/>
                <w:sz w:val="24"/>
                <w:szCs w:val="24"/>
              </w:rPr>
              <w:t>OŠ TZK A.2.1.</w:t>
            </w:r>
          </w:p>
        </w:tc>
        <w:tc>
          <w:tcPr>
            <w:tcW w:w="3361" w:type="dxa"/>
          </w:tcPr>
          <w:p w14:paraId="76EDACA2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30E9987F" w14:textId="1704BFFC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Calibri"/>
                <w:color w:val="231F20"/>
                <w:lang w:eastAsia="hr-HR"/>
              </w:rPr>
            </w:pPr>
            <w:r>
              <w:rPr>
                <w:rFonts w:eastAsia="Calibri"/>
                <w:color w:val="231F20"/>
              </w:rPr>
              <w:t>Izvodi prilagođene prirodne načine gibanja.</w:t>
            </w:r>
          </w:p>
        </w:tc>
        <w:tc>
          <w:tcPr>
            <w:tcW w:w="3260" w:type="dxa"/>
            <w:vMerge w:val="restart"/>
          </w:tcPr>
          <w:p w14:paraId="4BD07B7D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pod B.1.2. – Planira i upravlja aktivnostima.</w:t>
            </w:r>
          </w:p>
          <w:p w14:paraId="181E539D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D.1.2.</w:t>
            </w:r>
            <w:r>
              <w:rPr>
                <w:rFonts w:eastAsia="Calibri" w:cs="Times New Roman"/>
              </w:rPr>
              <w:t xml:space="preserve"> – Ostvaruje dobru komunikaciju s drugima. Uspješno surađuje.</w:t>
            </w:r>
          </w:p>
          <w:p w14:paraId="0C8BFF58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CF7B77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1B75B30E" w14:textId="77777777" w:rsidTr="00A75764">
        <w:trPr>
          <w:trHeight w:val="368"/>
        </w:trPr>
        <w:tc>
          <w:tcPr>
            <w:tcW w:w="1257" w:type="dxa"/>
            <w:vMerge/>
          </w:tcPr>
          <w:p w14:paraId="1B9BE208" w14:textId="77777777" w:rsidR="00E34BB8" w:rsidRDefault="00E34BB8" w:rsidP="00E34BB8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463B00FB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23" w:type="dxa"/>
            <w:vMerge/>
          </w:tcPr>
          <w:p w14:paraId="60A1803D" w14:textId="77777777" w:rsidR="00E34BB8" w:rsidRDefault="00E34BB8" w:rsidP="00E34BB8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</w:p>
        </w:tc>
        <w:tc>
          <w:tcPr>
            <w:tcW w:w="1683" w:type="dxa"/>
          </w:tcPr>
          <w:p w14:paraId="2EC182F2" w14:textId="2C45E736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Calibri" w:cs="Times New Roman"/>
                <w:sz w:val="24"/>
                <w:szCs w:val="24"/>
              </w:rPr>
              <w:t>OŠ TZK A.2.2.</w:t>
            </w:r>
          </w:p>
        </w:tc>
        <w:tc>
          <w:tcPr>
            <w:tcW w:w="3361" w:type="dxa"/>
          </w:tcPr>
          <w:p w14:paraId="50C94F23" w14:textId="10C3D318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Calibri"/>
                <w:color w:val="231F20"/>
                <w:lang w:eastAsia="hr-HR"/>
              </w:rPr>
            </w:pPr>
            <w:r>
              <w:rPr>
                <w:rFonts w:eastAsia="Calibri"/>
                <w:color w:val="231F20"/>
              </w:rPr>
              <w:t>Sudjeluje u elementarnim igrama.</w:t>
            </w:r>
          </w:p>
        </w:tc>
        <w:tc>
          <w:tcPr>
            <w:tcW w:w="3260" w:type="dxa"/>
            <w:vMerge/>
          </w:tcPr>
          <w:p w14:paraId="55EDC7A8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115EFC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11AD4848" w14:textId="77777777" w:rsidTr="00A75764">
        <w:trPr>
          <w:trHeight w:val="1268"/>
        </w:trPr>
        <w:tc>
          <w:tcPr>
            <w:tcW w:w="1257" w:type="dxa"/>
            <w:vMerge w:val="restart"/>
          </w:tcPr>
          <w:p w14:paraId="6ADD043E" w14:textId="6F7A1979" w:rsidR="00E34BB8" w:rsidRPr="0062596B" w:rsidRDefault="00E34BB8" w:rsidP="00E34BB8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13.</w:t>
            </w:r>
          </w:p>
        </w:tc>
        <w:tc>
          <w:tcPr>
            <w:tcW w:w="2522" w:type="dxa"/>
            <w:vMerge w:val="restart"/>
          </w:tcPr>
          <w:p w14:paraId="5A65CDCD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Brzo trčanje do 30 m iz visokog starta</w:t>
            </w:r>
          </w:p>
          <w:p w14:paraId="3BF8BD61" w14:textId="0E950BC4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Bacanje lakših lopta u zid na različite načine i hvatanje</w:t>
            </w:r>
          </w:p>
        </w:tc>
        <w:tc>
          <w:tcPr>
            <w:tcW w:w="1823" w:type="dxa"/>
          </w:tcPr>
          <w:p w14:paraId="5085F9A5" w14:textId="75E64E13" w:rsidR="00E34BB8" w:rsidRDefault="00E34BB8" w:rsidP="00E34BB8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83" w:type="dxa"/>
          </w:tcPr>
          <w:p w14:paraId="492D4B3E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3EC70CC1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61" w:type="dxa"/>
          </w:tcPr>
          <w:p w14:paraId="75410B79" w14:textId="69AC5BCB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Calibri"/>
                <w:color w:val="231F20"/>
                <w:lang w:eastAsia="hr-HR"/>
              </w:rPr>
            </w:pPr>
            <w:r>
              <w:rPr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260" w:type="dxa"/>
            <w:vMerge w:val="restart"/>
          </w:tcPr>
          <w:p w14:paraId="3A857CCE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C.1.2.</w:t>
            </w:r>
            <w:r>
              <w:rPr>
                <w:rFonts w:eastAsia="Calibri" w:cs="Times New Roman"/>
              </w:rPr>
              <w:t xml:space="preserve"> – Iskazuje pozitivna i visoka očekivanja i vjeruje u svoj uspjeh u učenju.</w:t>
            </w:r>
          </w:p>
          <w:p w14:paraId="2E11ADAC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pod B.1.2. – Planira i upravlja aktivnostima.</w:t>
            </w:r>
          </w:p>
          <w:p w14:paraId="77407A38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  <w:p w14:paraId="5B62061C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914267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7B864E51" w14:textId="77777777" w:rsidTr="00A75764">
        <w:trPr>
          <w:trHeight w:val="836"/>
        </w:trPr>
        <w:tc>
          <w:tcPr>
            <w:tcW w:w="1257" w:type="dxa"/>
            <w:vMerge/>
          </w:tcPr>
          <w:p w14:paraId="2435F4B0" w14:textId="77777777" w:rsidR="00E34BB8" w:rsidRDefault="00E34BB8" w:rsidP="00E34BB8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44F8CDE4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23" w:type="dxa"/>
          </w:tcPr>
          <w:p w14:paraId="17FF8862" w14:textId="1F4E1628" w:rsidR="00E34BB8" w:rsidRDefault="00E34BB8" w:rsidP="00E34BB8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83" w:type="dxa"/>
          </w:tcPr>
          <w:p w14:paraId="144A6586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14:paraId="411FE84D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61" w:type="dxa"/>
          </w:tcPr>
          <w:p w14:paraId="052572F1" w14:textId="77777777" w:rsidR="00E34BB8" w:rsidRDefault="00E34BB8" w:rsidP="00E34BB8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  <w:p w14:paraId="001F9D81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Calibri"/>
                <w:color w:val="231F20"/>
                <w:lang w:eastAsia="hr-HR"/>
              </w:rPr>
            </w:pPr>
          </w:p>
        </w:tc>
        <w:tc>
          <w:tcPr>
            <w:tcW w:w="3260" w:type="dxa"/>
            <w:vMerge/>
          </w:tcPr>
          <w:p w14:paraId="57EA14EF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320212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09AF968E" w14:textId="77777777" w:rsidTr="00A75764">
        <w:trPr>
          <w:trHeight w:val="1980"/>
        </w:trPr>
        <w:tc>
          <w:tcPr>
            <w:tcW w:w="1257" w:type="dxa"/>
            <w:vMerge w:val="restart"/>
          </w:tcPr>
          <w:p w14:paraId="10CD5D16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14.</w:t>
            </w:r>
          </w:p>
        </w:tc>
        <w:tc>
          <w:tcPr>
            <w:tcW w:w="2522" w:type="dxa"/>
            <w:vMerge w:val="restart"/>
          </w:tcPr>
          <w:p w14:paraId="3178BEF4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Bacanje lakših lopta u zid na različite načine i hvatanje</w:t>
            </w:r>
          </w:p>
          <w:p w14:paraId="004265B2" w14:textId="77777777" w:rsidR="00E34BB8" w:rsidRDefault="00E34BB8" w:rsidP="00E34BB8">
            <w:pPr>
              <w:widowControl w:val="0"/>
              <w:spacing w:before="10"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Ciklična kretanja različitim tempom do 2 minute</w:t>
            </w:r>
          </w:p>
        </w:tc>
        <w:tc>
          <w:tcPr>
            <w:tcW w:w="1823" w:type="dxa"/>
            <w:vMerge w:val="restart"/>
          </w:tcPr>
          <w:p w14:paraId="0E4402FB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83" w:type="dxa"/>
          </w:tcPr>
          <w:p w14:paraId="62331C31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5DCD772C" w14:textId="77777777" w:rsidR="00E34BB8" w:rsidRDefault="00E34BB8" w:rsidP="00E34BB8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361" w:type="dxa"/>
          </w:tcPr>
          <w:p w14:paraId="2E61AA34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r>
              <w:rPr>
                <w:rFonts w:eastAsia="Times New Roman" w:cs="Calibri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Calibri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73CB50D9" w14:textId="77777777" w:rsidR="00E34BB8" w:rsidRDefault="00E34BB8" w:rsidP="00E34BB8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eastAsia="Calibri" w:hAnsi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60" w:type="dxa"/>
            <w:vMerge w:val="restart"/>
          </w:tcPr>
          <w:p w14:paraId="59E98B5E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6F947CC6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A.1.2. – Prihvaća različitosti među ljudima.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E8399CA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52F4BC1E" w14:textId="77777777" w:rsidTr="00A75764">
        <w:trPr>
          <w:trHeight w:val="300"/>
        </w:trPr>
        <w:tc>
          <w:tcPr>
            <w:tcW w:w="1257" w:type="dxa"/>
            <w:vMerge/>
          </w:tcPr>
          <w:p w14:paraId="302F7398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277255ED" w14:textId="77777777" w:rsidR="00E34BB8" w:rsidRDefault="00E34BB8" w:rsidP="00E34BB8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23" w:type="dxa"/>
            <w:vMerge/>
          </w:tcPr>
          <w:p w14:paraId="6857386A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83" w:type="dxa"/>
          </w:tcPr>
          <w:p w14:paraId="56EE2AD3" w14:textId="2B9AC667" w:rsidR="00E34BB8" w:rsidRPr="0062596B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361" w:type="dxa"/>
          </w:tcPr>
          <w:p w14:paraId="0145901E" w14:textId="1E8CDEBB" w:rsidR="00E34BB8" w:rsidRPr="0062596B" w:rsidRDefault="00E34BB8" w:rsidP="00E34BB8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260" w:type="dxa"/>
            <w:vMerge/>
          </w:tcPr>
          <w:p w14:paraId="64B680B9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753165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6322A5C7" w14:textId="77777777" w:rsidTr="00A75764">
        <w:trPr>
          <w:trHeight w:val="120"/>
        </w:trPr>
        <w:tc>
          <w:tcPr>
            <w:tcW w:w="1257" w:type="dxa"/>
            <w:vMerge w:val="restart"/>
          </w:tcPr>
          <w:p w14:paraId="11E1AF3B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15.</w:t>
            </w:r>
          </w:p>
        </w:tc>
        <w:tc>
          <w:tcPr>
            <w:tcW w:w="2522" w:type="dxa"/>
            <w:vMerge w:val="restart"/>
          </w:tcPr>
          <w:p w14:paraId="1A0C263B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Vođenje lopte</w:t>
            </w:r>
          </w:p>
          <w:p w14:paraId="5F2356F6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unutarnjom stranom stopala (N)</w:t>
            </w:r>
          </w:p>
          <w:p w14:paraId="69CBF7AD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Gađanje lopticom ili lakšom loptom u cilj s različitih udaljenosti</w:t>
            </w:r>
          </w:p>
        </w:tc>
        <w:tc>
          <w:tcPr>
            <w:tcW w:w="1823" w:type="dxa"/>
          </w:tcPr>
          <w:p w14:paraId="50E99FA8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83" w:type="dxa"/>
          </w:tcPr>
          <w:p w14:paraId="2D9EDAE1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423FC454" w14:textId="77777777" w:rsidR="00E34BB8" w:rsidRDefault="00E34BB8" w:rsidP="00E34BB8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361" w:type="dxa"/>
          </w:tcPr>
          <w:p w14:paraId="235B9525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14:paraId="0B7582FD" w14:textId="77777777" w:rsidR="00E34BB8" w:rsidRDefault="00E34BB8" w:rsidP="00E34BB8">
            <w:pPr>
              <w:pStyle w:val="Normal1"/>
              <w:widowControl w:val="0"/>
              <w:tabs>
                <w:tab w:val="left" w:pos="895"/>
              </w:tabs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60" w:type="dxa"/>
            <w:vMerge w:val="restart"/>
          </w:tcPr>
          <w:p w14:paraId="362ECF85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3CDBF037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A.1.3. – Razvija svoje potencijale.</w:t>
            </w:r>
          </w:p>
          <w:p w14:paraId="5C9B5215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A8E33E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76DE9D6B" w14:textId="77777777" w:rsidTr="00A75764">
        <w:trPr>
          <w:trHeight w:val="412"/>
        </w:trPr>
        <w:tc>
          <w:tcPr>
            <w:tcW w:w="1257" w:type="dxa"/>
            <w:vMerge/>
          </w:tcPr>
          <w:p w14:paraId="433E9E7B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5452B0B2" w14:textId="77777777" w:rsidR="00E34BB8" w:rsidRDefault="00E34BB8" w:rsidP="00E34BB8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23" w:type="dxa"/>
          </w:tcPr>
          <w:p w14:paraId="0351789B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83" w:type="dxa"/>
          </w:tcPr>
          <w:p w14:paraId="678C80E9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143A6A1A" w14:textId="77777777" w:rsidR="00E34BB8" w:rsidRDefault="00E34BB8" w:rsidP="00E34BB8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361" w:type="dxa"/>
          </w:tcPr>
          <w:p w14:paraId="200530CD" w14:textId="77777777" w:rsidR="00E34BB8" w:rsidRDefault="00E34BB8" w:rsidP="00E34BB8">
            <w:pPr>
              <w:pStyle w:val="Bezproreda"/>
              <w:widowContro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60" w:type="dxa"/>
            <w:vMerge/>
          </w:tcPr>
          <w:p w14:paraId="022DFBA6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91BB43F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596B0926" w14:textId="77777777" w:rsidTr="00A75764">
        <w:tc>
          <w:tcPr>
            <w:tcW w:w="1257" w:type="dxa"/>
            <w:vMerge w:val="restart"/>
          </w:tcPr>
          <w:p w14:paraId="5549FC1E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16.</w:t>
            </w:r>
          </w:p>
        </w:tc>
        <w:tc>
          <w:tcPr>
            <w:tcW w:w="2522" w:type="dxa"/>
            <w:vMerge w:val="restart"/>
          </w:tcPr>
          <w:p w14:paraId="1259FA9F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Brzo trčanje do 30 m iz visokog starta</w:t>
            </w:r>
          </w:p>
          <w:p w14:paraId="20F05292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Bacanje lakših lopta u zid na različite načine i hvatanje</w:t>
            </w:r>
          </w:p>
        </w:tc>
        <w:tc>
          <w:tcPr>
            <w:tcW w:w="1823" w:type="dxa"/>
          </w:tcPr>
          <w:p w14:paraId="3E9C7658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83" w:type="dxa"/>
          </w:tcPr>
          <w:p w14:paraId="1374D681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0455BFC0" w14:textId="77777777" w:rsidR="00E34BB8" w:rsidRDefault="00E34BB8" w:rsidP="00E34BB8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361" w:type="dxa"/>
          </w:tcPr>
          <w:p w14:paraId="68A9D4A8" w14:textId="77777777" w:rsidR="00E34BB8" w:rsidRDefault="00E34BB8" w:rsidP="00E34BB8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60" w:type="dxa"/>
            <w:vMerge w:val="restart"/>
          </w:tcPr>
          <w:p w14:paraId="56501BCE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5A478174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A.1.3. – Razvija svoje potencijale.</w:t>
            </w:r>
          </w:p>
          <w:p w14:paraId="043E3442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6777C7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37943D1A" w14:textId="77777777" w:rsidTr="00A75764">
        <w:tc>
          <w:tcPr>
            <w:tcW w:w="1257" w:type="dxa"/>
            <w:vMerge/>
          </w:tcPr>
          <w:p w14:paraId="7A4ADA4E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24A5EAEF" w14:textId="77777777" w:rsidR="00E34BB8" w:rsidRDefault="00E34BB8" w:rsidP="00E34BB8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23" w:type="dxa"/>
          </w:tcPr>
          <w:p w14:paraId="0C328B66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83" w:type="dxa"/>
          </w:tcPr>
          <w:p w14:paraId="0A1A80DB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14:paraId="35CDF8E6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361" w:type="dxa"/>
          </w:tcPr>
          <w:p w14:paraId="53429BED" w14:textId="6C4C5EF1" w:rsidR="00E34BB8" w:rsidRPr="0062596B" w:rsidRDefault="00E34BB8" w:rsidP="00E34BB8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60" w:type="dxa"/>
            <w:vMerge/>
          </w:tcPr>
          <w:p w14:paraId="3D64C045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30E37E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091AF66F" w14:textId="77777777" w:rsidTr="00A75764">
        <w:tc>
          <w:tcPr>
            <w:tcW w:w="1257" w:type="dxa"/>
            <w:vMerge w:val="restart"/>
          </w:tcPr>
          <w:p w14:paraId="4CF8F09A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17.</w:t>
            </w:r>
          </w:p>
        </w:tc>
        <w:tc>
          <w:tcPr>
            <w:tcW w:w="2522" w:type="dxa"/>
            <w:vMerge w:val="restart"/>
          </w:tcPr>
          <w:p w14:paraId="05331BD7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Poigravanje loptom lijevom i desnom rukom u mjestu (R)</w:t>
            </w:r>
          </w:p>
          <w:p w14:paraId="14BFBD0F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Ciklična kretanja različitim tempom do 2 minute</w:t>
            </w:r>
          </w:p>
        </w:tc>
        <w:tc>
          <w:tcPr>
            <w:tcW w:w="1823" w:type="dxa"/>
          </w:tcPr>
          <w:p w14:paraId="1AC49389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83" w:type="dxa"/>
          </w:tcPr>
          <w:p w14:paraId="025CB342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39559F34" w14:textId="77777777" w:rsidR="00E34BB8" w:rsidRDefault="00E34BB8" w:rsidP="00E34BB8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361" w:type="dxa"/>
          </w:tcPr>
          <w:p w14:paraId="24C95886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5B55D3DC" w14:textId="77777777" w:rsidR="00E34BB8" w:rsidRDefault="00E34BB8" w:rsidP="00E34BB8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60" w:type="dxa"/>
            <w:vMerge w:val="restart"/>
          </w:tcPr>
          <w:p w14:paraId="06AD8E32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B.1.1.A </w:t>
            </w:r>
            <w:r>
              <w:rPr>
                <w:rFonts w:eastAsia="Calibri" w:cs="Times New Roman"/>
              </w:rPr>
              <w:t>– Razlikuje primjereno od neprimjerenog ponašanja.</w:t>
            </w:r>
          </w:p>
          <w:p w14:paraId="4B34BD86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B.1.2. – Primjenjuje komunikacijske, praktične i socijalne vještine.</w:t>
            </w:r>
          </w:p>
          <w:p w14:paraId="4157A1B6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E38966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26197BB9" w14:textId="77777777" w:rsidTr="00A75764">
        <w:tc>
          <w:tcPr>
            <w:tcW w:w="1257" w:type="dxa"/>
            <w:vMerge/>
          </w:tcPr>
          <w:p w14:paraId="6A6CB4C6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675FEF76" w14:textId="77777777" w:rsidR="00E34BB8" w:rsidRDefault="00E34BB8" w:rsidP="00E34BB8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23" w:type="dxa"/>
          </w:tcPr>
          <w:p w14:paraId="66727268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83" w:type="dxa"/>
          </w:tcPr>
          <w:p w14:paraId="4F9BF93D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14:paraId="2DB583DC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361" w:type="dxa"/>
          </w:tcPr>
          <w:p w14:paraId="27905B93" w14:textId="77777777" w:rsidR="00E34BB8" w:rsidRDefault="00E34BB8" w:rsidP="00E34BB8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60" w:type="dxa"/>
            <w:vMerge/>
          </w:tcPr>
          <w:p w14:paraId="6815E945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A2F839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4193B9D2" w14:textId="77777777" w:rsidTr="00A75764">
        <w:trPr>
          <w:trHeight w:val="270"/>
        </w:trPr>
        <w:tc>
          <w:tcPr>
            <w:tcW w:w="1257" w:type="dxa"/>
            <w:vMerge w:val="restart"/>
          </w:tcPr>
          <w:p w14:paraId="3AAC39F4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18.</w:t>
            </w:r>
          </w:p>
        </w:tc>
        <w:tc>
          <w:tcPr>
            <w:tcW w:w="2522" w:type="dxa"/>
            <w:vMerge w:val="restart"/>
          </w:tcPr>
          <w:p w14:paraId="7C3825FF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Elementarna igra s pomagalima</w:t>
            </w:r>
          </w:p>
          <w:p w14:paraId="1116981B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Vođenje lopte unutarnjom stranom stopala (N)</w:t>
            </w:r>
          </w:p>
        </w:tc>
        <w:tc>
          <w:tcPr>
            <w:tcW w:w="1823" w:type="dxa"/>
            <w:vMerge w:val="restart"/>
          </w:tcPr>
          <w:p w14:paraId="2AD61003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83" w:type="dxa"/>
          </w:tcPr>
          <w:p w14:paraId="71311283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14:paraId="02A01A1D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361" w:type="dxa"/>
          </w:tcPr>
          <w:p w14:paraId="53167B03" w14:textId="77777777" w:rsidR="00E34BB8" w:rsidRDefault="00E34BB8" w:rsidP="00E34BB8">
            <w:pPr>
              <w:pStyle w:val="Normal1"/>
              <w:widowControl w:val="0"/>
              <w:tabs>
                <w:tab w:val="left" w:pos="895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60" w:type="dxa"/>
            <w:vMerge w:val="restart"/>
          </w:tcPr>
          <w:p w14:paraId="207A0FF0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pod B.1.2. – Planira i upravlja aktivnostima.</w:t>
            </w:r>
          </w:p>
          <w:p w14:paraId="05C23F9C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zdr B.1.3.A – Prepoznaje igru kao važnu razvojnu i društvenu aktivnost.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0EF9D9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4B283FA5" w14:textId="77777777" w:rsidTr="00A75764">
        <w:trPr>
          <w:trHeight w:val="270"/>
        </w:trPr>
        <w:tc>
          <w:tcPr>
            <w:tcW w:w="1257" w:type="dxa"/>
            <w:vMerge/>
          </w:tcPr>
          <w:p w14:paraId="5B4C8BC6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229B06A5" w14:textId="77777777" w:rsidR="00E34BB8" w:rsidRDefault="00E34BB8" w:rsidP="00E34BB8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23" w:type="dxa"/>
            <w:vMerge/>
          </w:tcPr>
          <w:p w14:paraId="305AA802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83" w:type="dxa"/>
          </w:tcPr>
          <w:p w14:paraId="20EC13D2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14:paraId="1BC11085" w14:textId="77777777" w:rsidR="00E34BB8" w:rsidRDefault="00E34BB8" w:rsidP="00E34BB8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361" w:type="dxa"/>
          </w:tcPr>
          <w:p w14:paraId="58A37EC1" w14:textId="77777777" w:rsidR="00E34BB8" w:rsidRDefault="00E34BB8" w:rsidP="00E34BB8">
            <w:pPr>
              <w:pStyle w:val="Normal1"/>
              <w:widowControl w:val="0"/>
              <w:tabs>
                <w:tab w:val="left" w:pos="895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Prihvaća pravila igara i surađuje sa suigračima.</w:t>
            </w:r>
          </w:p>
        </w:tc>
        <w:tc>
          <w:tcPr>
            <w:tcW w:w="3260" w:type="dxa"/>
            <w:vMerge/>
          </w:tcPr>
          <w:p w14:paraId="1342940C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365358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2E34F153" w14:textId="77777777" w:rsidTr="00A75764">
        <w:tc>
          <w:tcPr>
            <w:tcW w:w="1257" w:type="dxa"/>
            <w:vMerge/>
          </w:tcPr>
          <w:p w14:paraId="621E6D56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445578A0" w14:textId="77777777" w:rsidR="00E34BB8" w:rsidRDefault="00E34BB8" w:rsidP="00E34BB8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23" w:type="dxa"/>
          </w:tcPr>
          <w:p w14:paraId="1E0159AF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83" w:type="dxa"/>
          </w:tcPr>
          <w:p w14:paraId="34DA53F5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36D3BF7D" w14:textId="77777777" w:rsidR="00E34BB8" w:rsidRDefault="00E34BB8" w:rsidP="00E34BB8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361" w:type="dxa"/>
          </w:tcPr>
          <w:p w14:paraId="7465DDF2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03008E52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260" w:type="dxa"/>
            <w:vMerge/>
          </w:tcPr>
          <w:p w14:paraId="47608793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3DFD8D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0E2C4DEC" w14:textId="77777777" w:rsidTr="00A75764">
        <w:trPr>
          <w:trHeight w:val="672"/>
        </w:trPr>
        <w:tc>
          <w:tcPr>
            <w:tcW w:w="1257" w:type="dxa"/>
            <w:vMerge w:val="restart"/>
          </w:tcPr>
          <w:p w14:paraId="401AD498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19.</w:t>
            </w:r>
          </w:p>
        </w:tc>
        <w:tc>
          <w:tcPr>
            <w:tcW w:w="2522" w:type="dxa"/>
            <w:vMerge w:val="restart"/>
          </w:tcPr>
          <w:p w14:paraId="605AA415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Skok u dalj iz zaleta</w:t>
            </w:r>
          </w:p>
          <w:p w14:paraId="1055A3CE" w14:textId="77777777" w:rsidR="00E34BB8" w:rsidRDefault="00E34BB8" w:rsidP="00E34BB8">
            <w:pPr>
              <w:widowControl w:val="0"/>
              <w:spacing w:before="10"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Poigravanje loptom lijevom i desnom rukom u mjestu (R)</w:t>
            </w:r>
          </w:p>
          <w:p w14:paraId="4079D813" w14:textId="77777777" w:rsidR="00E34BB8" w:rsidRDefault="00E34BB8" w:rsidP="00E34BB8">
            <w:pPr>
              <w:widowControl w:val="0"/>
              <w:spacing w:after="0"/>
              <w:ind w:firstLine="708"/>
              <w:rPr>
                <w:rFonts w:eastAsia="Calibri" w:cs="Times New Roman"/>
              </w:rPr>
            </w:pPr>
          </w:p>
        </w:tc>
        <w:tc>
          <w:tcPr>
            <w:tcW w:w="1823" w:type="dxa"/>
          </w:tcPr>
          <w:p w14:paraId="1D631A42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83" w:type="dxa"/>
          </w:tcPr>
          <w:p w14:paraId="7DF32925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747E621B" w14:textId="77777777" w:rsidR="00E34BB8" w:rsidRDefault="00E34BB8" w:rsidP="00E34BB8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361" w:type="dxa"/>
          </w:tcPr>
          <w:p w14:paraId="2F8694C7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59067095" w14:textId="77777777" w:rsidR="00E34BB8" w:rsidRDefault="00E34BB8" w:rsidP="00E34BB8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60" w:type="dxa"/>
            <w:vMerge w:val="restart"/>
          </w:tcPr>
          <w:p w14:paraId="6719D93F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C.1.1.</w:t>
            </w:r>
          </w:p>
          <w:p w14:paraId="65B02CE9" w14:textId="77777777" w:rsidR="00E34BB8" w:rsidRDefault="00E34BB8" w:rsidP="00E34BB8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 xml:space="preserve">Prepoznaje potencijalno </w:t>
            </w: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ugrožavajuće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situacije i navodi što treba činiti u slučaju opasnosti.</w:t>
            </w:r>
          </w:p>
          <w:p w14:paraId="32B7DD7B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A.1.4. – Razvija radne navike.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B894AB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1C75C70F" w14:textId="77777777" w:rsidTr="00A75764">
        <w:trPr>
          <w:trHeight w:val="672"/>
        </w:trPr>
        <w:tc>
          <w:tcPr>
            <w:tcW w:w="1257" w:type="dxa"/>
            <w:vMerge/>
          </w:tcPr>
          <w:p w14:paraId="54B61C7E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696FEBBB" w14:textId="77777777" w:rsidR="00E34BB8" w:rsidRDefault="00E34BB8" w:rsidP="00E34BB8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23" w:type="dxa"/>
          </w:tcPr>
          <w:p w14:paraId="05B35C99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83" w:type="dxa"/>
          </w:tcPr>
          <w:p w14:paraId="4CF41021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4A1BA4D2" w14:textId="77777777" w:rsidR="00E34BB8" w:rsidRDefault="00E34BB8" w:rsidP="00E34BB8">
            <w:pPr>
              <w:widowControl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361" w:type="dxa"/>
          </w:tcPr>
          <w:p w14:paraId="218ED62C" w14:textId="77777777" w:rsidR="00E34BB8" w:rsidRDefault="00E34BB8" w:rsidP="00E34BB8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60" w:type="dxa"/>
            <w:vMerge/>
          </w:tcPr>
          <w:p w14:paraId="7FBB0D34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F67F13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0B028058" w14:textId="77777777" w:rsidTr="00A75764">
        <w:trPr>
          <w:trHeight w:val="540"/>
        </w:trPr>
        <w:tc>
          <w:tcPr>
            <w:tcW w:w="1257" w:type="dxa"/>
            <w:vMerge w:val="restart"/>
          </w:tcPr>
          <w:p w14:paraId="6D62450A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20.</w:t>
            </w:r>
          </w:p>
        </w:tc>
        <w:tc>
          <w:tcPr>
            <w:tcW w:w="2522" w:type="dxa"/>
            <w:vMerge w:val="restart"/>
          </w:tcPr>
          <w:p w14:paraId="6DFF927B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Vođenje lopte unutarnjom stranom stopala (N)</w:t>
            </w:r>
          </w:p>
          <w:p w14:paraId="00A370A6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Štafetna igra s pomagalima</w:t>
            </w:r>
          </w:p>
        </w:tc>
        <w:tc>
          <w:tcPr>
            <w:tcW w:w="1823" w:type="dxa"/>
          </w:tcPr>
          <w:p w14:paraId="19253C71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83" w:type="dxa"/>
          </w:tcPr>
          <w:p w14:paraId="448C6E01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5A64EF1F" w14:textId="77777777" w:rsidR="00E34BB8" w:rsidRDefault="00E34BB8" w:rsidP="00E34BB8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361" w:type="dxa"/>
          </w:tcPr>
          <w:p w14:paraId="6D3656D2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58AD98F8" w14:textId="77777777" w:rsidR="00E34BB8" w:rsidRDefault="00E34BB8" w:rsidP="00E34BB8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60" w:type="dxa"/>
            <w:vMerge w:val="restart"/>
          </w:tcPr>
          <w:p w14:paraId="16D2447A" w14:textId="77777777" w:rsidR="00E34BB8" w:rsidRDefault="00E34BB8" w:rsidP="00E34BB8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odr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C.1.2. Identificira primjere dobroga odnosa prema drugim ljudima.</w:t>
            </w:r>
          </w:p>
          <w:p w14:paraId="1B99C2C1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D.1.2.</w:t>
            </w:r>
            <w:r>
              <w:rPr>
                <w:rFonts w:eastAsia="Calibri" w:cs="Times New Roman"/>
              </w:rPr>
              <w:t xml:space="preserve"> – Ostvaruje dobru komunikaciju s drugima.</w:t>
            </w:r>
          </w:p>
          <w:p w14:paraId="74D1360F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1913D663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144E09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519C44F8" w14:textId="77777777" w:rsidTr="00A75764">
        <w:trPr>
          <w:trHeight w:val="289"/>
        </w:trPr>
        <w:tc>
          <w:tcPr>
            <w:tcW w:w="1257" w:type="dxa"/>
            <w:vMerge/>
          </w:tcPr>
          <w:p w14:paraId="7A0277F9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4BC17AA6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823" w:type="dxa"/>
            <w:vMerge w:val="restart"/>
          </w:tcPr>
          <w:p w14:paraId="588B216C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83" w:type="dxa"/>
          </w:tcPr>
          <w:p w14:paraId="6C8E1462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21B0DFE0" w14:textId="77777777" w:rsidR="00E34BB8" w:rsidRDefault="00E34BB8" w:rsidP="00E34BB8">
            <w:pPr>
              <w:widowControl w:val="0"/>
              <w:spacing w:after="0"/>
              <w:jc w:val="center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61" w:type="dxa"/>
          </w:tcPr>
          <w:p w14:paraId="198959FC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454DE892" w14:textId="77777777" w:rsidR="00E34BB8" w:rsidRDefault="00E34BB8" w:rsidP="00E34BB8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Ustrajnošću postizati ciljeve.</w:t>
            </w:r>
          </w:p>
        </w:tc>
        <w:tc>
          <w:tcPr>
            <w:tcW w:w="3260" w:type="dxa"/>
            <w:vMerge/>
          </w:tcPr>
          <w:p w14:paraId="58E00294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CFC3EE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27AC280C" w14:textId="77777777" w:rsidTr="00A75764">
        <w:trPr>
          <w:trHeight w:val="289"/>
        </w:trPr>
        <w:tc>
          <w:tcPr>
            <w:tcW w:w="1257" w:type="dxa"/>
            <w:vMerge/>
          </w:tcPr>
          <w:p w14:paraId="730ED12E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1A7BD1EA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823" w:type="dxa"/>
            <w:vMerge/>
          </w:tcPr>
          <w:p w14:paraId="1B30CFC2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83" w:type="dxa"/>
          </w:tcPr>
          <w:p w14:paraId="3A9EFF79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14:paraId="00BB8F11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61" w:type="dxa"/>
          </w:tcPr>
          <w:p w14:paraId="366C24F1" w14:textId="77777777" w:rsidR="00E34BB8" w:rsidRDefault="00E34BB8" w:rsidP="00E34BB8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60" w:type="dxa"/>
            <w:vMerge/>
          </w:tcPr>
          <w:p w14:paraId="6DD1FA01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B70F678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284D1382" w14:textId="77777777" w:rsidTr="00A75764">
        <w:trPr>
          <w:trHeight w:val="273"/>
        </w:trPr>
        <w:tc>
          <w:tcPr>
            <w:tcW w:w="1257" w:type="dxa"/>
            <w:vMerge w:val="restart"/>
          </w:tcPr>
          <w:p w14:paraId="2C20FA33" w14:textId="68AE39D2" w:rsidR="00E34BB8" w:rsidRPr="0062596B" w:rsidRDefault="00E34BB8" w:rsidP="00E45BE5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21.</w:t>
            </w:r>
          </w:p>
        </w:tc>
        <w:tc>
          <w:tcPr>
            <w:tcW w:w="2522" w:type="dxa"/>
            <w:vMerge w:val="restart"/>
          </w:tcPr>
          <w:p w14:paraId="082B53F7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Poigravanje loptom lijevom i desnom rukom u mjestu (R)</w:t>
            </w:r>
          </w:p>
          <w:p w14:paraId="0140F19E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Skok u dalj iz zaleta</w:t>
            </w:r>
          </w:p>
          <w:p w14:paraId="3381E76E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</w:p>
          <w:p w14:paraId="1998472C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23" w:type="dxa"/>
            <w:vMerge w:val="restart"/>
          </w:tcPr>
          <w:p w14:paraId="01EF2AA8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83" w:type="dxa"/>
          </w:tcPr>
          <w:p w14:paraId="4F442BAF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054CC710" w14:textId="77777777" w:rsidR="00E34BB8" w:rsidRDefault="00E34BB8" w:rsidP="00E34BB8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361" w:type="dxa"/>
          </w:tcPr>
          <w:p w14:paraId="6D7D6183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7E12E156" w14:textId="77777777" w:rsidR="00E34BB8" w:rsidRDefault="00E34BB8" w:rsidP="00E34BB8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60" w:type="dxa"/>
            <w:vMerge w:val="restart"/>
          </w:tcPr>
          <w:p w14:paraId="355B9F19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16F3497E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B.1.2. – Primjenjuje komunikacijske, praktične i socijalne vještine.</w:t>
            </w:r>
          </w:p>
          <w:p w14:paraId="0E571E39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3F2F3411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  <w:p w14:paraId="10ED5555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EF5998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57838BBE" w14:textId="77777777" w:rsidTr="00A75764">
        <w:trPr>
          <w:trHeight w:val="272"/>
        </w:trPr>
        <w:tc>
          <w:tcPr>
            <w:tcW w:w="1257" w:type="dxa"/>
            <w:vMerge/>
          </w:tcPr>
          <w:p w14:paraId="2FF21C4C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763460AE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823" w:type="dxa"/>
            <w:vMerge/>
          </w:tcPr>
          <w:p w14:paraId="526DE194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83" w:type="dxa"/>
          </w:tcPr>
          <w:p w14:paraId="63805AFE" w14:textId="6DD19E95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361" w:type="dxa"/>
          </w:tcPr>
          <w:p w14:paraId="4E2FA64D" w14:textId="77777777" w:rsidR="00E34BB8" w:rsidRDefault="00E34BB8" w:rsidP="00E34BB8">
            <w:pPr>
              <w:pStyle w:val="Normal1"/>
              <w:widowControl w:val="0"/>
              <w:tabs>
                <w:tab w:val="left" w:pos="1058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260" w:type="dxa"/>
            <w:vMerge/>
          </w:tcPr>
          <w:p w14:paraId="150BC49F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F82C9C5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334AD14E" w14:textId="77777777" w:rsidTr="00A75764">
        <w:trPr>
          <w:trHeight w:val="546"/>
        </w:trPr>
        <w:tc>
          <w:tcPr>
            <w:tcW w:w="1257" w:type="dxa"/>
            <w:vMerge/>
          </w:tcPr>
          <w:p w14:paraId="6C94D78E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251E5321" w14:textId="77777777" w:rsidR="00E34BB8" w:rsidRDefault="00E34BB8" w:rsidP="00E34BB8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23" w:type="dxa"/>
          </w:tcPr>
          <w:p w14:paraId="1767EC3D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83" w:type="dxa"/>
          </w:tcPr>
          <w:p w14:paraId="08DE8C12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5CB052F2" w14:textId="77777777" w:rsidR="00E34BB8" w:rsidRDefault="00E34BB8" w:rsidP="00E34BB8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361" w:type="dxa"/>
          </w:tcPr>
          <w:p w14:paraId="736B07E5" w14:textId="77777777" w:rsidR="00E34BB8" w:rsidRDefault="00E34BB8" w:rsidP="00E34BB8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60" w:type="dxa"/>
            <w:vMerge/>
          </w:tcPr>
          <w:p w14:paraId="6C1AD14D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DC7394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00D4BDBD" w14:textId="77777777" w:rsidTr="00A75764">
        <w:trPr>
          <w:trHeight w:val="58"/>
        </w:trPr>
        <w:tc>
          <w:tcPr>
            <w:tcW w:w="1257" w:type="dxa"/>
            <w:vMerge w:val="restart"/>
          </w:tcPr>
          <w:p w14:paraId="584C5D53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22.</w:t>
            </w:r>
          </w:p>
        </w:tc>
        <w:tc>
          <w:tcPr>
            <w:tcW w:w="2522" w:type="dxa"/>
            <w:vMerge w:val="restart"/>
          </w:tcPr>
          <w:p w14:paraId="04A517A4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Skok u dalj iz zaleta</w:t>
            </w:r>
          </w:p>
          <w:p w14:paraId="4C88A3ED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Ciklična kretanja različitim tempom do 2 minute</w:t>
            </w:r>
          </w:p>
        </w:tc>
        <w:tc>
          <w:tcPr>
            <w:tcW w:w="1823" w:type="dxa"/>
          </w:tcPr>
          <w:p w14:paraId="3105A187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83" w:type="dxa"/>
          </w:tcPr>
          <w:p w14:paraId="40127722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1F712AF2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</w:rPr>
            </w:pPr>
          </w:p>
        </w:tc>
        <w:tc>
          <w:tcPr>
            <w:tcW w:w="3361" w:type="dxa"/>
          </w:tcPr>
          <w:p w14:paraId="5389465A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r>
              <w:rPr>
                <w:rFonts w:eastAsia="Times New Roman" w:cs="Calibri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Calibri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545CCCA0" w14:textId="77777777" w:rsidR="00E34BB8" w:rsidRDefault="00E34BB8" w:rsidP="00E34BB8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</w:rPr>
              <w:t>Izvodi prilagođene prirodne načine gibanja.</w:t>
            </w:r>
          </w:p>
        </w:tc>
        <w:tc>
          <w:tcPr>
            <w:tcW w:w="3260" w:type="dxa"/>
            <w:vMerge w:val="restart"/>
          </w:tcPr>
          <w:p w14:paraId="0722FF7A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64AFADA1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B.1.2. – Primjenjuje komunikacijske, praktične i socijalne vještine.</w:t>
            </w:r>
          </w:p>
          <w:p w14:paraId="42A4F02D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C9EBD66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31937221" w14:textId="77777777" w:rsidTr="00A75764">
        <w:trPr>
          <w:trHeight w:val="58"/>
        </w:trPr>
        <w:tc>
          <w:tcPr>
            <w:tcW w:w="1257" w:type="dxa"/>
            <w:vMerge/>
          </w:tcPr>
          <w:p w14:paraId="7C7F9A4D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522" w:type="dxa"/>
            <w:vMerge/>
          </w:tcPr>
          <w:p w14:paraId="464F8757" w14:textId="77777777" w:rsidR="00E34BB8" w:rsidRDefault="00E34BB8" w:rsidP="00E34BB8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23" w:type="dxa"/>
          </w:tcPr>
          <w:p w14:paraId="7407F449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83" w:type="dxa"/>
          </w:tcPr>
          <w:p w14:paraId="703392FF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059B31DB" w14:textId="77777777" w:rsidR="00E34BB8" w:rsidRDefault="00E34BB8" w:rsidP="00E34BB8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361" w:type="dxa"/>
          </w:tcPr>
          <w:p w14:paraId="4802566C" w14:textId="48E32A5A" w:rsidR="00E34BB8" w:rsidRPr="0062596B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260" w:type="dxa"/>
            <w:vMerge/>
          </w:tcPr>
          <w:p w14:paraId="1CBA3924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2ECDA1" w14:textId="77777777" w:rsidR="00E34BB8" w:rsidRDefault="00E34BB8" w:rsidP="00E34B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E34BB8" w14:paraId="7AAF12A0" w14:textId="77777777" w:rsidTr="00A75764">
        <w:trPr>
          <w:trHeight w:val="948"/>
        </w:trPr>
        <w:tc>
          <w:tcPr>
            <w:tcW w:w="1257" w:type="dxa"/>
            <w:vMerge w:val="restart"/>
          </w:tcPr>
          <w:p w14:paraId="008E3143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2596B">
              <w:rPr>
                <w:rFonts w:eastAsia="Calibri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2522" w:type="dxa"/>
            <w:vMerge w:val="restart"/>
          </w:tcPr>
          <w:p w14:paraId="6A047F93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Skok u dalj iz zaleta</w:t>
            </w:r>
          </w:p>
          <w:p w14:paraId="499F18FF" w14:textId="77777777" w:rsidR="00E34BB8" w:rsidRDefault="00E34BB8" w:rsidP="00E34BB8">
            <w:pPr>
              <w:widowControl w:val="0"/>
              <w:spacing w:before="10"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Poigravanje loptom lijevom i desnom rukom u mjestu (R)</w:t>
            </w:r>
          </w:p>
          <w:p w14:paraId="778ED7D5" w14:textId="77777777" w:rsidR="00E34BB8" w:rsidRDefault="00E34BB8" w:rsidP="00E34BB8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1823" w:type="dxa"/>
          </w:tcPr>
          <w:p w14:paraId="3DFB077B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  <w:bCs/>
              </w:rPr>
            </w:pPr>
            <w:r>
              <w:rPr>
                <w:rFonts w:eastAsia="Calibri" w:cs="Times New Roman"/>
                <w:bCs/>
              </w:rPr>
              <w:t>A</w:t>
            </w:r>
          </w:p>
        </w:tc>
        <w:tc>
          <w:tcPr>
            <w:tcW w:w="1683" w:type="dxa"/>
          </w:tcPr>
          <w:p w14:paraId="625AD252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51438F6C" w14:textId="77777777" w:rsidR="00E34BB8" w:rsidRDefault="00E34BB8" w:rsidP="00E34BB8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361" w:type="dxa"/>
          </w:tcPr>
          <w:p w14:paraId="27E1F0D6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21E109FA" w14:textId="77777777" w:rsidR="00E34BB8" w:rsidRDefault="00E34BB8" w:rsidP="00E34BB8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/>
                <w:color w:val="231F20"/>
              </w:rPr>
              <w:t>Izvodi prilagođene prirodne načine gibanja.</w:t>
            </w:r>
          </w:p>
        </w:tc>
        <w:tc>
          <w:tcPr>
            <w:tcW w:w="3496" w:type="dxa"/>
            <w:gridSpan w:val="2"/>
            <w:vMerge w:val="restart"/>
          </w:tcPr>
          <w:p w14:paraId="51487331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C.1.1.</w:t>
            </w:r>
          </w:p>
          <w:p w14:paraId="6378018E" w14:textId="77777777" w:rsidR="00E34BB8" w:rsidRDefault="00E34BB8" w:rsidP="00E34BB8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 xml:space="preserve">Prepoznaje potencijalno </w:t>
            </w: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ugrožavajuće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situacije i navodi što treba činiti u slučaju opasnosti.</w:t>
            </w:r>
          </w:p>
          <w:p w14:paraId="0DE08DDD" w14:textId="77777777" w:rsidR="00E34BB8" w:rsidRDefault="00E34BB8" w:rsidP="00E34BB8">
            <w:pPr>
              <w:widowControl w:val="0"/>
              <w:spacing w:after="0"/>
              <w:rPr>
                <w:rFonts w:cs="Times New Roman"/>
                <w:b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A.1.4. – Razvija radne navike.</w:t>
            </w:r>
          </w:p>
        </w:tc>
      </w:tr>
      <w:tr w:rsidR="00E34BB8" w14:paraId="2870C0BA" w14:textId="77777777" w:rsidTr="00A75764">
        <w:trPr>
          <w:trHeight w:val="1080"/>
        </w:trPr>
        <w:tc>
          <w:tcPr>
            <w:tcW w:w="1257" w:type="dxa"/>
            <w:vMerge/>
          </w:tcPr>
          <w:p w14:paraId="296A7EEF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75946592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823" w:type="dxa"/>
          </w:tcPr>
          <w:p w14:paraId="59098E92" w14:textId="77777777" w:rsidR="00E34BB8" w:rsidRDefault="00E34BB8" w:rsidP="00E34BB8">
            <w:pPr>
              <w:widowControl w:val="0"/>
              <w:spacing w:after="0"/>
              <w:jc w:val="center"/>
              <w:rPr>
                <w:rFonts w:cs="Times New Roman"/>
                <w:bCs/>
              </w:rPr>
            </w:pPr>
            <w:r>
              <w:rPr>
                <w:rFonts w:eastAsia="Calibri" w:cs="Times New Roman"/>
                <w:bCs/>
              </w:rPr>
              <w:t>C</w:t>
            </w:r>
          </w:p>
        </w:tc>
        <w:tc>
          <w:tcPr>
            <w:tcW w:w="1683" w:type="dxa"/>
          </w:tcPr>
          <w:p w14:paraId="5EAF4CAE" w14:textId="77777777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061DA0A8" w14:textId="77777777" w:rsidR="00E34BB8" w:rsidRDefault="00E34BB8" w:rsidP="00E34BB8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361" w:type="dxa"/>
          </w:tcPr>
          <w:p w14:paraId="11B66B3C" w14:textId="77777777" w:rsidR="00E34BB8" w:rsidRDefault="00E34BB8" w:rsidP="00E34BB8">
            <w:pPr>
              <w:widowControl w:val="0"/>
              <w:spacing w:after="0"/>
              <w:rPr>
                <w:rFonts w:eastAsia="Calibri"/>
                <w:color w:val="231F20"/>
              </w:rPr>
            </w:pPr>
            <w:r>
              <w:rPr>
                <w:rFonts w:eastAsia="Calibri"/>
                <w:color w:val="231F20"/>
              </w:rPr>
              <w:t>Prati i prepoznaje osobna motorička postignuća u svladanim obrazovnim sadržajima obuhvaćenih kurikulumom.</w:t>
            </w:r>
          </w:p>
          <w:p w14:paraId="39A900A8" w14:textId="1DBDB431" w:rsidR="00C41032" w:rsidRDefault="00C41032" w:rsidP="00E34BB8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496" w:type="dxa"/>
            <w:gridSpan w:val="2"/>
            <w:vMerge/>
          </w:tcPr>
          <w:p w14:paraId="238B0CA4" w14:textId="77777777" w:rsidR="00E34BB8" w:rsidRDefault="00E34BB8" w:rsidP="00E34BB8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</w:tr>
      <w:tr w:rsidR="009E7E8D" w:rsidRPr="00E34BB8" w14:paraId="7B5B1AF2" w14:textId="77777777" w:rsidTr="00A75764">
        <w:tblPrEx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1257" w:type="dxa"/>
            <w:vMerge w:val="restart"/>
          </w:tcPr>
          <w:p w14:paraId="3C9DE407" w14:textId="77777777" w:rsidR="009E7E8D" w:rsidRPr="00E34BB8" w:rsidRDefault="009E7E8D" w:rsidP="00C449D6">
            <w:pPr>
              <w:widowControl w:val="0"/>
              <w:spacing w:after="0"/>
              <w:jc w:val="center"/>
              <w:rPr>
                <w:rFonts w:eastAsia="Calibri" w:cs="Times New Roman"/>
                <w:bCs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24.</w:t>
            </w:r>
          </w:p>
        </w:tc>
        <w:tc>
          <w:tcPr>
            <w:tcW w:w="2522" w:type="dxa"/>
            <w:vMerge w:val="restart"/>
          </w:tcPr>
          <w:p w14:paraId="1041C0D4" w14:textId="77777777" w:rsidR="009E7E8D" w:rsidRDefault="009E7E8D" w:rsidP="00C449D6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Vođenje lopte unutarnjom stranom stopala (N)</w:t>
            </w:r>
          </w:p>
          <w:p w14:paraId="458F4827" w14:textId="77777777" w:rsidR="009E7E8D" w:rsidRPr="00E34BB8" w:rsidRDefault="009E7E8D" w:rsidP="00C449D6">
            <w:pPr>
              <w:widowControl w:val="0"/>
              <w:spacing w:after="0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</w:rPr>
              <w:t>Štafetna igra s pomagalima</w:t>
            </w:r>
          </w:p>
        </w:tc>
        <w:tc>
          <w:tcPr>
            <w:tcW w:w="1823" w:type="dxa"/>
          </w:tcPr>
          <w:p w14:paraId="24CFD06B" w14:textId="77777777" w:rsidR="009E7E8D" w:rsidRPr="00E34BB8" w:rsidRDefault="009E7E8D" w:rsidP="00C449D6">
            <w:pPr>
              <w:widowControl w:val="0"/>
              <w:spacing w:after="0"/>
              <w:jc w:val="center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A</w:t>
            </w:r>
          </w:p>
        </w:tc>
        <w:tc>
          <w:tcPr>
            <w:tcW w:w="1683" w:type="dxa"/>
          </w:tcPr>
          <w:p w14:paraId="537B60F4" w14:textId="77777777" w:rsidR="009E7E8D" w:rsidRDefault="009E7E8D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3F434071" w14:textId="77777777" w:rsidR="009E7E8D" w:rsidRPr="00E34BB8" w:rsidRDefault="009E7E8D" w:rsidP="00C449D6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  <w:tc>
          <w:tcPr>
            <w:tcW w:w="3361" w:type="dxa"/>
          </w:tcPr>
          <w:p w14:paraId="120BF3B0" w14:textId="77777777" w:rsidR="009E7E8D" w:rsidRDefault="009E7E8D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6F906919" w14:textId="77777777" w:rsidR="009E7E8D" w:rsidRPr="00E34BB8" w:rsidRDefault="009E7E8D" w:rsidP="00C449D6">
            <w:pPr>
              <w:widowControl w:val="0"/>
              <w:spacing w:after="0"/>
              <w:rPr>
                <w:rFonts w:eastAsia="Calibri" w:cs="Times New Roman"/>
                <w:bCs/>
              </w:rPr>
            </w:pPr>
            <w:r>
              <w:rPr>
                <w:rFonts w:eastAsia="Calibri"/>
                <w:color w:val="231F20"/>
              </w:rPr>
              <w:t>Izvodi prilagođene prirodne načine gibanja.</w:t>
            </w:r>
          </w:p>
        </w:tc>
        <w:tc>
          <w:tcPr>
            <w:tcW w:w="3496" w:type="dxa"/>
            <w:gridSpan w:val="2"/>
            <w:vMerge w:val="restart"/>
          </w:tcPr>
          <w:p w14:paraId="121CCCD6" w14:textId="77777777" w:rsidR="009E7E8D" w:rsidRDefault="009E7E8D" w:rsidP="00C449D6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odr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C.1.2. Identificira primjere dobroga odnosa prema drugim ljudima.</w:t>
            </w:r>
          </w:p>
          <w:p w14:paraId="75EADED1" w14:textId="77777777" w:rsidR="009E7E8D" w:rsidRDefault="009E7E8D" w:rsidP="00C449D6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D.1.2.</w:t>
            </w:r>
            <w:r>
              <w:rPr>
                <w:rFonts w:eastAsia="Calibri" w:cs="Times New Roman"/>
              </w:rPr>
              <w:t xml:space="preserve"> – Ostvaruje dobru komunikaciju s drugima.</w:t>
            </w:r>
          </w:p>
          <w:p w14:paraId="4E72F727" w14:textId="77777777" w:rsidR="009E7E8D" w:rsidRDefault="009E7E8D" w:rsidP="00C449D6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2B807D7E" w14:textId="77777777" w:rsidR="009E7E8D" w:rsidRPr="00E34BB8" w:rsidRDefault="009E7E8D" w:rsidP="00C449D6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</w:tr>
      <w:tr w:rsidR="009E7E8D" w:rsidRPr="00E34BB8" w14:paraId="3EFF8A09" w14:textId="77777777" w:rsidTr="00A75764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57" w:type="dxa"/>
            <w:vMerge/>
          </w:tcPr>
          <w:p w14:paraId="06F501BD" w14:textId="77777777" w:rsidR="009E7E8D" w:rsidRPr="0062596B" w:rsidRDefault="009E7E8D" w:rsidP="009E7E8D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0050610B" w14:textId="77777777" w:rsidR="009E7E8D" w:rsidRDefault="009E7E8D" w:rsidP="009E7E8D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23" w:type="dxa"/>
            <w:vMerge w:val="restart"/>
          </w:tcPr>
          <w:p w14:paraId="26A78B02" w14:textId="509BB71D" w:rsidR="009E7E8D" w:rsidRDefault="009E7E8D" w:rsidP="009E7E8D">
            <w:pPr>
              <w:widowControl w:val="0"/>
              <w:spacing w:after="0"/>
              <w:jc w:val="center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D</w:t>
            </w:r>
          </w:p>
        </w:tc>
        <w:tc>
          <w:tcPr>
            <w:tcW w:w="1683" w:type="dxa"/>
          </w:tcPr>
          <w:p w14:paraId="00CCC19C" w14:textId="77777777" w:rsidR="009E7E8D" w:rsidRDefault="009E7E8D" w:rsidP="009E7E8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14:paraId="048CA56C" w14:textId="77777777" w:rsidR="009E7E8D" w:rsidRDefault="009E7E8D" w:rsidP="009E7E8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61" w:type="dxa"/>
          </w:tcPr>
          <w:p w14:paraId="22B2CBFF" w14:textId="4A2C2AA1" w:rsidR="009E7E8D" w:rsidRDefault="009E7E8D" w:rsidP="009E7E8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Calibri"/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496" w:type="dxa"/>
            <w:gridSpan w:val="2"/>
            <w:vMerge/>
          </w:tcPr>
          <w:p w14:paraId="4048AC1C" w14:textId="77777777" w:rsidR="009E7E8D" w:rsidRDefault="009E7E8D" w:rsidP="009E7E8D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</w:p>
        </w:tc>
      </w:tr>
      <w:tr w:rsidR="009E7E8D" w:rsidRPr="00E34BB8" w14:paraId="43B264DB" w14:textId="77777777" w:rsidTr="00A75764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57" w:type="dxa"/>
            <w:vMerge/>
          </w:tcPr>
          <w:p w14:paraId="6CCB91C9" w14:textId="77777777" w:rsidR="009E7E8D" w:rsidRPr="0062596B" w:rsidRDefault="009E7E8D" w:rsidP="009E7E8D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58A4CCBF" w14:textId="77777777" w:rsidR="009E7E8D" w:rsidRDefault="009E7E8D" w:rsidP="009E7E8D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23" w:type="dxa"/>
            <w:vMerge/>
          </w:tcPr>
          <w:p w14:paraId="454F97A0" w14:textId="77777777" w:rsidR="009E7E8D" w:rsidRDefault="009E7E8D" w:rsidP="009E7E8D">
            <w:pPr>
              <w:widowControl w:val="0"/>
              <w:spacing w:after="0"/>
              <w:jc w:val="center"/>
              <w:rPr>
                <w:rFonts w:eastAsia="Calibri" w:cs="Times New Roman"/>
                <w:bCs/>
              </w:rPr>
            </w:pPr>
          </w:p>
        </w:tc>
        <w:tc>
          <w:tcPr>
            <w:tcW w:w="1683" w:type="dxa"/>
          </w:tcPr>
          <w:p w14:paraId="33F55485" w14:textId="77777777" w:rsidR="009E7E8D" w:rsidRDefault="009E7E8D" w:rsidP="009E7E8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19789F9B" w14:textId="77777777" w:rsidR="009E7E8D" w:rsidRDefault="009E7E8D" w:rsidP="009E7E8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61" w:type="dxa"/>
          </w:tcPr>
          <w:p w14:paraId="65B83E11" w14:textId="77777777" w:rsidR="009E7E8D" w:rsidRDefault="009E7E8D" w:rsidP="009E7E8D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438FC5EA" w14:textId="68320484" w:rsidR="009E7E8D" w:rsidRDefault="009E7E8D" w:rsidP="009E7E8D">
            <w:pPr>
              <w:widowControl w:val="0"/>
              <w:spacing w:after="0" w:line="240" w:lineRule="auto"/>
              <w:textAlignment w:val="baseline"/>
              <w:rPr>
                <w:rFonts w:eastAsia="Calibri"/>
                <w:color w:val="231F20"/>
              </w:rPr>
            </w:pPr>
            <w:r>
              <w:rPr>
                <w:rFonts w:eastAsia="Calibri"/>
                <w:color w:val="231F20"/>
              </w:rPr>
              <w:t>Ustrajnošću postizati ciljeve.</w:t>
            </w:r>
          </w:p>
        </w:tc>
        <w:tc>
          <w:tcPr>
            <w:tcW w:w="3496" w:type="dxa"/>
            <w:gridSpan w:val="2"/>
            <w:vMerge/>
          </w:tcPr>
          <w:p w14:paraId="7DA87C38" w14:textId="77777777" w:rsidR="009E7E8D" w:rsidRDefault="009E7E8D" w:rsidP="009E7E8D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</w:p>
        </w:tc>
      </w:tr>
    </w:tbl>
    <w:p w14:paraId="6F394740" w14:textId="2B060E3C" w:rsidR="00E0394D" w:rsidRDefault="00E0394D">
      <w:pPr>
        <w:spacing w:after="0"/>
        <w:rPr>
          <w:rFonts w:cs="Times New Roman"/>
          <w:b/>
        </w:rPr>
      </w:pPr>
    </w:p>
    <w:p w14:paraId="225CE685" w14:textId="77777777" w:rsidR="00B63E84" w:rsidRDefault="00B63E84">
      <w:pPr>
        <w:spacing w:after="0"/>
        <w:rPr>
          <w:rFonts w:cs="Times New Roman"/>
          <w:b/>
        </w:rPr>
      </w:pPr>
    </w:p>
    <w:p w14:paraId="58F9A687" w14:textId="129AA691" w:rsidR="0062596B" w:rsidRDefault="0062596B">
      <w:pPr>
        <w:spacing w:after="0" w:line="24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14:paraId="51F4C3B8" w14:textId="77777777" w:rsidR="00562933" w:rsidRDefault="00562933">
      <w:pPr>
        <w:spacing w:after="0" w:line="259" w:lineRule="auto"/>
        <w:rPr>
          <w:rFonts w:cs="Times New Roman"/>
          <w:b/>
          <w:bCs/>
        </w:rPr>
      </w:pP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283"/>
        <w:gridCol w:w="2794"/>
        <w:gridCol w:w="1667"/>
        <w:gridCol w:w="1626"/>
        <w:gridCol w:w="3541"/>
        <w:gridCol w:w="3259"/>
      </w:tblGrid>
      <w:tr w:rsidR="00562933" w14:paraId="319D3F56" w14:textId="77777777" w:rsidTr="009E7E8D">
        <w:trPr>
          <w:trHeight w:val="348"/>
        </w:trPr>
        <w:tc>
          <w:tcPr>
            <w:tcW w:w="1283" w:type="dxa"/>
            <w:shd w:val="clear" w:color="auto" w:fill="E7E6E6" w:themeFill="background2"/>
          </w:tcPr>
          <w:p w14:paraId="7C766D38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STUDENI</w:t>
            </w:r>
          </w:p>
          <w:p w14:paraId="6648F7ED" w14:textId="4A473517" w:rsidR="00562933" w:rsidRDefault="00D5068E">
            <w:pPr>
              <w:widowControl w:val="0"/>
              <w:spacing w:after="0"/>
              <w:rPr>
                <w:rFonts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1</w:t>
            </w:r>
            <w:r w:rsidR="009E7E8D">
              <w:rPr>
                <w:rFonts w:eastAsia="Calibri" w:cs="Times New Roman"/>
                <w:b/>
                <w:bCs/>
              </w:rPr>
              <w:t>2</w:t>
            </w:r>
            <w:r>
              <w:rPr>
                <w:rFonts w:eastAsia="Calibri" w:cs="Times New Roman"/>
                <w:b/>
                <w:bCs/>
              </w:rPr>
              <w:t xml:space="preserve"> sati</w:t>
            </w:r>
          </w:p>
        </w:tc>
        <w:tc>
          <w:tcPr>
            <w:tcW w:w="2794" w:type="dxa"/>
            <w:shd w:val="clear" w:color="auto" w:fill="E7E6E6" w:themeFill="background2"/>
          </w:tcPr>
          <w:p w14:paraId="185C1F3C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SADRŽAJ ZA OSTVARIVANJE ODGOJNO-OBRAZOVNIH ISHODA</w:t>
            </w:r>
          </w:p>
        </w:tc>
        <w:tc>
          <w:tcPr>
            <w:tcW w:w="1667" w:type="dxa"/>
            <w:shd w:val="clear" w:color="auto" w:fill="E7E6E6" w:themeFill="background2"/>
          </w:tcPr>
          <w:p w14:paraId="2126F600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PREDMETNO PODRUČJE</w:t>
            </w:r>
          </w:p>
        </w:tc>
        <w:tc>
          <w:tcPr>
            <w:tcW w:w="1626" w:type="dxa"/>
            <w:shd w:val="clear" w:color="auto" w:fill="E7E6E6" w:themeFill="background2"/>
          </w:tcPr>
          <w:p w14:paraId="6EB81020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ODGOJNO-OBRAZOVNI ISHODI</w:t>
            </w:r>
          </w:p>
        </w:tc>
        <w:tc>
          <w:tcPr>
            <w:tcW w:w="3541" w:type="dxa"/>
            <w:shd w:val="clear" w:color="auto" w:fill="E7E6E6" w:themeFill="background2"/>
          </w:tcPr>
          <w:p w14:paraId="264F8952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RAZRADA ODGOJNO-OBRAZOVNIH ISHODA</w:t>
            </w:r>
          </w:p>
        </w:tc>
        <w:tc>
          <w:tcPr>
            <w:tcW w:w="3259" w:type="dxa"/>
            <w:shd w:val="clear" w:color="auto" w:fill="E7E6E6" w:themeFill="background2"/>
          </w:tcPr>
          <w:p w14:paraId="5453E5A1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ODGOJNO-OBRAZOVNA OČEKIVANJA MEĐUPREDMETNIH TEMA</w:t>
            </w:r>
          </w:p>
        </w:tc>
      </w:tr>
      <w:tr w:rsidR="00E34BB8" w14:paraId="72AF7A2C" w14:textId="77777777" w:rsidTr="009E7E8D">
        <w:trPr>
          <w:trHeight w:val="675"/>
        </w:trPr>
        <w:tc>
          <w:tcPr>
            <w:tcW w:w="1283" w:type="dxa"/>
            <w:vMerge w:val="restart"/>
          </w:tcPr>
          <w:p w14:paraId="4119F5AE" w14:textId="4BA15B2D" w:rsidR="00E34BB8" w:rsidRPr="0062596B" w:rsidRDefault="00E34BB8" w:rsidP="00E34BB8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25.</w:t>
            </w:r>
          </w:p>
        </w:tc>
        <w:tc>
          <w:tcPr>
            <w:tcW w:w="2794" w:type="dxa"/>
            <w:vMerge w:val="restart"/>
          </w:tcPr>
          <w:p w14:paraId="0833ACBC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Vođenje lopte lijevom i desnom rukom u pravocrtnom kretanju (R)</w:t>
            </w:r>
          </w:p>
          <w:p w14:paraId="1BF2F1F3" w14:textId="4176648A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Brzo trčanje do 30 m iz visokog starta</w:t>
            </w:r>
          </w:p>
        </w:tc>
        <w:tc>
          <w:tcPr>
            <w:tcW w:w="1667" w:type="dxa"/>
          </w:tcPr>
          <w:p w14:paraId="5238B3AB" w14:textId="7B347576" w:rsidR="00E34BB8" w:rsidRPr="00C41032" w:rsidRDefault="00E34BB8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26" w:type="dxa"/>
          </w:tcPr>
          <w:p w14:paraId="57F56D08" w14:textId="77777777" w:rsidR="00E34BB8" w:rsidRDefault="00E34BB8" w:rsidP="00E34BB8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64519065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3541" w:type="dxa"/>
          </w:tcPr>
          <w:p w14:paraId="7D64AA9D" w14:textId="77777777" w:rsidR="00E34BB8" w:rsidRDefault="00E34BB8" w:rsidP="00E34BB8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br/>
            </w:r>
            <w:r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14:paraId="281D5466" w14:textId="19F239A8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3E7AB2F7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0430852D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A.1.2. – Prihvaća različitosti među ljudima.</w:t>
            </w:r>
          </w:p>
          <w:p w14:paraId="5471C1D9" w14:textId="77777777" w:rsidR="00E34BB8" w:rsidRDefault="00E34BB8" w:rsidP="00E34BB8">
            <w:pPr>
              <w:widowControl w:val="0"/>
              <w:spacing w:after="0"/>
              <w:rPr>
                <w:rFonts w:cs="Times New Roman"/>
              </w:rPr>
            </w:pPr>
          </w:p>
          <w:p w14:paraId="083BA181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</w:tr>
      <w:tr w:rsidR="00E34BB8" w14:paraId="4A595F01" w14:textId="77777777" w:rsidTr="009E7E8D">
        <w:trPr>
          <w:trHeight w:val="675"/>
        </w:trPr>
        <w:tc>
          <w:tcPr>
            <w:tcW w:w="1283" w:type="dxa"/>
            <w:vMerge/>
          </w:tcPr>
          <w:p w14:paraId="48D598D5" w14:textId="77777777" w:rsidR="00E34BB8" w:rsidRPr="0062596B" w:rsidRDefault="00E34BB8" w:rsidP="00E34BB8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4554F414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667" w:type="dxa"/>
          </w:tcPr>
          <w:p w14:paraId="67246ECB" w14:textId="7C9A95CE" w:rsidR="00E34BB8" w:rsidRDefault="00E34BB8" w:rsidP="00E34BB8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26" w:type="dxa"/>
          </w:tcPr>
          <w:p w14:paraId="7BBB3F2E" w14:textId="5171ED61" w:rsidR="00E34BB8" w:rsidRDefault="00E34BB8" w:rsidP="00E34BB8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</w:tc>
        <w:tc>
          <w:tcPr>
            <w:tcW w:w="3541" w:type="dxa"/>
          </w:tcPr>
          <w:p w14:paraId="5973B4F5" w14:textId="1AAC91A9" w:rsidR="00E34BB8" w:rsidRDefault="00E34BB8" w:rsidP="00E34BB8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 osobna m</w:t>
            </w:r>
            <w:r>
              <w:rPr>
                <w:rFonts w:eastAsia="Calibri"/>
                <w:color w:val="231F20"/>
              </w:rPr>
              <w:t>otorička postignuća u svladanim obrazovnim sadržajima obuhvaćenih kurikulumom.</w:t>
            </w:r>
          </w:p>
        </w:tc>
        <w:tc>
          <w:tcPr>
            <w:tcW w:w="3259" w:type="dxa"/>
            <w:vMerge/>
          </w:tcPr>
          <w:p w14:paraId="46F1EE8D" w14:textId="77777777" w:rsidR="00E34BB8" w:rsidRDefault="00E34BB8" w:rsidP="00E34BB8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</w:tr>
      <w:tr w:rsidR="00C41032" w14:paraId="064F2A51" w14:textId="77777777" w:rsidTr="009E7E8D">
        <w:trPr>
          <w:trHeight w:val="675"/>
        </w:trPr>
        <w:tc>
          <w:tcPr>
            <w:tcW w:w="1283" w:type="dxa"/>
            <w:vMerge w:val="restart"/>
          </w:tcPr>
          <w:p w14:paraId="0C73953D" w14:textId="0E9F7C1C" w:rsidR="00C41032" w:rsidRPr="0062596B" w:rsidRDefault="00C41032" w:rsidP="00C4103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26.</w:t>
            </w:r>
          </w:p>
        </w:tc>
        <w:tc>
          <w:tcPr>
            <w:tcW w:w="2794" w:type="dxa"/>
            <w:vMerge w:val="restart"/>
          </w:tcPr>
          <w:p w14:paraId="1768FB17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Skok u dalj iz zaleta</w:t>
            </w:r>
          </w:p>
          <w:p w14:paraId="4930FEA1" w14:textId="31756EAF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Gađanje lopticom ili manjom loptom u cilj s različitih udaljenosti</w:t>
            </w:r>
          </w:p>
        </w:tc>
        <w:tc>
          <w:tcPr>
            <w:tcW w:w="1667" w:type="dxa"/>
          </w:tcPr>
          <w:p w14:paraId="77A54C8A" w14:textId="1697DAB1" w:rsidR="00C41032" w:rsidRDefault="00C41032" w:rsidP="00C4103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26" w:type="dxa"/>
          </w:tcPr>
          <w:p w14:paraId="1B76331C" w14:textId="70638110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</w:t>
            </w:r>
          </w:p>
        </w:tc>
        <w:tc>
          <w:tcPr>
            <w:tcW w:w="3541" w:type="dxa"/>
          </w:tcPr>
          <w:p w14:paraId="20937F15" w14:textId="40A0B6CD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 w:val="restart"/>
          </w:tcPr>
          <w:p w14:paraId="7ACF6B3B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  <w:p w14:paraId="557F0E29" w14:textId="0251BD02" w:rsidR="00C41032" w:rsidRDefault="00C41032" w:rsidP="00C41032">
            <w:pPr>
              <w:widowControl w:val="0"/>
              <w:spacing w:after="0"/>
              <w:rPr>
                <w:rFonts w:eastAsia="Calibri" w:cs="Times New Roman"/>
                <w:bCs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B.1.2. – Primjenjuje komunikacijske, praktične i socijalne vještine.</w:t>
            </w:r>
          </w:p>
        </w:tc>
      </w:tr>
      <w:tr w:rsidR="00C41032" w14:paraId="1D263643" w14:textId="77777777" w:rsidTr="009E7E8D">
        <w:trPr>
          <w:trHeight w:val="675"/>
        </w:trPr>
        <w:tc>
          <w:tcPr>
            <w:tcW w:w="1283" w:type="dxa"/>
            <w:vMerge/>
          </w:tcPr>
          <w:p w14:paraId="24765D5F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6BE8DE99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667" w:type="dxa"/>
            <w:vMerge w:val="restart"/>
          </w:tcPr>
          <w:p w14:paraId="5FB092A9" w14:textId="4C8206A4" w:rsidR="00C41032" w:rsidRDefault="00C41032" w:rsidP="00C4103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26" w:type="dxa"/>
          </w:tcPr>
          <w:p w14:paraId="345B4869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14:paraId="13F739A2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3541" w:type="dxa"/>
          </w:tcPr>
          <w:p w14:paraId="0E6AC655" w14:textId="70919E1A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color w:val="231F20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59" w:type="dxa"/>
            <w:vMerge/>
          </w:tcPr>
          <w:p w14:paraId="3147737C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</w:tr>
      <w:tr w:rsidR="00C41032" w14:paraId="51EFE821" w14:textId="77777777" w:rsidTr="009E7E8D">
        <w:trPr>
          <w:trHeight w:val="675"/>
        </w:trPr>
        <w:tc>
          <w:tcPr>
            <w:tcW w:w="1283" w:type="dxa"/>
            <w:vMerge/>
          </w:tcPr>
          <w:p w14:paraId="23C71C7C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289C847C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667" w:type="dxa"/>
            <w:vMerge/>
          </w:tcPr>
          <w:p w14:paraId="17934ECF" w14:textId="77777777" w:rsidR="00C41032" w:rsidRDefault="00C41032" w:rsidP="00C4103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</w:p>
        </w:tc>
        <w:tc>
          <w:tcPr>
            <w:tcW w:w="1626" w:type="dxa"/>
          </w:tcPr>
          <w:p w14:paraId="2CF5B8E4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14:paraId="094312CD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3541" w:type="dxa"/>
          </w:tcPr>
          <w:p w14:paraId="6D34ED67" w14:textId="1D6B3E2A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color w:val="231F20"/>
              </w:rPr>
              <w:t>Prihvaća pravila igara i surađuje sa suigračima.</w:t>
            </w:r>
          </w:p>
        </w:tc>
        <w:tc>
          <w:tcPr>
            <w:tcW w:w="3259" w:type="dxa"/>
            <w:vMerge/>
          </w:tcPr>
          <w:p w14:paraId="22848BB2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</w:tr>
      <w:tr w:rsidR="00C41032" w14:paraId="0A1829E4" w14:textId="77777777" w:rsidTr="009E7E8D">
        <w:trPr>
          <w:trHeight w:val="675"/>
        </w:trPr>
        <w:tc>
          <w:tcPr>
            <w:tcW w:w="1283" w:type="dxa"/>
            <w:vMerge w:val="restart"/>
          </w:tcPr>
          <w:p w14:paraId="5BEB9192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27.</w:t>
            </w:r>
          </w:p>
        </w:tc>
        <w:tc>
          <w:tcPr>
            <w:tcW w:w="2794" w:type="dxa"/>
            <w:vMerge w:val="restart"/>
          </w:tcPr>
          <w:p w14:paraId="773C713E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Vođenje lopte unutarnjom stranom stopala (N)</w:t>
            </w:r>
          </w:p>
          <w:p w14:paraId="64D1443E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  <w:p w14:paraId="4B33EDF1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Ciklična kretanja različitim tempom do 2 minute</w:t>
            </w:r>
          </w:p>
        </w:tc>
        <w:tc>
          <w:tcPr>
            <w:tcW w:w="1667" w:type="dxa"/>
          </w:tcPr>
          <w:p w14:paraId="223C1437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26" w:type="dxa"/>
          </w:tcPr>
          <w:p w14:paraId="75E03767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OŠ TZK A.2.1.</w:t>
            </w:r>
          </w:p>
        </w:tc>
        <w:tc>
          <w:tcPr>
            <w:tcW w:w="3541" w:type="dxa"/>
          </w:tcPr>
          <w:p w14:paraId="35BA57D0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14:paraId="48C7A7E5" w14:textId="77777777" w:rsidR="00C41032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2E80D429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A.1.4. – Razvija radne navike.</w:t>
            </w:r>
          </w:p>
          <w:p w14:paraId="1F57E5D0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C.1.2.</w:t>
            </w:r>
            <w:r>
              <w:rPr>
                <w:rFonts w:eastAsia="Calibri" w:cs="Times New Roman"/>
              </w:rPr>
              <w:t xml:space="preserve"> – Iskazuje pozitivna i visoka očekivanja i vjeruje u svoj uspjeh u učenju.</w:t>
            </w:r>
          </w:p>
        </w:tc>
      </w:tr>
      <w:tr w:rsidR="00C41032" w14:paraId="2DD4F9C8" w14:textId="77777777" w:rsidTr="009E7E8D">
        <w:trPr>
          <w:trHeight w:val="302"/>
        </w:trPr>
        <w:tc>
          <w:tcPr>
            <w:tcW w:w="1283" w:type="dxa"/>
            <w:vMerge/>
          </w:tcPr>
          <w:p w14:paraId="5C0BD4B0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794" w:type="dxa"/>
            <w:vMerge/>
          </w:tcPr>
          <w:p w14:paraId="4CEB3B01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667" w:type="dxa"/>
            <w:vMerge w:val="restart"/>
          </w:tcPr>
          <w:p w14:paraId="774371BF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26" w:type="dxa"/>
          </w:tcPr>
          <w:p w14:paraId="640650FC" w14:textId="24E23DDA" w:rsidR="00C41032" w:rsidRPr="0062596B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541" w:type="dxa"/>
          </w:tcPr>
          <w:p w14:paraId="61FF7E91" w14:textId="58AED69D" w:rsidR="00C41032" w:rsidRPr="0062596B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color w:val="231F20"/>
              </w:rPr>
              <w:t>Sudjeluje u elementarnim igrama.</w:t>
            </w:r>
          </w:p>
        </w:tc>
        <w:tc>
          <w:tcPr>
            <w:tcW w:w="3259" w:type="dxa"/>
            <w:vMerge/>
          </w:tcPr>
          <w:p w14:paraId="21A764DB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C41032" w14:paraId="32D36BEB" w14:textId="77777777" w:rsidTr="009E7E8D">
        <w:trPr>
          <w:trHeight w:val="327"/>
        </w:trPr>
        <w:tc>
          <w:tcPr>
            <w:tcW w:w="1283" w:type="dxa"/>
            <w:vMerge/>
          </w:tcPr>
          <w:p w14:paraId="5E7F276D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794" w:type="dxa"/>
            <w:vMerge/>
          </w:tcPr>
          <w:p w14:paraId="4F185C29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667" w:type="dxa"/>
            <w:vMerge/>
          </w:tcPr>
          <w:p w14:paraId="74946962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26" w:type="dxa"/>
          </w:tcPr>
          <w:p w14:paraId="7C9BC24B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</w:t>
            </w:r>
          </w:p>
          <w:p w14:paraId="7E79B473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3541" w:type="dxa"/>
          </w:tcPr>
          <w:p w14:paraId="62A4D17C" w14:textId="7C3F563D" w:rsidR="00C41032" w:rsidRPr="0062596B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/>
          </w:tcPr>
          <w:p w14:paraId="68056A7F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C41032" w14:paraId="0CA12BD0" w14:textId="77777777" w:rsidTr="009E7E8D">
        <w:trPr>
          <w:trHeight w:val="923"/>
        </w:trPr>
        <w:tc>
          <w:tcPr>
            <w:tcW w:w="1283" w:type="dxa"/>
            <w:vMerge w:val="restart"/>
          </w:tcPr>
          <w:p w14:paraId="73DFF1C8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28.</w:t>
            </w:r>
          </w:p>
        </w:tc>
        <w:tc>
          <w:tcPr>
            <w:tcW w:w="2794" w:type="dxa"/>
            <w:vMerge w:val="restart"/>
          </w:tcPr>
          <w:p w14:paraId="714B7692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Dodavanje i zaustavljanje lopte unutarnjom stranom stopala (N)</w:t>
            </w:r>
          </w:p>
          <w:p w14:paraId="7710B50C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Brzo trčanje do 30 m iz visokog starta</w:t>
            </w:r>
          </w:p>
        </w:tc>
        <w:tc>
          <w:tcPr>
            <w:tcW w:w="1667" w:type="dxa"/>
            <w:vMerge w:val="restart"/>
          </w:tcPr>
          <w:p w14:paraId="56FE90DC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26" w:type="dxa"/>
          </w:tcPr>
          <w:p w14:paraId="7F08195E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74C215FE" w14:textId="77777777" w:rsidR="00C41032" w:rsidRDefault="00C41032" w:rsidP="00C41032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41" w:type="dxa"/>
          </w:tcPr>
          <w:p w14:paraId="54D2B260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3211E584" w14:textId="77777777" w:rsidR="00C41032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739ECE38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pod B.1.2. – Planira i upravlja aktivnostima.</w:t>
            </w:r>
          </w:p>
          <w:p w14:paraId="2E5A2F4F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A.1.2. – Upravlja emocijama i ponašanjem.</w:t>
            </w:r>
          </w:p>
          <w:p w14:paraId="54D5B201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  <w:p w14:paraId="251AB512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C41032" w14:paraId="7BED20FF" w14:textId="77777777" w:rsidTr="009E7E8D">
        <w:trPr>
          <w:trHeight w:val="428"/>
        </w:trPr>
        <w:tc>
          <w:tcPr>
            <w:tcW w:w="1283" w:type="dxa"/>
            <w:vMerge/>
          </w:tcPr>
          <w:p w14:paraId="1E1A8DDA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7BC09C03" w14:textId="77777777" w:rsidR="00C41032" w:rsidRDefault="00C41032" w:rsidP="00C4103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667" w:type="dxa"/>
            <w:vMerge/>
          </w:tcPr>
          <w:p w14:paraId="272E2BA8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26" w:type="dxa"/>
          </w:tcPr>
          <w:p w14:paraId="097CBDB9" w14:textId="166B983C" w:rsidR="00C41032" w:rsidRPr="0062596B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541" w:type="dxa"/>
          </w:tcPr>
          <w:p w14:paraId="11872186" w14:textId="77777777" w:rsidR="00C41032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259" w:type="dxa"/>
            <w:vMerge/>
          </w:tcPr>
          <w:p w14:paraId="081DD7D1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C41032" w14:paraId="7063DAB9" w14:textId="77777777" w:rsidTr="009E7E8D">
        <w:tc>
          <w:tcPr>
            <w:tcW w:w="1283" w:type="dxa"/>
            <w:vMerge w:val="restart"/>
          </w:tcPr>
          <w:p w14:paraId="5317E00E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29.</w:t>
            </w:r>
          </w:p>
        </w:tc>
        <w:tc>
          <w:tcPr>
            <w:tcW w:w="2794" w:type="dxa"/>
            <w:vMerge w:val="restart"/>
          </w:tcPr>
          <w:p w14:paraId="55FB5805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Bacanje lakših lopti u zid na različite načine i hvatanje</w:t>
            </w:r>
          </w:p>
          <w:p w14:paraId="266C96FA" w14:textId="77777777" w:rsidR="00C41032" w:rsidRDefault="00C41032" w:rsidP="00C41032">
            <w:pPr>
              <w:widowControl w:val="0"/>
              <w:spacing w:before="10"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Dodavanje i zaustavljanje lopte unutarnjom stranom stopala (N)</w:t>
            </w:r>
          </w:p>
        </w:tc>
        <w:tc>
          <w:tcPr>
            <w:tcW w:w="1667" w:type="dxa"/>
          </w:tcPr>
          <w:p w14:paraId="2EE8C286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26" w:type="dxa"/>
          </w:tcPr>
          <w:p w14:paraId="327B5005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14:paraId="3FB99247" w14:textId="77777777" w:rsidR="00C41032" w:rsidRDefault="00C41032" w:rsidP="00C41032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41" w:type="dxa"/>
          </w:tcPr>
          <w:p w14:paraId="4D2D8C0D" w14:textId="77777777" w:rsidR="00C41032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259" w:type="dxa"/>
            <w:vMerge w:val="restart"/>
          </w:tcPr>
          <w:p w14:paraId="6762BBE4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51CF0C9E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D.1.2.</w:t>
            </w:r>
            <w:r>
              <w:rPr>
                <w:rFonts w:eastAsia="Calibri" w:cs="Times New Roman"/>
              </w:rPr>
              <w:t xml:space="preserve"> – Ostvaruje dobru komunikaciju s drugima. Uspješno surađuje.</w:t>
            </w:r>
          </w:p>
          <w:p w14:paraId="0F23EDBB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</w:tc>
      </w:tr>
      <w:tr w:rsidR="00C41032" w14:paraId="3F38142C" w14:textId="77777777" w:rsidTr="009E7E8D">
        <w:tc>
          <w:tcPr>
            <w:tcW w:w="1283" w:type="dxa"/>
            <w:vMerge/>
          </w:tcPr>
          <w:p w14:paraId="41CAE976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206B3042" w14:textId="77777777" w:rsidR="00C41032" w:rsidRDefault="00C41032" w:rsidP="00C41032">
            <w:pPr>
              <w:widowControl w:val="0"/>
              <w:spacing w:before="10" w:after="0"/>
              <w:rPr>
                <w:rFonts w:cs="Times New Roman"/>
              </w:rPr>
            </w:pPr>
          </w:p>
        </w:tc>
        <w:tc>
          <w:tcPr>
            <w:tcW w:w="1667" w:type="dxa"/>
          </w:tcPr>
          <w:p w14:paraId="4B270607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26" w:type="dxa"/>
          </w:tcPr>
          <w:p w14:paraId="331F2145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14:paraId="4C4C2F07" w14:textId="77777777" w:rsidR="00C41032" w:rsidRDefault="00C41032" w:rsidP="00C41032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41" w:type="dxa"/>
          </w:tcPr>
          <w:p w14:paraId="21B50D04" w14:textId="77777777" w:rsidR="00C41032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59" w:type="dxa"/>
            <w:vMerge/>
          </w:tcPr>
          <w:p w14:paraId="39C11464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C41032" w14:paraId="05E6B1B9" w14:textId="77777777" w:rsidTr="009E7E8D">
        <w:trPr>
          <w:trHeight w:val="469"/>
        </w:trPr>
        <w:tc>
          <w:tcPr>
            <w:tcW w:w="1283" w:type="dxa"/>
            <w:vMerge w:val="restart"/>
          </w:tcPr>
          <w:p w14:paraId="01169503" w14:textId="1E3C8F73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30.</w:t>
            </w:r>
          </w:p>
        </w:tc>
        <w:tc>
          <w:tcPr>
            <w:tcW w:w="2794" w:type="dxa"/>
            <w:vMerge w:val="restart"/>
          </w:tcPr>
          <w:p w14:paraId="5A5F49E3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Dodavanje i zaustavljanje lopte unutarnjom stranom stopala (N)</w:t>
            </w:r>
          </w:p>
          <w:p w14:paraId="14A27358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Ciklična kretanja različitim tempom do 2 minute</w:t>
            </w:r>
          </w:p>
          <w:p w14:paraId="372FA8CC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667" w:type="dxa"/>
            <w:vMerge w:val="restart"/>
          </w:tcPr>
          <w:p w14:paraId="3A6B6BEF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26" w:type="dxa"/>
          </w:tcPr>
          <w:p w14:paraId="461870C9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32ABBB5E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541" w:type="dxa"/>
          </w:tcPr>
          <w:p w14:paraId="013FD1A8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14:paraId="085AB89B" w14:textId="77777777" w:rsidR="00C41032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1B68C9FC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A.1.2. – Razvija sposobnost opažanja i osnovne socijalne vještine.</w:t>
            </w:r>
          </w:p>
          <w:p w14:paraId="1E1985F4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B.1.2.B </w:t>
            </w:r>
            <w:r>
              <w:rPr>
                <w:rFonts w:eastAsia="Calibri" w:cs="Times New Roman"/>
              </w:rPr>
              <w:t>– Razlikuje osnovne emocije i razvija empatiju.</w:t>
            </w:r>
          </w:p>
          <w:p w14:paraId="5434A2B7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  <w:p w14:paraId="02532A1A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  <w:p w14:paraId="4B82DA8C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  <w:p w14:paraId="7607020D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C41032" w14:paraId="1123DA84" w14:textId="77777777" w:rsidTr="009E7E8D">
        <w:trPr>
          <w:trHeight w:val="469"/>
        </w:trPr>
        <w:tc>
          <w:tcPr>
            <w:tcW w:w="1283" w:type="dxa"/>
            <w:vMerge/>
          </w:tcPr>
          <w:p w14:paraId="7E3CC990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7D0DA4D3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667" w:type="dxa"/>
            <w:vMerge/>
          </w:tcPr>
          <w:p w14:paraId="0F793B40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26" w:type="dxa"/>
          </w:tcPr>
          <w:p w14:paraId="6DBF5D72" w14:textId="24DC6FC7" w:rsidR="00C41032" w:rsidRPr="0062596B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541" w:type="dxa"/>
          </w:tcPr>
          <w:p w14:paraId="6170D27A" w14:textId="77777777" w:rsidR="00C41032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Sudjeluje u elementarnim igrama.</w:t>
            </w:r>
          </w:p>
        </w:tc>
        <w:tc>
          <w:tcPr>
            <w:tcW w:w="3259" w:type="dxa"/>
            <w:vMerge/>
          </w:tcPr>
          <w:p w14:paraId="40477A19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C41032" w14:paraId="53FC1AD9" w14:textId="77777777" w:rsidTr="009E7E8D">
        <w:trPr>
          <w:trHeight w:val="388"/>
        </w:trPr>
        <w:tc>
          <w:tcPr>
            <w:tcW w:w="1283" w:type="dxa"/>
            <w:vMerge/>
          </w:tcPr>
          <w:p w14:paraId="2782ADBB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5B4FA61D" w14:textId="77777777" w:rsidR="00C41032" w:rsidRDefault="00C41032" w:rsidP="00C41032">
            <w:pPr>
              <w:widowControl w:val="0"/>
              <w:spacing w:before="10" w:after="0"/>
              <w:rPr>
                <w:rFonts w:cs="Times New Roman"/>
              </w:rPr>
            </w:pPr>
          </w:p>
        </w:tc>
        <w:tc>
          <w:tcPr>
            <w:tcW w:w="1667" w:type="dxa"/>
            <w:vMerge w:val="restart"/>
          </w:tcPr>
          <w:p w14:paraId="19A495CE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  <w:p w14:paraId="5A13CF8F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  <w:p w14:paraId="450E84FA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  <w:p w14:paraId="59105777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26" w:type="dxa"/>
          </w:tcPr>
          <w:p w14:paraId="62F8589B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14:paraId="6C6C0D1F" w14:textId="77777777" w:rsidR="00C41032" w:rsidRDefault="00C41032" w:rsidP="00C41032">
            <w:pPr>
              <w:widowControl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541" w:type="dxa"/>
          </w:tcPr>
          <w:p w14:paraId="08403DCD" w14:textId="77777777" w:rsidR="00C41032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259" w:type="dxa"/>
            <w:vMerge/>
          </w:tcPr>
          <w:p w14:paraId="238F855E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C41032" w14:paraId="60C53484" w14:textId="77777777" w:rsidTr="009E7E8D">
        <w:trPr>
          <w:trHeight w:val="387"/>
        </w:trPr>
        <w:tc>
          <w:tcPr>
            <w:tcW w:w="1283" w:type="dxa"/>
            <w:vMerge/>
          </w:tcPr>
          <w:p w14:paraId="099EDD6A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2EA0D22C" w14:textId="77777777" w:rsidR="00C41032" w:rsidRDefault="00C41032" w:rsidP="00C41032">
            <w:pPr>
              <w:widowControl w:val="0"/>
              <w:spacing w:before="10" w:after="0"/>
              <w:rPr>
                <w:rFonts w:cs="Times New Roman"/>
              </w:rPr>
            </w:pPr>
          </w:p>
        </w:tc>
        <w:tc>
          <w:tcPr>
            <w:tcW w:w="1667" w:type="dxa"/>
            <w:vMerge/>
          </w:tcPr>
          <w:p w14:paraId="6AABB155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26" w:type="dxa"/>
          </w:tcPr>
          <w:p w14:paraId="57BEF16E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5340E3D9" w14:textId="77777777" w:rsidR="00C41032" w:rsidRDefault="00C41032" w:rsidP="00C41032">
            <w:pPr>
              <w:widowControl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541" w:type="dxa"/>
          </w:tcPr>
          <w:p w14:paraId="7B71E255" w14:textId="77777777" w:rsidR="00C41032" w:rsidRDefault="00C41032" w:rsidP="00C4103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259" w:type="dxa"/>
            <w:vMerge/>
          </w:tcPr>
          <w:p w14:paraId="5B04C34C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C41032" w14:paraId="48C5F929" w14:textId="77777777" w:rsidTr="009E7E8D">
        <w:trPr>
          <w:trHeight w:val="786"/>
        </w:trPr>
        <w:tc>
          <w:tcPr>
            <w:tcW w:w="1283" w:type="dxa"/>
            <w:vMerge w:val="restart"/>
          </w:tcPr>
          <w:p w14:paraId="087C9A1A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31.</w:t>
            </w:r>
          </w:p>
        </w:tc>
        <w:tc>
          <w:tcPr>
            <w:tcW w:w="2794" w:type="dxa"/>
            <w:vMerge w:val="restart"/>
          </w:tcPr>
          <w:p w14:paraId="2F308B5F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Preskakivanje kratke vijače u kretanju</w:t>
            </w:r>
          </w:p>
          <w:p w14:paraId="745F90A1" w14:textId="77777777" w:rsidR="00C41032" w:rsidRDefault="00C41032" w:rsidP="00C41032">
            <w:pPr>
              <w:widowControl w:val="0"/>
              <w:spacing w:before="10"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Dodavanje i zaustavljanje lopte unutarnjom stranom stopala (N)</w:t>
            </w:r>
          </w:p>
        </w:tc>
        <w:tc>
          <w:tcPr>
            <w:tcW w:w="1667" w:type="dxa"/>
            <w:vMerge w:val="restart"/>
          </w:tcPr>
          <w:p w14:paraId="113C5785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26" w:type="dxa"/>
          </w:tcPr>
          <w:p w14:paraId="52F63380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4A229974" w14:textId="77777777" w:rsidR="00C41032" w:rsidRDefault="00C41032" w:rsidP="00C4103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541" w:type="dxa"/>
          </w:tcPr>
          <w:p w14:paraId="2C65DCD2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5AD52A6C" w14:textId="77777777" w:rsidR="00C41032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3EC94BAC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A.1.1. – Razvija komunikativnost i suradništvo.</w:t>
            </w:r>
          </w:p>
          <w:p w14:paraId="4B68E88A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A.1.2. – Upravlja emocijama i ponašanjem.</w:t>
            </w:r>
          </w:p>
          <w:p w14:paraId="12ADD4EC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31CE0C98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C41032" w14:paraId="213A27E0" w14:textId="77777777" w:rsidTr="009E7E8D">
        <w:trPr>
          <w:trHeight w:val="384"/>
        </w:trPr>
        <w:tc>
          <w:tcPr>
            <w:tcW w:w="1283" w:type="dxa"/>
            <w:vMerge/>
          </w:tcPr>
          <w:p w14:paraId="6DF480D8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57FFCE56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667" w:type="dxa"/>
            <w:vMerge/>
          </w:tcPr>
          <w:p w14:paraId="0B9B9A6D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1626" w:type="dxa"/>
          </w:tcPr>
          <w:p w14:paraId="6B8011A0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541" w:type="dxa"/>
          </w:tcPr>
          <w:p w14:paraId="2B3112A6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259" w:type="dxa"/>
            <w:vMerge/>
          </w:tcPr>
          <w:p w14:paraId="14A536F6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C41032" w14:paraId="0C6E26A5" w14:textId="77777777" w:rsidTr="009E7E8D">
        <w:tc>
          <w:tcPr>
            <w:tcW w:w="1283" w:type="dxa"/>
            <w:vMerge/>
          </w:tcPr>
          <w:p w14:paraId="4F18922B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7CAC54A2" w14:textId="77777777" w:rsidR="00C41032" w:rsidRDefault="00C41032" w:rsidP="00C41032">
            <w:pPr>
              <w:widowControl w:val="0"/>
              <w:spacing w:before="10" w:after="0"/>
              <w:rPr>
                <w:rFonts w:cs="Times New Roman"/>
              </w:rPr>
            </w:pPr>
          </w:p>
        </w:tc>
        <w:tc>
          <w:tcPr>
            <w:tcW w:w="1667" w:type="dxa"/>
          </w:tcPr>
          <w:p w14:paraId="7A37C2F5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26" w:type="dxa"/>
          </w:tcPr>
          <w:p w14:paraId="483F37CD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3C4C849F" w14:textId="77777777" w:rsidR="00C41032" w:rsidRDefault="00C41032" w:rsidP="00C41032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541" w:type="dxa"/>
          </w:tcPr>
          <w:p w14:paraId="5E8896BC" w14:textId="77777777" w:rsidR="00C41032" w:rsidRDefault="00C41032" w:rsidP="00C41032">
            <w:pPr>
              <w:pStyle w:val="Bezproreda"/>
              <w:widowContro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/>
          </w:tcPr>
          <w:p w14:paraId="390B955F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C41032" w14:paraId="056AC421" w14:textId="77777777" w:rsidTr="009E7E8D">
        <w:trPr>
          <w:trHeight w:val="270"/>
        </w:trPr>
        <w:tc>
          <w:tcPr>
            <w:tcW w:w="1283" w:type="dxa"/>
            <w:vMerge w:val="restart"/>
          </w:tcPr>
          <w:p w14:paraId="78CD4634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32.</w:t>
            </w:r>
          </w:p>
        </w:tc>
        <w:tc>
          <w:tcPr>
            <w:tcW w:w="2794" w:type="dxa"/>
            <w:vMerge w:val="restart"/>
          </w:tcPr>
          <w:p w14:paraId="760B36EB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Preskakivanje kratke vijače u kretanju</w:t>
            </w:r>
          </w:p>
          <w:p w14:paraId="2746C34B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Udarac na vrata unutarnjom stranom stopala (N)</w:t>
            </w:r>
          </w:p>
        </w:tc>
        <w:tc>
          <w:tcPr>
            <w:tcW w:w="1667" w:type="dxa"/>
          </w:tcPr>
          <w:p w14:paraId="60BED9B4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26" w:type="dxa"/>
          </w:tcPr>
          <w:p w14:paraId="14B2B6D8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271D37E4" w14:textId="77777777" w:rsidR="00C41032" w:rsidRDefault="00C41032" w:rsidP="00C4103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541" w:type="dxa"/>
          </w:tcPr>
          <w:p w14:paraId="26F5DAE1" w14:textId="77777777" w:rsidR="00C41032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40DAB44B" w14:textId="77777777" w:rsidR="00C41032" w:rsidRDefault="00C41032" w:rsidP="00C4103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odr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C.1.2. Identificira primjere dobroga odnosa prema drugim ljudima.</w:t>
            </w:r>
          </w:p>
          <w:p w14:paraId="214370D2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C.1.2.</w:t>
            </w:r>
          </w:p>
          <w:p w14:paraId="334BFE62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Opisuje kako društvene norme i pravila reguliraju ponašanje i međusobne odnose.</w:t>
            </w:r>
          </w:p>
        </w:tc>
      </w:tr>
      <w:tr w:rsidR="00C41032" w14:paraId="74888CD4" w14:textId="77777777" w:rsidTr="009E7E8D">
        <w:trPr>
          <w:trHeight w:val="270"/>
        </w:trPr>
        <w:tc>
          <w:tcPr>
            <w:tcW w:w="1283" w:type="dxa"/>
            <w:vMerge/>
          </w:tcPr>
          <w:p w14:paraId="6BF2E740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609E641B" w14:textId="77777777" w:rsidR="00C41032" w:rsidRDefault="00C41032" w:rsidP="00C4103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667" w:type="dxa"/>
          </w:tcPr>
          <w:p w14:paraId="37734257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26" w:type="dxa"/>
          </w:tcPr>
          <w:p w14:paraId="5BC4D7F9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299E5987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541" w:type="dxa"/>
          </w:tcPr>
          <w:p w14:paraId="3ADD635D" w14:textId="77777777" w:rsidR="00C41032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/>
          </w:tcPr>
          <w:p w14:paraId="5A39C006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C41032" w14:paraId="41C6BF27" w14:textId="77777777" w:rsidTr="009E7E8D">
        <w:tc>
          <w:tcPr>
            <w:tcW w:w="1283" w:type="dxa"/>
            <w:vMerge/>
          </w:tcPr>
          <w:p w14:paraId="358F9B60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61487D2D" w14:textId="77777777" w:rsidR="00C41032" w:rsidRDefault="00C41032" w:rsidP="00C4103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667" w:type="dxa"/>
          </w:tcPr>
          <w:p w14:paraId="34F7163E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26" w:type="dxa"/>
          </w:tcPr>
          <w:p w14:paraId="061D1BC6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25BF26D7" w14:textId="77777777" w:rsidR="00C41032" w:rsidRDefault="00C41032" w:rsidP="00C41032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541" w:type="dxa"/>
          </w:tcPr>
          <w:p w14:paraId="3141CA84" w14:textId="77777777" w:rsidR="00C41032" w:rsidRDefault="00C41032" w:rsidP="00C41032">
            <w:pPr>
              <w:pStyle w:val="Bezproreda"/>
              <w:widowContro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259" w:type="dxa"/>
            <w:vMerge/>
          </w:tcPr>
          <w:p w14:paraId="4402FD93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C41032" w14:paraId="35015EC0" w14:textId="77777777" w:rsidTr="009E7E8D">
        <w:tc>
          <w:tcPr>
            <w:tcW w:w="1283" w:type="dxa"/>
            <w:vMerge w:val="restart"/>
          </w:tcPr>
          <w:p w14:paraId="00A01157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33.</w:t>
            </w:r>
          </w:p>
        </w:tc>
        <w:tc>
          <w:tcPr>
            <w:tcW w:w="2794" w:type="dxa"/>
            <w:vMerge w:val="restart"/>
          </w:tcPr>
          <w:p w14:paraId="17C5E5BD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Vođenje lopte lijevom i desnom rukom u  pravocrtnom kretanju (R)</w:t>
            </w:r>
          </w:p>
          <w:p w14:paraId="1E0B40CE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Udarac na vrata unutarnjom stranom stopala (N)</w:t>
            </w:r>
          </w:p>
        </w:tc>
        <w:tc>
          <w:tcPr>
            <w:tcW w:w="1667" w:type="dxa"/>
          </w:tcPr>
          <w:p w14:paraId="30C1E635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26" w:type="dxa"/>
          </w:tcPr>
          <w:p w14:paraId="19A94667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0DFE8FA9" w14:textId="77777777" w:rsidR="00C41032" w:rsidRDefault="00C41032" w:rsidP="00C4103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541" w:type="dxa"/>
          </w:tcPr>
          <w:p w14:paraId="133B2AE0" w14:textId="5CD72C8F" w:rsidR="00C41032" w:rsidRPr="0062596B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5FE893E3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B.1.2.</w:t>
            </w:r>
          </w:p>
          <w:p w14:paraId="787E545D" w14:textId="77777777" w:rsidR="00C41032" w:rsidRDefault="00C41032" w:rsidP="00C4103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Razvija komunikacijske kompetencije.</w:t>
            </w:r>
          </w:p>
          <w:p w14:paraId="21775904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A.1.4.</w:t>
            </w:r>
          </w:p>
          <w:p w14:paraId="7A9EB136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Razvija radne navike.</w:t>
            </w:r>
          </w:p>
        </w:tc>
      </w:tr>
      <w:tr w:rsidR="00C41032" w14:paraId="625E0A51" w14:textId="77777777" w:rsidTr="009E7E8D">
        <w:tc>
          <w:tcPr>
            <w:tcW w:w="1283" w:type="dxa"/>
            <w:vMerge/>
          </w:tcPr>
          <w:p w14:paraId="109CC897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69C7FE5A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667" w:type="dxa"/>
          </w:tcPr>
          <w:p w14:paraId="3875B70F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26" w:type="dxa"/>
          </w:tcPr>
          <w:p w14:paraId="16FC97AA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</w:t>
            </w:r>
          </w:p>
        </w:tc>
        <w:tc>
          <w:tcPr>
            <w:tcW w:w="3541" w:type="dxa"/>
          </w:tcPr>
          <w:p w14:paraId="735306BB" w14:textId="77777777" w:rsidR="00C41032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Usvaja mogućnosti tjelesnog vježbanja na otvorenim i zatvorenim sportskim vježbalištima.</w:t>
            </w:r>
          </w:p>
        </w:tc>
        <w:tc>
          <w:tcPr>
            <w:tcW w:w="3259" w:type="dxa"/>
            <w:vMerge/>
          </w:tcPr>
          <w:p w14:paraId="53363A0E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</w:tr>
      <w:tr w:rsidR="00C41032" w14:paraId="5F4DDE18" w14:textId="77777777" w:rsidTr="009E7E8D">
        <w:trPr>
          <w:trHeight w:val="792"/>
        </w:trPr>
        <w:tc>
          <w:tcPr>
            <w:tcW w:w="1283" w:type="dxa"/>
            <w:vMerge w:val="restart"/>
          </w:tcPr>
          <w:p w14:paraId="4CBEC075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34.</w:t>
            </w:r>
          </w:p>
        </w:tc>
        <w:tc>
          <w:tcPr>
            <w:tcW w:w="2794" w:type="dxa"/>
            <w:vMerge w:val="restart"/>
          </w:tcPr>
          <w:p w14:paraId="4CEA2C15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Preskakivanje kratke vijače u kretanju</w:t>
            </w:r>
          </w:p>
          <w:p w14:paraId="4EAA0AD4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Udarac na vrata unutarnjom stranom stopala (N)</w:t>
            </w:r>
          </w:p>
        </w:tc>
        <w:tc>
          <w:tcPr>
            <w:tcW w:w="1667" w:type="dxa"/>
          </w:tcPr>
          <w:p w14:paraId="6C6E41C0" w14:textId="77777777" w:rsidR="00C41032" w:rsidRDefault="00C41032" w:rsidP="00C4103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/>
              </w:rPr>
              <w:t>C</w:t>
            </w:r>
          </w:p>
        </w:tc>
        <w:tc>
          <w:tcPr>
            <w:tcW w:w="1626" w:type="dxa"/>
          </w:tcPr>
          <w:p w14:paraId="5CDD61AD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33F91EA9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41" w:type="dxa"/>
          </w:tcPr>
          <w:p w14:paraId="771A1A0D" w14:textId="77777777" w:rsidR="00C41032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Prati i prepoznaje osobna motorička postignuća u svladanim obrazovnim sadržajima obuhvaćenih kurikulumom.</w:t>
            </w:r>
          </w:p>
        </w:tc>
        <w:tc>
          <w:tcPr>
            <w:tcW w:w="3259" w:type="dxa"/>
            <w:vMerge w:val="restart"/>
          </w:tcPr>
          <w:p w14:paraId="3F664AB3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A.1.4. – Razvija radne navike.</w:t>
            </w:r>
          </w:p>
          <w:p w14:paraId="524C971C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cs="Times New Roman"/>
                <w:bCs/>
              </w:rPr>
              <w:t>uku C.1.2.</w:t>
            </w:r>
            <w:r>
              <w:rPr>
                <w:rFonts w:cs="Times New Roman"/>
              </w:rPr>
              <w:t xml:space="preserve"> – Iskazuje pozitivna i visoka očekivanja i vjeruje u svoj uspjeh u učenju.</w:t>
            </w:r>
          </w:p>
        </w:tc>
      </w:tr>
      <w:tr w:rsidR="00C41032" w14:paraId="72D5832F" w14:textId="77777777" w:rsidTr="009E7E8D">
        <w:trPr>
          <w:trHeight w:val="792"/>
        </w:trPr>
        <w:tc>
          <w:tcPr>
            <w:tcW w:w="1283" w:type="dxa"/>
            <w:vMerge/>
          </w:tcPr>
          <w:p w14:paraId="494E1F27" w14:textId="77777777" w:rsidR="00C41032" w:rsidRPr="0062596B" w:rsidRDefault="00C41032" w:rsidP="00C41032">
            <w:pPr>
              <w:widowControl w:val="0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550DEC3D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667" w:type="dxa"/>
          </w:tcPr>
          <w:p w14:paraId="122CCE88" w14:textId="77777777" w:rsidR="00C41032" w:rsidRDefault="00C41032" w:rsidP="00C41032">
            <w:pPr>
              <w:widowControl w:val="0"/>
              <w:spacing w:after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</w:t>
            </w:r>
          </w:p>
        </w:tc>
        <w:tc>
          <w:tcPr>
            <w:tcW w:w="1626" w:type="dxa"/>
          </w:tcPr>
          <w:p w14:paraId="5BFC003C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14:paraId="6DA1ECEA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41" w:type="dxa"/>
          </w:tcPr>
          <w:p w14:paraId="780AB528" w14:textId="77777777" w:rsidR="00C41032" w:rsidRDefault="00C41032" w:rsidP="00C41032">
            <w:pPr>
              <w:pStyle w:val="Normal1"/>
              <w:widowControl w:val="0"/>
              <w:spacing w:after="0"/>
              <w:ind w:right="113"/>
              <w:contextualSpacing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Prihvaća pravila igara i surađuje sa suigračima.</w:t>
            </w:r>
          </w:p>
        </w:tc>
        <w:tc>
          <w:tcPr>
            <w:tcW w:w="3259" w:type="dxa"/>
            <w:vMerge/>
          </w:tcPr>
          <w:p w14:paraId="4DD4ABF4" w14:textId="77777777" w:rsidR="00C41032" w:rsidRDefault="00C41032" w:rsidP="00C41032">
            <w:pPr>
              <w:widowControl w:val="0"/>
              <w:spacing w:after="0"/>
              <w:rPr>
                <w:rFonts w:cs="Times New Roman"/>
                <w:bCs/>
              </w:rPr>
            </w:pPr>
          </w:p>
        </w:tc>
      </w:tr>
      <w:tr w:rsidR="009E7E8D" w:rsidRPr="00C41032" w14:paraId="0B63326D" w14:textId="77777777" w:rsidTr="009E7E8D">
        <w:tc>
          <w:tcPr>
            <w:tcW w:w="1283" w:type="dxa"/>
            <w:vMerge w:val="restart"/>
          </w:tcPr>
          <w:p w14:paraId="7D0C414E" w14:textId="77777777" w:rsidR="009E7E8D" w:rsidRPr="0062596B" w:rsidRDefault="009E7E8D" w:rsidP="00C449D6">
            <w:pPr>
              <w:widowControl w:val="0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35.</w:t>
            </w:r>
          </w:p>
          <w:p w14:paraId="5A32540E" w14:textId="77777777" w:rsidR="009E7E8D" w:rsidRPr="00C41032" w:rsidRDefault="009E7E8D" w:rsidP="00C449D6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  <w:tc>
          <w:tcPr>
            <w:tcW w:w="2794" w:type="dxa"/>
            <w:vMerge w:val="restart"/>
          </w:tcPr>
          <w:p w14:paraId="57CF8DB4" w14:textId="77777777" w:rsidR="009E7E8D" w:rsidRDefault="009E7E8D" w:rsidP="00C449D6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Osnovni oblici kretanja uz glazbu različitog ritma i tempa</w:t>
            </w:r>
          </w:p>
          <w:p w14:paraId="507C0C74" w14:textId="77777777" w:rsidR="009E7E8D" w:rsidRPr="00C41032" w:rsidRDefault="009E7E8D" w:rsidP="00C449D6">
            <w:pPr>
              <w:widowControl w:val="0"/>
              <w:rPr>
                <w:rFonts w:eastAsia="Calibri"/>
                <w:bCs/>
              </w:rPr>
            </w:pPr>
            <w:r>
              <w:rPr>
                <w:rFonts w:eastAsia="Calibri" w:cs="Times New Roman"/>
              </w:rPr>
              <w:t>Skok u daljinu iz zaleta</w:t>
            </w:r>
          </w:p>
        </w:tc>
        <w:tc>
          <w:tcPr>
            <w:tcW w:w="1667" w:type="dxa"/>
            <w:vMerge w:val="restart"/>
          </w:tcPr>
          <w:p w14:paraId="41F6A4B8" w14:textId="77777777" w:rsidR="009E7E8D" w:rsidRPr="00C41032" w:rsidRDefault="009E7E8D" w:rsidP="00C449D6">
            <w:pPr>
              <w:widowControl w:val="0"/>
              <w:jc w:val="center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A</w:t>
            </w:r>
          </w:p>
        </w:tc>
        <w:tc>
          <w:tcPr>
            <w:tcW w:w="1626" w:type="dxa"/>
          </w:tcPr>
          <w:p w14:paraId="2E19F3DF" w14:textId="77777777" w:rsidR="009E7E8D" w:rsidRDefault="009E7E8D" w:rsidP="00C449D6">
            <w:pPr>
              <w:widowControl w:val="0"/>
              <w:spacing w:after="160" w:line="259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OŠ TZK A.2.1.</w:t>
            </w:r>
          </w:p>
          <w:p w14:paraId="34AD815D" w14:textId="77777777" w:rsidR="009E7E8D" w:rsidRPr="00C41032" w:rsidRDefault="009E7E8D" w:rsidP="00C449D6">
            <w:pPr>
              <w:widowControl w:val="0"/>
              <w:rPr>
                <w:rFonts w:eastAsia="Calibri"/>
                <w:bCs/>
              </w:rPr>
            </w:pPr>
          </w:p>
        </w:tc>
        <w:tc>
          <w:tcPr>
            <w:tcW w:w="3541" w:type="dxa"/>
          </w:tcPr>
          <w:p w14:paraId="7F488DF8" w14:textId="77777777" w:rsidR="009E7E8D" w:rsidRDefault="009E7E8D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1D7B6459" w14:textId="77777777" w:rsidR="009E7E8D" w:rsidRPr="00C41032" w:rsidRDefault="009E7E8D" w:rsidP="00C449D6">
            <w:pPr>
              <w:widowControl w:val="0"/>
              <w:rPr>
                <w:rFonts w:eastAsia="Calibri" w:cstheme="minorHAnsi"/>
                <w:bCs/>
              </w:rPr>
            </w:pPr>
            <w:r>
              <w:rPr>
                <w:rFonts w:eastAsia="Calibri"/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21C56A8C" w14:textId="77777777" w:rsidR="009E7E8D" w:rsidRDefault="009E7E8D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A.1.2.</w:t>
            </w:r>
          </w:p>
          <w:p w14:paraId="2D9549E3" w14:textId="77777777" w:rsidR="009E7E8D" w:rsidRDefault="009E7E8D" w:rsidP="00C449D6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Upravlja emocijama i ponašanjem.</w:t>
            </w:r>
          </w:p>
          <w:p w14:paraId="534058D0" w14:textId="77777777" w:rsidR="009E7E8D" w:rsidRDefault="009E7E8D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pod A.1.1.</w:t>
            </w:r>
          </w:p>
          <w:p w14:paraId="669C0B1D" w14:textId="77777777" w:rsidR="009E7E8D" w:rsidRPr="00C41032" w:rsidRDefault="009E7E8D" w:rsidP="00C449D6">
            <w:pPr>
              <w:widowControl w:val="0"/>
              <w:rPr>
                <w:rFonts w:eastAsia="Calibri" w:cs="Times New Roman"/>
                <w:bCs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inovativna i kreativna rješenja.</w:t>
            </w:r>
          </w:p>
        </w:tc>
      </w:tr>
      <w:tr w:rsidR="009E7E8D" w:rsidRPr="00C41032" w14:paraId="7358FA5A" w14:textId="77777777" w:rsidTr="009E7E8D">
        <w:tc>
          <w:tcPr>
            <w:tcW w:w="1283" w:type="dxa"/>
            <w:vMerge/>
          </w:tcPr>
          <w:p w14:paraId="77923FBC" w14:textId="77777777" w:rsidR="009E7E8D" w:rsidRPr="0062596B" w:rsidRDefault="009E7E8D" w:rsidP="00C449D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40A3FBB8" w14:textId="77777777" w:rsidR="009E7E8D" w:rsidRDefault="009E7E8D" w:rsidP="00C449D6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667" w:type="dxa"/>
            <w:vMerge/>
          </w:tcPr>
          <w:p w14:paraId="6DFC9563" w14:textId="77777777" w:rsidR="009E7E8D" w:rsidRDefault="009E7E8D" w:rsidP="00C449D6">
            <w:pPr>
              <w:widowControl w:val="0"/>
              <w:jc w:val="center"/>
              <w:rPr>
                <w:rFonts w:eastAsia="Calibri" w:cs="Times New Roman"/>
                <w:bCs/>
              </w:rPr>
            </w:pPr>
          </w:p>
        </w:tc>
        <w:tc>
          <w:tcPr>
            <w:tcW w:w="1626" w:type="dxa"/>
          </w:tcPr>
          <w:p w14:paraId="0DFBE51D" w14:textId="77777777" w:rsidR="009E7E8D" w:rsidRPr="00C41032" w:rsidRDefault="009E7E8D" w:rsidP="00C449D6">
            <w:pPr>
              <w:widowControl w:val="0"/>
              <w:rPr>
                <w:rFonts w:eastAsia="Calibri"/>
                <w:bCs/>
              </w:rPr>
            </w:pPr>
            <w:r>
              <w:rPr>
                <w:rFonts w:eastAsia="Calibri"/>
              </w:rPr>
              <w:t>OŠ TZK A.2.2.</w:t>
            </w:r>
          </w:p>
        </w:tc>
        <w:tc>
          <w:tcPr>
            <w:tcW w:w="3541" w:type="dxa"/>
          </w:tcPr>
          <w:p w14:paraId="13913D9D" w14:textId="77777777" w:rsidR="009E7E8D" w:rsidRPr="00C41032" w:rsidRDefault="009E7E8D" w:rsidP="00C449D6">
            <w:pPr>
              <w:widowControl w:val="0"/>
              <w:rPr>
                <w:rFonts w:eastAsia="Calibri" w:cstheme="minorHAnsi"/>
                <w:bCs/>
              </w:rPr>
            </w:pPr>
            <w:r>
              <w:rPr>
                <w:rFonts w:eastAsia="Calibri"/>
                <w:color w:val="231F20"/>
              </w:rPr>
              <w:t>Sudjeluje u elementarnim igrama.</w:t>
            </w:r>
          </w:p>
        </w:tc>
        <w:tc>
          <w:tcPr>
            <w:tcW w:w="3259" w:type="dxa"/>
            <w:vMerge/>
          </w:tcPr>
          <w:p w14:paraId="45F56CBA" w14:textId="77777777" w:rsidR="009E7E8D" w:rsidRPr="00C41032" w:rsidRDefault="009E7E8D" w:rsidP="00C449D6">
            <w:pPr>
              <w:widowControl w:val="0"/>
              <w:rPr>
                <w:rFonts w:eastAsia="Calibri" w:cs="Times New Roman"/>
                <w:bCs/>
              </w:rPr>
            </w:pPr>
          </w:p>
        </w:tc>
      </w:tr>
      <w:tr w:rsidR="009E7E8D" w14:paraId="7DA7904E" w14:textId="77777777" w:rsidTr="009E7E8D">
        <w:trPr>
          <w:trHeight w:val="936"/>
        </w:trPr>
        <w:tc>
          <w:tcPr>
            <w:tcW w:w="1283" w:type="dxa"/>
            <w:vMerge w:val="restart"/>
          </w:tcPr>
          <w:p w14:paraId="37894648" w14:textId="77777777" w:rsidR="009E7E8D" w:rsidRPr="0062596B" w:rsidRDefault="009E7E8D" w:rsidP="00C449D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36.</w:t>
            </w:r>
          </w:p>
        </w:tc>
        <w:tc>
          <w:tcPr>
            <w:tcW w:w="2794" w:type="dxa"/>
            <w:vMerge w:val="restart"/>
          </w:tcPr>
          <w:p w14:paraId="285A0E1A" w14:textId="77777777" w:rsidR="009E7E8D" w:rsidRDefault="009E7E8D" w:rsidP="00C449D6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Penjanje po švedskim ljestvama, silaženje po kosini i suprotno</w:t>
            </w:r>
          </w:p>
          <w:p w14:paraId="21DBBC09" w14:textId="77777777" w:rsidR="009E7E8D" w:rsidRDefault="009E7E8D" w:rsidP="00C449D6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Štafetna igre s pomagalima</w:t>
            </w:r>
          </w:p>
        </w:tc>
        <w:tc>
          <w:tcPr>
            <w:tcW w:w="1667" w:type="dxa"/>
            <w:vMerge w:val="restart"/>
          </w:tcPr>
          <w:p w14:paraId="05C96EC7" w14:textId="77777777" w:rsidR="009E7E8D" w:rsidRDefault="009E7E8D" w:rsidP="00C449D6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626" w:type="dxa"/>
          </w:tcPr>
          <w:p w14:paraId="1BAB830A" w14:textId="77777777" w:rsidR="009E7E8D" w:rsidRDefault="009E7E8D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Calibri"/>
              </w:rPr>
              <w:t>OŠ TZK A.2.1.</w:t>
            </w:r>
          </w:p>
        </w:tc>
        <w:tc>
          <w:tcPr>
            <w:tcW w:w="3541" w:type="dxa"/>
          </w:tcPr>
          <w:p w14:paraId="1DCED9B2" w14:textId="77777777" w:rsidR="009E7E8D" w:rsidRDefault="009E7E8D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23824AF2" w14:textId="77777777" w:rsidR="009E7E8D" w:rsidRDefault="009E7E8D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Calibri"/>
                <w:color w:val="231F20"/>
              </w:rPr>
              <w:t>Izvodi prilagođene prirodne načine gibanja.</w:t>
            </w:r>
          </w:p>
        </w:tc>
        <w:tc>
          <w:tcPr>
            <w:tcW w:w="3259" w:type="dxa"/>
            <w:vMerge w:val="restart"/>
          </w:tcPr>
          <w:p w14:paraId="5881F21D" w14:textId="77777777" w:rsidR="009E7E8D" w:rsidRDefault="009E7E8D" w:rsidP="00C449D6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A.1.2. – Razvija sposobnost opažanja i osnovne socijalne vještine.</w:t>
            </w:r>
          </w:p>
          <w:p w14:paraId="0C323853" w14:textId="77777777" w:rsidR="009E7E8D" w:rsidRDefault="009E7E8D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Calibri" w:cs="Times New Roman"/>
                <w:bCs/>
              </w:rPr>
              <w:t xml:space="preserve">zdr B.1.2.B </w:t>
            </w:r>
            <w:r>
              <w:rPr>
                <w:rFonts w:eastAsia="Calibri" w:cs="Times New Roman"/>
              </w:rPr>
              <w:t>– Razlikuje osnovne emocije i razvija empatiju.</w:t>
            </w:r>
          </w:p>
        </w:tc>
      </w:tr>
      <w:tr w:rsidR="009E7E8D" w14:paraId="6F06F533" w14:textId="77777777" w:rsidTr="009E7E8D">
        <w:trPr>
          <w:trHeight w:val="428"/>
        </w:trPr>
        <w:tc>
          <w:tcPr>
            <w:tcW w:w="1283" w:type="dxa"/>
            <w:vMerge/>
          </w:tcPr>
          <w:p w14:paraId="2057FD78" w14:textId="77777777" w:rsidR="009E7E8D" w:rsidRDefault="009E7E8D" w:rsidP="00C449D6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14:paraId="6AA3A541" w14:textId="77777777" w:rsidR="009E7E8D" w:rsidRDefault="009E7E8D" w:rsidP="00C449D6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667" w:type="dxa"/>
            <w:vMerge/>
          </w:tcPr>
          <w:p w14:paraId="2307A574" w14:textId="77777777" w:rsidR="009E7E8D" w:rsidRDefault="009E7E8D" w:rsidP="00C449D6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626" w:type="dxa"/>
          </w:tcPr>
          <w:p w14:paraId="776309C3" w14:textId="77777777" w:rsidR="009E7E8D" w:rsidRDefault="009E7E8D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Calibri"/>
              </w:rPr>
              <w:t>OŠ TZK A.2.2.</w:t>
            </w:r>
          </w:p>
        </w:tc>
        <w:tc>
          <w:tcPr>
            <w:tcW w:w="3541" w:type="dxa"/>
          </w:tcPr>
          <w:p w14:paraId="2D7A67A4" w14:textId="77777777" w:rsidR="009E7E8D" w:rsidRDefault="009E7E8D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259" w:type="dxa"/>
            <w:vMerge/>
          </w:tcPr>
          <w:p w14:paraId="4BE6C456" w14:textId="77777777" w:rsidR="009E7E8D" w:rsidRDefault="009E7E8D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</w:tr>
    </w:tbl>
    <w:p w14:paraId="6C1127C8" w14:textId="77777777" w:rsidR="00562933" w:rsidRDefault="00562933"/>
    <w:p w14:paraId="69301791" w14:textId="1AF544F3" w:rsidR="0062596B" w:rsidRDefault="0062596B">
      <w:pPr>
        <w:spacing w:after="0" w:line="240" w:lineRule="auto"/>
      </w:pPr>
      <w:r>
        <w:br w:type="page"/>
      </w:r>
    </w:p>
    <w:tbl>
      <w:tblPr>
        <w:tblStyle w:val="Reetkatablice"/>
        <w:tblW w:w="13994" w:type="dxa"/>
        <w:tblLayout w:type="fixed"/>
        <w:tblLook w:val="04A0" w:firstRow="1" w:lastRow="0" w:firstColumn="1" w:lastColumn="0" w:noHBand="0" w:noVBand="1"/>
      </w:tblPr>
      <w:tblGrid>
        <w:gridCol w:w="1271"/>
        <w:gridCol w:w="2694"/>
        <w:gridCol w:w="1843"/>
        <w:gridCol w:w="1559"/>
        <w:gridCol w:w="3543"/>
        <w:gridCol w:w="3084"/>
      </w:tblGrid>
      <w:tr w:rsidR="00562933" w14:paraId="0F67EDC1" w14:textId="77777777" w:rsidTr="007741BB">
        <w:tc>
          <w:tcPr>
            <w:tcW w:w="1271" w:type="dxa"/>
            <w:shd w:val="clear" w:color="auto" w:fill="E7E6E6" w:themeFill="background2"/>
          </w:tcPr>
          <w:p w14:paraId="750515E0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PROSINAC</w:t>
            </w:r>
          </w:p>
          <w:p w14:paraId="5F252A69" w14:textId="2A17CB3D" w:rsidR="00562933" w:rsidRDefault="009E7E8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  <w:b/>
                <w:bCs/>
              </w:rPr>
              <w:t>10</w:t>
            </w:r>
            <w:r w:rsidR="00E0394D">
              <w:rPr>
                <w:rFonts w:eastAsia="Calibri" w:cs="Times New Roman"/>
                <w:b/>
                <w:bCs/>
              </w:rPr>
              <w:t xml:space="preserve"> sati</w:t>
            </w:r>
          </w:p>
        </w:tc>
        <w:tc>
          <w:tcPr>
            <w:tcW w:w="2694" w:type="dxa"/>
            <w:shd w:val="clear" w:color="auto" w:fill="E7E6E6" w:themeFill="background2"/>
          </w:tcPr>
          <w:p w14:paraId="2FD8D7AF" w14:textId="77777777" w:rsidR="00562933" w:rsidRDefault="00D506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SADRŽAJ ZA OSTVARIVANJE ODGOJNO-OBRAZOVNIH ISHODA</w:t>
            </w:r>
          </w:p>
        </w:tc>
        <w:tc>
          <w:tcPr>
            <w:tcW w:w="1843" w:type="dxa"/>
            <w:shd w:val="clear" w:color="auto" w:fill="E7E6E6" w:themeFill="background2"/>
          </w:tcPr>
          <w:p w14:paraId="2CD730BD" w14:textId="77777777" w:rsidR="00562933" w:rsidRDefault="00D506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  <w:b/>
              </w:rPr>
              <w:t>PREDMETNO PODRUČJE</w:t>
            </w:r>
          </w:p>
        </w:tc>
        <w:tc>
          <w:tcPr>
            <w:tcW w:w="1559" w:type="dxa"/>
            <w:shd w:val="clear" w:color="auto" w:fill="E7E6E6" w:themeFill="background2"/>
          </w:tcPr>
          <w:p w14:paraId="5675862B" w14:textId="77777777" w:rsidR="00562933" w:rsidRDefault="00D506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</w:rPr>
              <w:t>ODGOJNO-OBRAZOVNI ISHODI</w:t>
            </w:r>
          </w:p>
        </w:tc>
        <w:tc>
          <w:tcPr>
            <w:tcW w:w="3543" w:type="dxa"/>
            <w:shd w:val="clear" w:color="auto" w:fill="E7E6E6" w:themeFill="background2"/>
          </w:tcPr>
          <w:p w14:paraId="75A912B5" w14:textId="77777777" w:rsidR="00562933" w:rsidRDefault="00D506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theme="minorHAnsi"/>
                <w:b/>
              </w:rPr>
              <w:t>RAZRADA ODGOJNO-OBRAZOVNIH ISHODA</w:t>
            </w:r>
          </w:p>
        </w:tc>
        <w:tc>
          <w:tcPr>
            <w:tcW w:w="3084" w:type="dxa"/>
            <w:shd w:val="clear" w:color="auto" w:fill="E7E6E6" w:themeFill="background2"/>
          </w:tcPr>
          <w:p w14:paraId="723FA9F4" w14:textId="77777777" w:rsidR="00562933" w:rsidRDefault="00D506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  <w:b/>
              </w:rPr>
              <w:t>ODGOJNO-OBRAZOVNA OČEKIVANJA MEĐUPREDMETNIH TEMA</w:t>
            </w:r>
          </w:p>
        </w:tc>
      </w:tr>
      <w:tr w:rsidR="00C41032" w14:paraId="5C1D33B3" w14:textId="77777777" w:rsidTr="007741BB">
        <w:trPr>
          <w:trHeight w:val="936"/>
        </w:trPr>
        <w:tc>
          <w:tcPr>
            <w:tcW w:w="1271" w:type="dxa"/>
            <w:vMerge w:val="restart"/>
          </w:tcPr>
          <w:p w14:paraId="01323CE3" w14:textId="16C1EAFF" w:rsidR="00C41032" w:rsidRPr="0062596B" w:rsidRDefault="00C41032" w:rsidP="00C4103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37.</w:t>
            </w:r>
          </w:p>
        </w:tc>
        <w:tc>
          <w:tcPr>
            <w:tcW w:w="2694" w:type="dxa"/>
            <w:vMerge w:val="restart"/>
          </w:tcPr>
          <w:p w14:paraId="2899787E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Penjanje na zapreke do 80 cm</w:t>
            </w:r>
          </w:p>
          <w:p w14:paraId="7F567C72" w14:textId="22B04ED2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Elementarna igra s pomagalima</w:t>
            </w:r>
          </w:p>
        </w:tc>
        <w:tc>
          <w:tcPr>
            <w:tcW w:w="1843" w:type="dxa"/>
          </w:tcPr>
          <w:p w14:paraId="33F11328" w14:textId="76E2C59F" w:rsidR="00C41032" w:rsidRDefault="00C41032" w:rsidP="00C41032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559" w:type="dxa"/>
          </w:tcPr>
          <w:p w14:paraId="143C8C1B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4278C092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43" w:type="dxa"/>
          </w:tcPr>
          <w:p w14:paraId="71D7AC24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14:paraId="2D806F1E" w14:textId="79F3D41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Calibri"/>
                <w:color w:val="231F20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14:paraId="560A2822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pod A.1.1.</w:t>
            </w:r>
          </w:p>
          <w:p w14:paraId="5EB272D9" w14:textId="77777777" w:rsidR="00C41032" w:rsidRDefault="00C41032" w:rsidP="00C4103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inovativna i kreativna rješenja.</w:t>
            </w:r>
          </w:p>
          <w:p w14:paraId="7EECC825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B.1.3.</w:t>
            </w:r>
          </w:p>
          <w:p w14:paraId="33338FB7" w14:textId="5CC7210F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Razvija strategije rješavanja sukoba.</w:t>
            </w:r>
          </w:p>
        </w:tc>
      </w:tr>
      <w:tr w:rsidR="00C41032" w14:paraId="4E62021D" w14:textId="77777777" w:rsidTr="007741BB">
        <w:trPr>
          <w:trHeight w:val="936"/>
        </w:trPr>
        <w:tc>
          <w:tcPr>
            <w:tcW w:w="1271" w:type="dxa"/>
            <w:vMerge/>
          </w:tcPr>
          <w:p w14:paraId="6E854D6A" w14:textId="77777777" w:rsidR="00C41032" w:rsidRDefault="00C41032" w:rsidP="00C4103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AF7CCCE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 w:val="restart"/>
          </w:tcPr>
          <w:p w14:paraId="5F78A086" w14:textId="74C4536E" w:rsidR="00C41032" w:rsidRDefault="00C41032" w:rsidP="00C41032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D</w:t>
            </w:r>
          </w:p>
        </w:tc>
        <w:tc>
          <w:tcPr>
            <w:tcW w:w="1559" w:type="dxa"/>
          </w:tcPr>
          <w:p w14:paraId="1A1C6FAB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4FF4A998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  <w:p w14:paraId="31B31C88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43" w:type="dxa"/>
          </w:tcPr>
          <w:p w14:paraId="3F5A5DCE" w14:textId="781B0814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084" w:type="dxa"/>
            <w:vMerge/>
          </w:tcPr>
          <w:p w14:paraId="08CD7DDB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</w:tr>
      <w:tr w:rsidR="00C41032" w14:paraId="560A92E2" w14:textId="77777777" w:rsidTr="007741BB">
        <w:trPr>
          <w:trHeight w:val="552"/>
        </w:trPr>
        <w:tc>
          <w:tcPr>
            <w:tcW w:w="1271" w:type="dxa"/>
            <w:vMerge/>
          </w:tcPr>
          <w:p w14:paraId="4BC94135" w14:textId="77777777" w:rsidR="00C41032" w:rsidRDefault="00C41032" w:rsidP="00C4103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2D75F1B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14:paraId="1B6841EA" w14:textId="77777777" w:rsidR="00C41032" w:rsidRDefault="00C41032" w:rsidP="00C41032">
            <w:pPr>
              <w:widowControl w:val="0"/>
              <w:jc w:val="center"/>
              <w:rPr>
                <w:rFonts w:eastAsia="Calibri"/>
              </w:rPr>
            </w:pPr>
          </w:p>
        </w:tc>
        <w:tc>
          <w:tcPr>
            <w:tcW w:w="1559" w:type="dxa"/>
          </w:tcPr>
          <w:p w14:paraId="09B55CD8" w14:textId="4011DBA1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</w:tc>
        <w:tc>
          <w:tcPr>
            <w:tcW w:w="3543" w:type="dxa"/>
          </w:tcPr>
          <w:p w14:paraId="0DB782BE" w14:textId="08238CC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Surađuje u elementarnim igrama i prihvaća pravila igara.</w:t>
            </w:r>
          </w:p>
        </w:tc>
        <w:tc>
          <w:tcPr>
            <w:tcW w:w="3084" w:type="dxa"/>
            <w:vMerge/>
          </w:tcPr>
          <w:p w14:paraId="541F764F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</w:tr>
      <w:tr w:rsidR="00C41032" w14:paraId="10DA832F" w14:textId="77777777" w:rsidTr="007741BB">
        <w:trPr>
          <w:trHeight w:val="936"/>
        </w:trPr>
        <w:tc>
          <w:tcPr>
            <w:tcW w:w="1271" w:type="dxa"/>
            <w:vMerge w:val="restart"/>
          </w:tcPr>
          <w:p w14:paraId="499D1F3F" w14:textId="77777777" w:rsidR="00C41032" w:rsidRPr="0062596B" w:rsidRDefault="00C41032" w:rsidP="00C41032">
            <w:pPr>
              <w:widowControl w:val="0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38.</w:t>
            </w:r>
          </w:p>
        </w:tc>
        <w:tc>
          <w:tcPr>
            <w:tcW w:w="2694" w:type="dxa"/>
            <w:vMerge w:val="restart"/>
          </w:tcPr>
          <w:p w14:paraId="2BC4A10F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Naskok na povišenje do 40 cm, različiti </w:t>
            </w:r>
            <w:proofErr w:type="spellStart"/>
            <w:r>
              <w:rPr>
                <w:rFonts w:eastAsia="Calibri" w:cs="Times New Roman"/>
              </w:rPr>
              <w:t>saskoci</w:t>
            </w:r>
            <w:proofErr w:type="spellEnd"/>
          </w:p>
          <w:p w14:paraId="316388E1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Calibri" w:cs="Times New Roman"/>
              </w:rPr>
              <w:t>Štafetna igra s pomagalima</w:t>
            </w:r>
          </w:p>
        </w:tc>
        <w:tc>
          <w:tcPr>
            <w:tcW w:w="1843" w:type="dxa"/>
            <w:vMerge w:val="restart"/>
          </w:tcPr>
          <w:p w14:paraId="5286DDB4" w14:textId="77777777" w:rsidR="00C41032" w:rsidRDefault="00C41032" w:rsidP="00C4103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559" w:type="dxa"/>
          </w:tcPr>
          <w:p w14:paraId="1AF4248D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232AE6C1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543" w:type="dxa"/>
          </w:tcPr>
          <w:p w14:paraId="3FE33010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09B7A743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14:paraId="659879D3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A.1.3.</w:t>
            </w:r>
          </w:p>
          <w:p w14:paraId="25866E3E" w14:textId="77777777" w:rsidR="00C41032" w:rsidRDefault="00C41032" w:rsidP="00C4103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Razvija svoje potencijale.</w:t>
            </w:r>
          </w:p>
          <w:p w14:paraId="31400B27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C.1.2.</w:t>
            </w:r>
          </w:p>
          <w:p w14:paraId="00F8ADB7" w14:textId="77777777" w:rsidR="00C41032" w:rsidRDefault="00C41032" w:rsidP="00C4103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Opisuje kako društvene norme i pravila reguliraju ponašanje i međusobne odnose.</w:t>
            </w:r>
          </w:p>
          <w:p w14:paraId="5F2CF116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C.1.3.</w:t>
            </w:r>
          </w:p>
          <w:p w14:paraId="5A29CE41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Pridonosi skupini.</w:t>
            </w:r>
          </w:p>
        </w:tc>
      </w:tr>
      <w:tr w:rsidR="00C41032" w14:paraId="0653CBC0" w14:textId="77777777" w:rsidTr="007741BB">
        <w:trPr>
          <w:trHeight w:val="138"/>
        </w:trPr>
        <w:tc>
          <w:tcPr>
            <w:tcW w:w="1271" w:type="dxa"/>
            <w:vMerge/>
          </w:tcPr>
          <w:p w14:paraId="29E7674F" w14:textId="77777777" w:rsidR="00C41032" w:rsidRPr="0062596B" w:rsidRDefault="00C41032" w:rsidP="00C4103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2D73153F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14:paraId="3302D9AB" w14:textId="77777777" w:rsidR="00C41032" w:rsidRDefault="00C41032" w:rsidP="00C41032">
            <w:pPr>
              <w:widowControl w:val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</w:tcPr>
          <w:p w14:paraId="3CA44443" w14:textId="7EB77E49" w:rsidR="00C41032" w:rsidRPr="0062596B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543" w:type="dxa"/>
          </w:tcPr>
          <w:p w14:paraId="04DBA55F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color w:val="231F20"/>
              </w:rPr>
              <w:t>Sudjeluje u elementarnim igrama.</w:t>
            </w:r>
          </w:p>
        </w:tc>
        <w:tc>
          <w:tcPr>
            <w:tcW w:w="3084" w:type="dxa"/>
            <w:vMerge/>
          </w:tcPr>
          <w:p w14:paraId="7963D79E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C41032" w14:paraId="687FD4EE" w14:textId="77777777" w:rsidTr="007741BB">
        <w:trPr>
          <w:trHeight w:val="1748"/>
        </w:trPr>
        <w:tc>
          <w:tcPr>
            <w:tcW w:w="1271" w:type="dxa"/>
            <w:vMerge w:val="restart"/>
          </w:tcPr>
          <w:p w14:paraId="57BC4842" w14:textId="77777777" w:rsidR="00C41032" w:rsidRPr="0062596B" w:rsidRDefault="00C41032" w:rsidP="00C41032">
            <w:pPr>
              <w:widowControl w:val="0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39.</w:t>
            </w:r>
          </w:p>
        </w:tc>
        <w:tc>
          <w:tcPr>
            <w:tcW w:w="2694" w:type="dxa"/>
            <w:vMerge w:val="restart"/>
          </w:tcPr>
          <w:p w14:paraId="6D2CFF10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naprijed</w:t>
            </w:r>
          </w:p>
          <w:p w14:paraId="72420903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Preskakivanje kratke vijače u kretanju</w:t>
            </w:r>
          </w:p>
          <w:p w14:paraId="6A60B033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843" w:type="dxa"/>
          </w:tcPr>
          <w:p w14:paraId="1A5474F6" w14:textId="77777777" w:rsidR="00C41032" w:rsidRDefault="00C41032" w:rsidP="00C4103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559" w:type="dxa"/>
          </w:tcPr>
          <w:p w14:paraId="3517D271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6DF1010E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543" w:type="dxa"/>
          </w:tcPr>
          <w:p w14:paraId="51C26547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29B443EA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14:paraId="039E29CD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65B63D04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D.1.2.</w:t>
            </w:r>
            <w:r>
              <w:rPr>
                <w:rFonts w:eastAsia="Calibri" w:cs="Times New Roman"/>
              </w:rPr>
              <w:t xml:space="preserve"> – Ostvaruje dobru komunikaciju s drugima. Uspješno surađuje.</w:t>
            </w:r>
          </w:p>
          <w:p w14:paraId="1B4FAE5A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  <w:p w14:paraId="5AE07BC0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  <w:p w14:paraId="70F85268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</w:p>
          <w:p w14:paraId="017E61F0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C41032" w14:paraId="48479631" w14:textId="77777777" w:rsidTr="007741BB">
        <w:trPr>
          <w:trHeight w:val="1282"/>
        </w:trPr>
        <w:tc>
          <w:tcPr>
            <w:tcW w:w="1271" w:type="dxa"/>
            <w:vMerge/>
          </w:tcPr>
          <w:p w14:paraId="0B1896C4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2694" w:type="dxa"/>
            <w:vMerge/>
          </w:tcPr>
          <w:p w14:paraId="495C9626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7FF90B70" w14:textId="77777777" w:rsidR="00C41032" w:rsidRDefault="00C41032" w:rsidP="00C4103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</w:t>
            </w:r>
          </w:p>
        </w:tc>
        <w:tc>
          <w:tcPr>
            <w:tcW w:w="1559" w:type="dxa"/>
          </w:tcPr>
          <w:p w14:paraId="1038CD83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</w:t>
            </w:r>
          </w:p>
        </w:tc>
        <w:tc>
          <w:tcPr>
            <w:tcW w:w="3543" w:type="dxa"/>
          </w:tcPr>
          <w:p w14:paraId="6E30DDF3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084" w:type="dxa"/>
            <w:vMerge/>
          </w:tcPr>
          <w:p w14:paraId="63BF986E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C41032" w14:paraId="59A08DFB" w14:textId="77777777" w:rsidTr="007741BB">
        <w:trPr>
          <w:trHeight w:val="504"/>
        </w:trPr>
        <w:tc>
          <w:tcPr>
            <w:tcW w:w="1271" w:type="dxa"/>
            <w:vMerge/>
          </w:tcPr>
          <w:p w14:paraId="7D59B4A8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2694" w:type="dxa"/>
            <w:vMerge/>
          </w:tcPr>
          <w:p w14:paraId="75748F95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13B53F64" w14:textId="77777777" w:rsidR="00C41032" w:rsidRDefault="00C41032" w:rsidP="00C4103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</w:t>
            </w:r>
          </w:p>
        </w:tc>
        <w:tc>
          <w:tcPr>
            <w:tcW w:w="1559" w:type="dxa"/>
          </w:tcPr>
          <w:p w14:paraId="2B4DA756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14:paraId="5D195712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543" w:type="dxa"/>
          </w:tcPr>
          <w:p w14:paraId="302E3CA9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084" w:type="dxa"/>
            <w:vMerge/>
          </w:tcPr>
          <w:p w14:paraId="78D9E12E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C41032" w14:paraId="7D89E939" w14:textId="77777777" w:rsidTr="007741BB">
        <w:trPr>
          <w:trHeight w:val="1892"/>
        </w:trPr>
        <w:tc>
          <w:tcPr>
            <w:tcW w:w="1271" w:type="dxa"/>
            <w:vMerge w:val="restart"/>
          </w:tcPr>
          <w:p w14:paraId="7F73C227" w14:textId="77777777" w:rsidR="00C41032" w:rsidRPr="0062596B" w:rsidRDefault="00C41032" w:rsidP="00C41032">
            <w:pPr>
              <w:widowControl w:val="0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40.</w:t>
            </w:r>
          </w:p>
        </w:tc>
        <w:tc>
          <w:tcPr>
            <w:tcW w:w="2694" w:type="dxa"/>
            <w:vMerge w:val="restart"/>
          </w:tcPr>
          <w:p w14:paraId="16EC488F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naprijed</w:t>
            </w:r>
          </w:p>
          <w:p w14:paraId="01A84921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Calibri" w:cs="Times New Roman"/>
              </w:rPr>
              <w:t>Dodavanje i zaustavljanje lopte unutarnjom stranom stopala (N)</w:t>
            </w:r>
          </w:p>
        </w:tc>
        <w:tc>
          <w:tcPr>
            <w:tcW w:w="1843" w:type="dxa"/>
          </w:tcPr>
          <w:p w14:paraId="300A2CCA" w14:textId="77777777" w:rsidR="00C41032" w:rsidRDefault="00C41032" w:rsidP="00C4103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559" w:type="dxa"/>
          </w:tcPr>
          <w:p w14:paraId="116504E6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6B799D6B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543" w:type="dxa"/>
          </w:tcPr>
          <w:p w14:paraId="3398FA5C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0EC96D9F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14:paraId="607F2A34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  <w:p w14:paraId="0982E4A3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B.1.2. – Primjenjuje komunikacijske, praktične i socijalne vještine.</w:t>
            </w:r>
          </w:p>
        </w:tc>
      </w:tr>
      <w:tr w:rsidR="00C41032" w14:paraId="564BC899" w14:textId="77777777" w:rsidTr="007741BB">
        <w:trPr>
          <w:trHeight w:val="960"/>
        </w:trPr>
        <w:tc>
          <w:tcPr>
            <w:tcW w:w="1271" w:type="dxa"/>
            <w:vMerge/>
          </w:tcPr>
          <w:p w14:paraId="2EC52FC3" w14:textId="77777777" w:rsidR="00C41032" w:rsidRPr="0062596B" w:rsidRDefault="00C41032" w:rsidP="00C4103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DC60FA6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12533BE8" w14:textId="77777777" w:rsidR="00C41032" w:rsidRDefault="00C41032" w:rsidP="00C4103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</w:t>
            </w:r>
          </w:p>
        </w:tc>
        <w:tc>
          <w:tcPr>
            <w:tcW w:w="1559" w:type="dxa"/>
          </w:tcPr>
          <w:p w14:paraId="1E2DFCA3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</w:t>
            </w:r>
          </w:p>
        </w:tc>
        <w:tc>
          <w:tcPr>
            <w:tcW w:w="3543" w:type="dxa"/>
          </w:tcPr>
          <w:p w14:paraId="6541CC62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084" w:type="dxa"/>
            <w:vMerge/>
          </w:tcPr>
          <w:p w14:paraId="284ABD45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C41032" w14:paraId="0360E9BF" w14:textId="77777777" w:rsidTr="007741BB">
        <w:trPr>
          <w:trHeight w:val="768"/>
        </w:trPr>
        <w:tc>
          <w:tcPr>
            <w:tcW w:w="1271" w:type="dxa"/>
            <w:vMerge w:val="restart"/>
          </w:tcPr>
          <w:p w14:paraId="345B68D4" w14:textId="77777777" w:rsidR="00C41032" w:rsidRPr="0062596B" w:rsidRDefault="00C41032" w:rsidP="00C41032">
            <w:pPr>
              <w:widowControl w:val="0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41.</w:t>
            </w:r>
          </w:p>
        </w:tc>
        <w:tc>
          <w:tcPr>
            <w:tcW w:w="2694" w:type="dxa"/>
            <w:vMerge w:val="restart"/>
          </w:tcPr>
          <w:p w14:paraId="31D15F4A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naprijed</w:t>
            </w:r>
          </w:p>
          <w:p w14:paraId="48415E4B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Calibri" w:cs="Times New Roman"/>
              </w:rPr>
              <w:t xml:space="preserve">Naskok na povišenja do 40 cm, različiti </w:t>
            </w:r>
            <w:proofErr w:type="spellStart"/>
            <w:r>
              <w:rPr>
                <w:rFonts w:eastAsia="Calibri" w:cs="Times New Roman"/>
              </w:rPr>
              <w:t>saskoci</w:t>
            </w:r>
            <w:proofErr w:type="spellEnd"/>
          </w:p>
        </w:tc>
        <w:tc>
          <w:tcPr>
            <w:tcW w:w="1843" w:type="dxa"/>
            <w:vMerge w:val="restart"/>
          </w:tcPr>
          <w:p w14:paraId="0ECB36DF" w14:textId="77777777" w:rsidR="00C41032" w:rsidRDefault="00C41032" w:rsidP="00C4103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559" w:type="dxa"/>
          </w:tcPr>
          <w:p w14:paraId="2504B166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40166C39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543" w:type="dxa"/>
          </w:tcPr>
          <w:p w14:paraId="37429C33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116F3409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14:paraId="722BF922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1C019294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C.1.2. – Razlikuje dobar od lošeg odnosa među ljudima.</w:t>
            </w:r>
          </w:p>
        </w:tc>
      </w:tr>
      <w:tr w:rsidR="00C41032" w14:paraId="37C71276" w14:textId="77777777" w:rsidTr="007741BB">
        <w:trPr>
          <w:trHeight w:val="216"/>
        </w:trPr>
        <w:tc>
          <w:tcPr>
            <w:tcW w:w="1271" w:type="dxa"/>
            <w:vMerge/>
          </w:tcPr>
          <w:p w14:paraId="37F3FDC8" w14:textId="77777777" w:rsidR="00C41032" w:rsidRPr="0062596B" w:rsidRDefault="00C41032" w:rsidP="00C4103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265BC0BE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14:paraId="28FDFFC2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559" w:type="dxa"/>
          </w:tcPr>
          <w:p w14:paraId="24FE0B47" w14:textId="12480A02" w:rsidR="00C41032" w:rsidRPr="00D5068E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543" w:type="dxa"/>
          </w:tcPr>
          <w:p w14:paraId="41035E36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color w:val="231F20"/>
              </w:rPr>
              <w:t>Sudjeluje u elementarnim igrama.</w:t>
            </w:r>
          </w:p>
        </w:tc>
        <w:tc>
          <w:tcPr>
            <w:tcW w:w="3084" w:type="dxa"/>
            <w:vMerge/>
          </w:tcPr>
          <w:p w14:paraId="39421908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C41032" w14:paraId="55A94CF0" w14:textId="77777777" w:rsidTr="007741BB">
        <w:trPr>
          <w:trHeight w:val="1044"/>
        </w:trPr>
        <w:tc>
          <w:tcPr>
            <w:tcW w:w="1271" w:type="dxa"/>
            <w:vMerge w:val="restart"/>
          </w:tcPr>
          <w:p w14:paraId="6B1C0870" w14:textId="77777777" w:rsidR="00C41032" w:rsidRPr="0062596B" w:rsidRDefault="00C41032" w:rsidP="00C41032">
            <w:pPr>
              <w:widowControl w:val="0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42.</w:t>
            </w:r>
          </w:p>
        </w:tc>
        <w:tc>
          <w:tcPr>
            <w:tcW w:w="2694" w:type="dxa"/>
            <w:vMerge w:val="restart"/>
          </w:tcPr>
          <w:p w14:paraId="2D7CAD25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natrag niz kosinu</w:t>
            </w:r>
          </w:p>
          <w:p w14:paraId="230B330B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Vođenje lopte lijevom i desnom rukom u  pravocrtnom kretanju (R)</w:t>
            </w:r>
          </w:p>
          <w:p w14:paraId="7FB1F539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843" w:type="dxa"/>
          </w:tcPr>
          <w:p w14:paraId="69198FCE" w14:textId="77777777" w:rsidR="00C41032" w:rsidRDefault="00C41032" w:rsidP="00C4103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559" w:type="dxa"/>
          </w:tcPr>
          <w:p w14:paraId="14AEB4AB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0D55CE01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543" w:type="dxa"/>
          </w:tcPr>
          <w:p w14:paraId="2FCCB396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14:paraId="5B12564F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  <w:p w14:paraId="69860637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A.1.4. – Razvija radne navike.</w:t>
            </w:r>
          </w:p>
        </w:tc>
      </w:tr>
      <w:tr w:rsidR="00C41032" w14:paraId="4D2A8E2E" w14:textId="77777777" w:rsidTr="007741BB">
        <w:trPr>
          <w:trHeight w:val="836"/>
        </w:trPr>
        <w:tc>
          <w:tcPr>
            <w:tcW w:w="1271" w:type="dxa"/>
            <w:vMerge/>
          </w:tcPr>
          <w:p w14:paraId="5AF96EAC" w14:textId="77777777" w:rsidR="00C41032" w:rsidRDefault="00C41032" w:rsidP="00C4103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2E17B45F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 w:val="restart"/>
          </w:tcPr>
          <w:p w14:paraId="5E6F6BF7" w14:textId="77777777" w:rsidR="00C41032" w:rsidRDefault="00C41032" w:rsidP="00C4103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</w:t>
            </w:r>
          </w:p>
        </w:tc>
        <w:tc>
          <w:tcPr>
            <w:tcW w:w="1559" w:type="dxa"/>
          </w:tcPr>
          <w:p w14:paraId="738DB932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1F06A488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543" w:type="dxa"/>
          </w:tcPr>
          <w:p w14:paraId="5CE2C880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084" w:type="dxa"/>
            <w:vMerge/>
          </w:tcPr>
          <w:p w14:paraId="0332C134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C41032" w14:paraId="28A03D8B" w14:textId="77777777" w:rsidTr="007741BB">
        <w:trPr>
          <w:trHeight w:val="688"/>
        </w:trPr>
        <w:tc>
          <w:tcPr>
            <w:tcW w:w="1271" w:type="dxa"/>
            <w:vMerge/>
          </w:tcPr>
          <w:p w14:paraId="749D4D95" w14:textId="77777777" w:rsidR="00C41032" w:rsidRDefault="00C41032" w:rsidP="00C4103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51B639ED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14:paraId="56D9090C" w14:textId="77777777" w:rsidR="00C41032" w:rsidRDefault="00C41032" w:rsidP="00C41032">
            <w:pPr>
              <w:widowControl w:val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559" w:type="dxa"/>
          </w:tcPr>
          <w:p w14:paraId="5F3CE3EE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14:paraId="3E0101BF" w14:textId="77777777" w:rsidR="00C41032" w:rsidRDefault="00C41032" w:rsidP="00C41032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43" w:type="dxa"/>
          </w:tcPr>
          <w:p w14:paraId="47ACBF86" w14:textId="77777777" w:rsidR="00C41032" w:rsidRDefault="00C41032" w:rsidP="00C41032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084" w:type="dxa"/>
            <w:vMerge/>
          </w:tcPr>
          <w:p w14:paraId="493C47ED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C41032" w14:paraId="7F9D8066" w14:textId="77777777" w:rsidTr="007741BB">
        <w:trPr>
          <w:trHeight w:val="780"/>
        </w:trPr>
        <w:tc>
          <w:tcPr>
            <w:tcW w:w="1271" w:type="dxa"/>
            <w:vMerge w:val="restart"/>
          </w:tcPr>
          <w:p w14:paraId="2665CD4C" w14:textId="77777777" w:rsidR="00C41032" w:rsidRPr="0062596B" w:rsidRDefault="00C41032" w:rsidP="00C41032">
            <w:pPr>
              <w:widowControl w:val="0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43.</w:t>
            </w:r>
          </w:p>
        </w:tc>
        <w:tc>
          <w:tcPr>
            <w:tcW w:w="2694" w:type="dxa"/>
            <w:vMerge w:val="restart"/>
          </w:tcPr>
          <w:p w14:paraId="2A81A13F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natrag niz kosinu</w:t>
            </w:r>
          </w:p>
          <w:p w14:paraId="4A13B00C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Calibri" w:cs="Times New Roman"/>
              </w:rPr>
              <w:t>Hodanje zadanom brzinom</w:t>
            </w:r>
          </w:p>
        </w:tc>
        <w:tc>
          <w:tcPr>
            <w:tcW w:w="1843" w:type="dxa"/>
          </w:tcPr>
          <w:p w14:paraId="7055A51B" w14:textId="77777777" w:rsidR="00C41032" w:rsidRDefault="00C41032" w:rsidP="00C4103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559" w:type="dxa"/>
          </w:tcPr>
          <w:p w14:paraId="20ABFA77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00B4723D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543" w:type="dxa"/>
          </w:tcPr>
          <w:p w14:paraId="258F3AD2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14:paraId="02D047A9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0B59D44F" w14:textId="77777777" w:rsidR="00C41032" w:rsidRDefault="00C41032" w:rsidP="00C4103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</w:t>
            </w:r>
          </w:p>
          <w:p w14:paraId="1032957C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C41032" w14:paraId="4D519656" w14:textId="77777777" w:rsidTr="007741BB">
        <w:trPr>
          <w:trHeight w:val="372"/>
        </w:trPr>
        <w:tc>
          <w:tcPr>
            <w:tcW w:w="1271" w:type="dxa"/>
            <w:vMerge/>
          </w:tcPr>
          <w:p w14:paraId="5853D7DE" w14:textId="77777777" w:rsidR="00C41032" w:rsidRPr="0062596B" w:rsidRDefault="00C41032" w:rsidP="00C4103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238D4195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 w:val="restart"/>
          </w:tcPr>
          <w:p w14:paraId="7D19B41D" w14:textId="77777777" w:rsidR="00C41032" w:rsidRDefault="00C41032" w:rsidP="00C4103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</w:t>
            </w:r>
          </w:p>
        </w:tc>
        <w:tc>
          <w:tcPr>
            <w:tcW w:w="1559" w:type="dxa"/>
          </w:tcPr>
          <w:p w14:paraId="5E1FA535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7F11D903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543" w:type="dxa"/>
          </w:tcPr>
          <w:p w14:paraId="6ABF4478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084" w:type="dxa"/>
            <w:vMerge/>
          </w:tcPr>
          <w:p w14:paraId="46B29D83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C41032" w14:paraId="779D07B0" w14:textId="77777777" w:rsidTr="007741BB">
        <w:trPr>
          <w:trHeight w:val="384"/>
        </w:trPr>
        <w:tc>
          <w:tcPr>
            <w:tcW w:w="1271" w:type="dxa"/>
            <w:vMerge/>
          </w:tcPr>
          <w:p w14:paraId="4E0142B9" w14:textId="77777777" w:rsidR="00C41032" w:rsidRPr="0062596B" w:rsidRDefault="00C41032" w:rsidP="00C4103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2169991D" w14:textId="77777777" w:rsidR="00C41032" w:rsidRDefault="00C41032" w:rsidP="00C4103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14:paraId="6B23A235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559" w:type="dxa"/>
          </w:tcPr>
          <w:p w14:paraId="5112BFB1" w14:textId="77777777" w:rsidR="00C41032" w:rsidRDefault="00C41032" w:rsidP="00C4103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14:paraId="5750CDA1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543" w:type="dxa"/>
          </w:tcPr>
          <w:p w14:paraId="51ED7BA5" w14:textId="77777777" w:rsidR="00C41032" w:rsidRDefault="00C41032" w:rsidP="00C4103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084" w:type="dxa"/>
            <w:vMerge/>
          </w:tcPr>
          <w:p w14:paraId="1EAD40D6" w14:textId="77777777" w:rsidR="00C41032" w:rsidRDefault="00C41032" w:rsidP="00C4103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7741BB" w:rsidRPr="00E45BE5" w14:paraId="621B51CB" w14:textId="77777777" w:rsidTr="007741BB">
        <w:trPr>
          <w:trHeight w:val="1042"/>
        </w:trPr>
        <w:tc>
          <w:tcPr>
            <w:tcW w:w="1271" w:type="dxa"/>
            <w:vMerge w:val="restart"/>
          </w:tcPr>
          <w:p w14:paraId="6D1D6AFD" w14:textId="77777777" w:rsidR="007741BB" w:rsidRPr="00E45BE5" w:rsidRDefault="007741BB" w:rsidP="00C449D6">
            <w:pPr>
              <w:spacing w:after="0" w:line="240" w:lineRule="auto"/>
              <w:jc w:val="center"/>
            </w:pPr>
            <w:r w:rsidRPr="0062596B">
              <w:rPr>
                <w:rFonts w:eastAsia="Calibri"/>
                <w:sz w:val="24"/>
                <w:szCs w:val="24"/>
              </w:rPr>
              <w:t>44.</w:t>
            </w:r>
          </w:p>
        </w:tc>
        <w:tc>
          <w:tcPr>
            <w:tcW w:w="2694" w:type="dxa"/>
            <w:vMerge w:val="restart"/>
          </w:tcPr>
          <w:p w14:paraId="1C9E5F4D" w14:textId="77777777" w:rsidR="007741BB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Penjanje po švedskim ljestvama, silaženje po kosini i suprotno</w:t>
            </w:r>
          </w:p>
          <w:p w14:paraId="02BADC53" w14:textId="77777777" w:rsidR="007741BB" w:rsidRPr="00E45BE5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Elementarna igra s pomagalima</w:t>
            </w:r>
          </w:p>
        </w:tc>
        <w:tc>
          <w:tcPr>
            <w:tcW w:w="1843" w:type="dxa"/>
          </w:tcPr>
          <w:p w14:paraId="55A31D57" w14:textId="77777777" w:rsidR="007741BB" w:rsidRPr="00E45BE5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559" w:type="dxa"/>
          </w:tcPr>
          <w:p w14:paraId="6DA96D7E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17DA7848" w14:textId="77777777" w:rsidR="007741BB" w:rsidRPr="00E45BE5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3543" w:type="dxa"/>
          </w:tcPr>
          <w:p w14:paraId="33451F39" w14:textId="77777777" w:rsidR="007741BB" w:rsidRPr="00E45BE5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084" w:type="dxa"/>
            <w:vMerge w:val="restart"/>
          </w:tcPr>
          <w:p w14:paraId="7DCBA8F7" w14:textId="77777777" w:rsidR="007741BB" w:rsidRDefault="007741BB" w:rsidP="00C449D6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D.1.2.</w:t>
            </w:r>
            <w:r>
              <w:rPr>
                <w:rFonts w:eastAsia="Calibri" w:cs="Times New Roman"/>
              </w:rPr>
              <w:t xml:space="preserve"> – Ostvaruje dobru komunikaciju s drugima. Uspješno surađuje.</w:t>
            </w:r>
          </w:p>
          <w:p w14:paraId="091E1514" w14:textId="77777777" w:rsidR="007741BB" w:rsidRPr="00E45BE5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A.1.4. – Razvija radne navike.</w:t>
            </w:r>
          </w:p>
        </w:tc>
      </w:tr>
      <w:tr w:rsidR="007741BB" w:rsidRPr="00E45BE5" w14:paraId="60864417" w14:textId="77777777" w:rsidTr="007741BB">
        <w:trPr>
          <w:trHeight w:val="1042"/>
        </w:trPr>
        <w:tc>
          <w:tcPr>
            <w:tcW w:w="1271" w:type="dxa"/>
            <w:vMerge/>
          </w:tcPr>
          <w:p w14:paraId="4D1DB50F" w14:textId="77777777" w:rsidR="007741BB" w:rsidRPr="00E45BE5" w:rsidRDefault="007741BB" w:rsidP="00C449D6">
            <w:pPr>
              <w:spacing w:after="0" w:line="240" w:lineRule="auto"/>
            </w:pPr>
          </w:p>
        </w:tc>
        <w:tc>
          <w:tcPr>
            <w:tcW w:w="2694" w:type="dxa"/>
            <w:vMerge/>
          </w:tcPr>
          <w:p w14:paraId="07B7D1E6" w14:textId="77777777" w:rsidR="007741BB" w:rsidRPr="00E45BE5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31FC290A" w14:textId="77777777" w:rsidR="007741BB" w:rsidRPr="00E45BE5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/>
              </w:rPr>
              <w:t>D</w:t>
            </w:r>
          </w:p>
        </w:tc>
        <w:tc>
          <w:tcPr>
            <w:tcW w:w="1559" w:type="dxa"/>
          </w:tcPr>
          <w:p w14:paraId="31BF3F39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10E93857" w14:textId="77777777" w:rsidR="007741BB" w:rsidRPr="00E45BE5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3543" w:type="dxa"/>
          </w:tcPr>
          <w:p w14:paraId="5E2311C8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026E1DFF" w14:textId="77777777" w:rsidR="007741BB" w:rsidRPr="00E45BE5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084" w:type="dxa"/>
            <w:vMerge/>
          </w:tcPr>
          <w:p w14:paraId="5581682C" w14:textId="77777777" w:rsidR="007741BB" w:rsidRPr="00E45BE5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</w:tr>
      <w:tr w:rsidR="007741BB" w14:paraId="548F5F73" w14:textId="77777777" w:rsidTr="007741BB">
        <w:trPr>
          <w:trHeight w:val="621"/>
        </w:trPr>
        <w:tc>
          <w:tcPr>
            <w:tcW w:w="1271" w:type="dxa"/>
            <w:vMerge w:val="restart"/>
          </w:tcPr>
          <w:p w14:paraId="19EF0A9D" w14:textId="77777777" w:rsidR="007741BB" w:rsidRPr="0062596B" w:rsidRDefault="007741BB" w:rsidP="00C449D6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45.</w:t>
            </w:r>
          </w:p>
        </w:tc>
        <w:tc>
          <w:tcPr>
            <w:tcW w:w="2694" w:type="dxa"/>
            <w:vMerge w:val="restart"/>
          </w:tcPr>
          <w:p w14:paraId="0276DDDD" w14:textId="77777777" w:rsidR="007741BB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natrag niz kosinu</w:t>
            </w:r>
          </w:p>
          <w:p w14:paraId="252A1CF0" w14:textId="77777777" w:rsidR="007741BB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Sunožni i jednonožni poskoci u mjestu i kretanju s različitim zadatcima</w:t>
            </w:r>
          </w:p>
        </w:tc>
        <w:tc>
          <w:tcPr>
            <w:tcW w:w="1843" w:type="dxa"/>
          </w:tcPr>
          <w:p w14:paraId="5BA4D8C3" w14:textId="77777777" w:rsidR="007741BB" w:rsidRDefault="007741BB" w:rsidP="00C449D6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/>
              </w:rPr>
              <w:t>C</w:t>
            </w:r>
          </w:p>
        </w:tc>
        <w:tc>
          <w:tcPr>
            <w:tcW w:w="1559" w:type="dxa"/>
          </w:tcPr>
          <w:p w14:paraId="5E1C9CCF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0AB8A797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43" w:type="dxa"/>
          </w:tcPr>
          <w:p w14:paraId="6901FF08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084" w:type="dxa"/>
            <w:vMerge w:val="restart"/>
          </w:tcPr>
          <w:p w14:paraId="0CA1B212" w14:textId="77777777" w:rsidR="007741BB" w:rsidRDefault="007741BB" w:rsidP="00C449D6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  <w:p w14:paraId="3239200D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A.1.4. – Razvija radne navike.</w:t>
            </w:r>
          </w:p>
        </w:tc>
      </w:tr>
      <w:tr w:rsidR="007741BB" w14:paraId="380F3E0B" w14:textId="77777777" w:rsidTr="007741BB">
        <w:trPr>
          <w:trHeight w:val="621"/>
        </w:trPr>
        <w:tc>
          <w:tcPr>
            <w:tcW w:w="1271" w:type="dxa"/>
            <w:vMerge/>
          </w:tcPr>
          <w:p w14:paraId="1B4D989E" w14:textId="77777777" w:rsidR="007741BB" w:rsidRDefault="007741BB" w:rsidP="00C449D6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AE4B713" w14:textId="77777777" w:rsidR="007741BB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035006EF" w14:textId="77777777" w:rsidR="007741BB" w:rsidRDefault="007741BB" w:rsidP="00C449D6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559" w:type="dxa"/>
          </w:tcPr>
          <w:p w14:paraId="3026A6B0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55D579B1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43" w:type="dxa"/>
          </w:tcPr>
          <w:p w14:paraId="79AA5E47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14:paraId="17EFC7FA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084" w:type="dxa"/>
            <w:vMerge/>
          </w:tcPr>
          <w:p w14:paraId="64D770CC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</w:tr>
      <w:tr w:rsidR="007741BB" w14:paraId="0BE1B55D" w14:textId="77777777" w:rsidTr="007741BB">
        <w:trPr>
          <w:trHeight w:val="621"/>
        </w:trPr>
        <w:tc>
          <w:tcPr>
            <w:tcW w:w="1271" w:type="dxa"/>
            <w:vMerge w:val="restart"/>
          </w:tcPr>
          <w:p w14:paraId="3BCBF01B" w14:textId="77777777" w:rsidR="007741BB" w:rsidRPr="0062596B" w:rsidRDefault="007741BB" w:rsidP="00C449D6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46.</w:t>
            </w:r>
          </w:p>
        </w:tc>
        <w:tc>
          <w:tcPr>
            <w:tcW w:w="2694" w:type="dxa"/>
            <w:vMerge w:val="restart"/>
          </w:tcPr>
          <w:p w14:paraId="19C719EC" w14:textId="77777777" w:rsidR="007741BB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natrag niz kosinu</w:t>
            </w:r>
          </w:p>
          <w:p w14:paraId="063A2B9C" w14:textId="77777777" w:rsidR="007741BB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Oponašanje kretanja životinja i različitih ljudskih aktivnosti (improvizacija koreografije)</w:t>
            </w:r>
          </w:p>
        </w:tc>
        <w:tc>
          <w:tcPr>
            <w:tcW w:w="1843" w:type="dxa"/>
          </w:tcPr>
          <w:p w14:paraId="00A7ADFB" w14:textId="77777777" w:rsidR="007741BB" w:rsidRDefault="007741BB" w:rsidP="00C449D6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559" w:type="dxa"/>
          </w:tcPr>
          <w:p w14:paraId="3BCA3367" w14:textId="77777777" w:rsidR="007741BB" w:rsidRDefault="007741BB" w:rsidP="00C449D6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5722B941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43" w:type="dxa"/>
          </w:tcPr>
          <w:p w14:paraId="6A29D8D0" w14:textId="77777777" w:rsidR="007741BB" w:rsidRDefault="007741BB" w:rsidP="00C449D6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br/>
            </w:r>
            <w:r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14:paraId="626F9A79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084" w:type="dxa"/>
            <w:vMerge w:val="restart"/>
          </w:tcPr>
          <w:p w14:paraId="6E85F7E9" w14:textId="77777777" w:rsidR="007741BB" w:rsidRDefault="007741BB" w:rsidP="00C449D6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A.1.3. – Razvija svoje potencijale.</w:t>
            </w:r>
          </w:p>
          <w:p w14:paraId="24848B53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Calibri" w:cs="Times New Roman"/>
              </w:rPr>
              <w:t>uku C.1.2. – Iskazuje pozitivna i visoka očekivanja i vjeruje u svoj uspjeh u učenju.</w:t>
            </w:r>
          </w:p>
        </w:tc>
      </w:tr>
      <w:tr w:rsidR="007741BB" w14:paraId="6AE26769" w14:textId="77777777" w:rsidTr="007741BB">
        <w:trPr>
          <w:trHeight w:val="621"/>
        </w:trPr>
        <w:tc>
          <w:tcPr>
            <w:tcW w:w="1271" w:type="dxa"/>
            <w:vMerge/>
          </w:tcPr>
          <w:p w14:paraId="6CF76BD4" w14:textId="77777777" w:rsidR="007741BB" w:rsidRPr="0062596B" w:rsidRDefault="007741BB" w:rsidP="00C449D6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6AF082F3" w14:textId="77777777" w:rsidR="007741BB" w:rsidRDefault="007741BB" w:rsidP="00C449D6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27DC8383" w14:textId="77777777" w:rsidR="007741BB" w:rsidRDefault="007741BB" w:rsidP="00C449D6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559" w:type="dxa"/>
          </w:tcPr>
          <w:p w14:paraId="51AE0D55" w14:textId="77777777" w:rsidR="007741BB" w:rsidRDefault="007741BB" w:rsidP="00C449D6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14:paraId="1D42606E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43" w:type="dxa"/>
          </w:tcPr>
          <w:p w14:paraId="167A1AAE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</w:t>
            </w:r>
          </w:p>
        </w:tc>
        <w:tc>
          <w:tcPr>
            <w:tcW w:w="3084" w:type="dxa"/>
            <w:vMerge/>
          </w:tcPr>
          <w:p w14:paraId="655E39F5" w14:textId="77777777" w:rsidR="007741BB" w:rsidRDefault="007741BB" w:rsidP="00C449D6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</w:tr>
    </w:tbl>
    <w:p w14:paraId="32934E96" w14:textId="10CC9A55" w:rsidR="00E45BE5" w:rsidRDefault="00E45BE5">
      <w:pPr>
        <w:spacing w:after="160" w:line="259" w:lineRule="auto"/>
      </w:pPr>
    </w:p>
    <w:p w14:paraId="1449776A" w14:textId="77777777" w:rsidR="00E45BE5" w:rsidRDefault="00E45BE5">
      <w:pPr>
        <w:spacing w:after="0" w:line="240" w:lineRule="auto"/>
      </w:pPr>
      <w:r>
        <w:br w:type="page"/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364"/>
        <w:gridCol w:w="2665"/>
        <w:gridCol w:w="1777"/>
        <w:gridCol w:w="1696"/>
        <w:gridCol w:w="3568"/>
        <w:gridCol w:w="3100"/>
      </w:tblGrid>
      <w:tr w:rsidR="00562933" w14:paraId="5AC5FEEB" w14:textId="77777777" w:rsidTr="002A1FA6">
        <w:trPr>
          <w:trHeight w:val="1042"/>
        </w:trPr>
        <w:tc>
          <w:tcPr>
            <w:tcW w:w="1364" w:type="dxa"/>
            <w:shd w:val="clear" w:color="auto" w:fill="E7E6E6" w:themeFill="background2"/>
          </w:tcPr>
          <w:p w14:paraId="4CABF33C" w14:textId="77777777" w:rsidR="00562933" w:rsidRPr="00C41032" w:rsidRDefault="00C41032" w:rsidP="00C41032">
            <w:pPr>
              <w:spacing w:after="0" w:line="240" w:lineRule="auto"/>
              <w:rPr>
                <w:b/>
                <w:bCs/>
              </w:rPr>
            </w:pPr>
            <w:r w:rsidRPr="00C41032">
              <w:rPr>
                <w:b/>
                <w:bCs/>
              </w:rPr>
              <w:t>SIJEČANJ</w:t>
            </w:r>
          </w:p>
          <w:p w14:paraId="5E014C69" w14:textId="7D5A2CED" w:rsidR="00C41032" w:rsidRPr="00C41032" w:rsidRDefault="007741BB" w:rsidP="00C41032">
            <w:pPr>
              <w:spacing w:after="0" w:line="240" w:lineRule="auto"/>
            </w:pPr>
            <w:r>
              <w:rPr>
                <w:b/>
                <w:bCs/>
              </w:rPr>
              <w:t>9</w:t>
            </w:r>
            <w:r w:rsidR="00C41032" w:rsidRPr="00C41032">
              <w:rPr>
                <w:b/>
                <w:bCs/>
              </w:rPr>
              <w:t xml:space="preserve"> </w:t>
            </w:r>
            <w:r w:rsidR="00C41032">
              <w:rPr>
                <w:b/>
                <w:bCs/>
              </w:rPr>
              <w:t>sati</w:t>
            </w:r>
          </w:p>
        </w:tc>
        <w:tc>
          <w:tcPr>
            <w:tcW w:w="2665" w:type="dxa"/>
            <w:shd w:val="clear" w:color="auto" w:fill="E7E6E6" w:themeFill="background2"/>
          </w:tcPr>
          <w:p w14:paraId="72DD471C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SADRŽAJ ZA OSTVARIVANJE ODGOJNO-OBRAZOVNIH ISHODA</w:t>
            </w:r>
          </w:p>
        </w:tc>
        <w:tc>
          <w:tcPr>
            <w:tcW w:w="1777" w:type="dxa"/>
            <w:shd w:val="clear" w:color="auto" w:fill="E7E6E6" w:themeFill="background2"/>
          </w:tcPr>
          <w:p w14:paraId="2DFDFDC0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PREDMETNO PODRUČJE</w:t>
            </w:r>
          </w:p>
        </w:tc>
        <w:tc>
          <w:tcPr>
            <w:tcW w:w="1696" w:type="dxa"/>
            <w:shd w:val="clear" w:color="auto" w:fill="E7E6E6" w:themeFill="background2"/>
          </w:tcPr>
          <w:p w14:paraId="03FC7CE7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ODGOJNO-OBRAZOVNI ISHODI</w:t>
            </w:r>
          </w:p>
        </w:tc>
        <w:tc>
          <w:tcPr>
            <w:tcW w:w="3568" w:type="dxa"/>
            <w:shd w:val="clear" w:color="auto" w:fill="E7E6E6" w:themeFill="background2"/>
          </w:tcPr>
          <w:p w14:paraId="08506EB5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RAZRADA ODGOJNO-OBRAZOVNIH ISHODA</w:t>
            </w:r>
          </w:p>
        </w:tc>
        <w:tc>
          <w:tcPr>
            <w:tcW w:w="3100" w:type="dxa"/>
            <w:shd w:val="clear" w:color="auto" w:fill="E7E6E6" w:themeFill="background2"/>
          </w:tcPr>
          <w:p w14:paraId="10B3BF7E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ODGOJNO-OBRAZOVNA OČEKIVANJA MEĐUPREDMETNIH TEMA</w:t>
            </w:r>
          </w:p>
        </w:tc>
      </w:tr>
      <w:tr w:rsidR="00B92742" w14:paraId="63696CB3" w14:textId="77777777" w:rsidTr="002A1FA6">
        <w:tc>
          <w:tcPr>
            <w:tcW w:w="1364" w:type="dxa"/>
            <w:vMerge w:val="restart"/>
          </w:tcPr>
          <w:p w14:paraId="1C71BB9D" w14:textId="0BE9F68E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47.</w:t>
            </w:r>
          </w:p>
        </w:tc>
        <w:tc>
          <w:tcPr>
            <w:tcW w:w="2665" w:type="dxa"/>
            <w:vMerge w:val="restart"/>
          </w:tcPr>
          <w:p w14:paraId="29A46161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Stoj penjanjem uz okomitu plohu</w:t>
            </w:r>
          </w:p>
          <w:p w14:paraId="360237A0" w14:textId="22389E22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Dodavanje i zaustavljanje lopte unutarnjom stranom stopala (N)</w:t>
            </w:r>
          </w:p>
        </w:tc>
        <w:tc>
          <w:tcPr>
            <w:tcW w:w="1777" w:type="dxa"/>
          </w:tcPr>
          <w:p w14:paraId="0E1CCD52" w14:textId="7117344C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6" w:type="dxa"/>
          </w:tcPr>
          <w:p w14:paraId="223E3F6C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727B4E36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14:paraId="4913D6CB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7F7459F6" w14:textId="19240B4E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14:paraId="16D275D9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C.1.1.</w:t>
            </w:r>
          </w:p>
          <w:p w14:paraId="22FFB663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 xml:space="preserve">Prepoznaje potencijalno </w:t>
            </w: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ugrožavajuće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situacije i navodi što treba činiti u slučaju opasnosti.</w:t>
            </w:r>
          </w:p>
          <w:p w14:paraId="4704C26A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A.1.3. – Razvija svoje potencijale.</w:t>
            </w:r>
          </w:p>
          <w:p w14:paraId="6810B129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4835191E" w14:textId="77777777" w:rsidTr="002A1FA6">
        <w:trPr>
          <w:trHeight w:val="529"/>
        </w:trPr>
        <w:tc>
          <w:tcPr>
            <w:tcW w:w="1364" w:type="dxa"/>
            <w:vMerge/>
          </w:tcPr>
          <w:p w14:paraId="5E7C0410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14:paraId="56B4CF60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7" w:type="dxa"/>
          </w:tcPr>
          <w:p w14:paraId="71846F7D" w14:textId="19B4B056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6" w:type="dxa"/>
          </w:tcPr>
          <w:p w14:paraId="43DD8F56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5F0020F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568" w:type="dxa"/>
          </w:tcPr>
          <w:p w14:paraId="22FD5171" w14:textId="25D0A3A5" w:rsidR="00B92742" w:rsidRDefault="00B92742" w:rsidP="00B92742">
            <w:pPr>
              <w:pStyle w:val="Normal1"/>
              <w:widowControl w:val="0"/>
              <w:tabs>
                <w:tab w:val="left" w:pos="927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color w:val="231F20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</w:tcPr>
          <w:p w14:paraId="6B2A1358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08CD5400" w14:textId="77777777" w:rsidTr="00B92742">
        <w:trPr>
          <w:trHeight w:val="863"/>
        </w:trPr>
        <w:tc>
          <w:tcPr>
            <w:tcW w:w="1364" w:type="dxa"/>
            <w:vMerge w:val="restart"/>
          </w:tcPr>
          <w:p w14:paraId="24AA53B1" w14:textId="5CD26752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48.</w:t>
            </w:r>
          </w:p>
        </w:tc>
        <w:tc>
          <w:tcPr>
            <w:tcW w:w="2665" w:type="dxa"/>
            <w:vMerge w:val="restart"/>
          </w:tcPr>
          <w:p w14:paraId="0ED2A14A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naprijed</w:t>
            </w:r>
          </w:p>
          <w:p w14:paraId="418247F5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  <w:p w14:paraId="355964F9" w14:textId="3E0F650F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Osnovni oblici kretanja uz glazbu različitog ritma i tempa</w:t>
            </w:r>
          </w:p>
        </w:tc>
        <w:tc>
          <w:tcPr>
            <w:tcW w:w="1777" w:type="dxa"/>
          </w:tcPr>
          <w:p w14:paraId="41837CB9" w14:textId="6FA4CF3B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6" w:type="dxa"/>
          </w:tcPr>
          <w:p w14:paraId="20AF0205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6C549DFF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68" w:type="dxa"/>
          </w:tcPr>
          <w:p w14:paraId="053E22D8" w14:textId="74ED4FC2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14:paraId="4F19AC6D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26F8C19E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B.1.2. – Primjenjuje komunikacijske, praktične i socijalne vještine.</w:t>
            </w:r>
          </w:p>
          <w:p w14:paraId="3BCB7ED4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</w:tr>
      <w:tr w:rsidR="00B92742" w14:paraId="50D70958" w14:textId="77777777" w:rsidTr="00B92742">
        <w:trPr>
          <w:trHeight w:val="477"/>
        </w:trPr>
        <w:tc>
          <w:tcPr>
            <w:tcW w:w="1364" w:type="dxa"/>
            <w:vMerge/>
          </w:tcPr>
          <w:p w14:paraId="3B5DBED5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14:paraId="166ECA06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 w:val="restart"/>
          </w:tcPr>
          <w:p w14:paraId="3348F716" w14:textId="14803401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6" w:type="dxa"/>
          </w:tcPr>
          <w:p w14:paraId="1557C675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113BD598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68" w:type="dxa"/>
          </w:tcPr>
          <w:p w14:paraId="3F7DF073" w14:textId="636543E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color w:val="231F20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</w:tcPr>
          <w:p w14:paraId="5D7E4983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</w:tr>
      <w:tr w:rsidR="00B92742" w14:paraId="76ABB5DD" w14:textId="77777777" w:rsidTr="002A1FA6">
        <w:trPr>
          <w:trHeight w:val="477"/>
        </w:trPr>
        <w:tc>
          <w:tcPr>
            <w:tcW w:w="1364" w:type="dxa"/>
            <w:vMerge/>
          </w:tcPr>
          <w:p w14:paraId="3C023E81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14:paraId="3D24A950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/>
          </w:tcPr>
          <w:p w14:paraId="428042B8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</w:p>
        </w:tc>
        <w:tc>
          <w:tcPr>
            <w:tcW w:w="1696" w:type="dxa"/>
          </w:tcPr>
          <w:p w14:paraId="7D690FE8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14:paraId="4D8C72D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68" w:type="dxa"/>
          </w:tcPr>
          <w:p w14:paraId="201DC44C" w14:textId="42943D7A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color w:val="231F20"/>
              </w:rPr>
              <w:t>Prihvaća pravila igara i surađuje sa suigračima.</w:t>
            </w:r>
          </w:p>
        </w:tc>
        <w:tc>
          <w:tcPr>
            <w:tcW w:w="3100" w:type="dxa"/>
            <w:vMerge/>
          </w:tcPr>
          <w:p w14:paraId="31006191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</w:tr>
      <w:tr w:rsidR="00B92742" w14:paraId="79F4F89D" w14:textId="77777777" w:rsidTr="002A1FA6">
        <w:trPr>
          <w:trHeight w:val="629"/>
        </w:trPr>
        <w:tc>
          <w:tcPr>
            <w:tcW w:w="1364" w:type="dxa"/>
            <w:vMerge w:val="restart"/>
          </w:tcPr>
          <w:p w14:paraId="60183B88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49.</w:t>
            </w:r>
          </w:p>
        </w:tc>
        <w:tc>
          <w:tcPr>
            <w:tcW w:w="2665" w:type="dxa"/>
            <w:vMerge w:val="restart"/>
          </w:tcPr>
          <w:p w14:paraId="1CB0AFCB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Stoj penjanjem uz okomitu plohu</w:t>
            </w:r>
          </w:p>
          <w:p w14:paraId="4154BAF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Naskok na povišenja do 40 cm, različiti </w:t>
            </w:r>
            <w:proofErr w:type="spellStart"/>
            <w:r>
              <w:rPr>
                <w:rFonts w:eastAsia="Calibri" w:cs="Times New Roman"/>
              </w:rPr>
              <w:t>saskoci</w:t>
            </w:r>
            <w:proofErr w:type="spellEnd"/>
          </w:p>
        </w:tc>
        <w:tc>
          <w:tcPr>
            <w:tcW w:w="1777" w:type="dxa"/>
          </w:tcPr>
          <w:p w14:paraId="6A96573F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6" w:type="dxa"/>
          </w:tcPr>
          <w:p w14:paraId="249DF5D6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5AECE670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14:paraId="4D512C68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3E2163D4" w14:textId="77777777" w:rsidR="00B92742" w:rsidRDefault="00B92742" w:rsidP="00B92742">
            <w:pPr>
              <w:pStyle w:val="Bezproreda"/>
              <w:widowContro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14:paraId="21FF91E3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A.1.3. – Razvija svoje potencijale.</w:t>
            </w:r>
          </w:p>
          <w:p w14:paraId="648C6B1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C.1.2.</w:t>
            </w:r>
            <w:r>
              <w:rPr>
                <w:rFonts w:eastAsia="Calibri" w:cs="Times New Roman"/>
              </w:rPr>
              <w:t xml:space="preserve"> – Iskazuje pozitivna i visoka očekivanja i vjeruje u svoj uspjeh u učenju.</w:t>
            </w:r>
          </w:p>
        </w:tc>
      </w:tr>
      <w:tr w:rsidR="00B92742" w14:paraId="7AEC3BAE" w14:textId="77777777" w:rsidTr="002A1FA6">
        <w:tc>
          <w:tcPr>
            <w:tcW w:w="1364" w:type="dxa"/>
            <w:vMerge/>
          </w:tcPr>
          <w:p w14:paraId="45F2A621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14:paraId="08DC2D03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7" w:type="dxa"/>
          </w:tcPr>
          <w:p w14:paraId="01B78A96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6" w:type="dxa"/>
          </w:tcPr>
          <w:p w14:paraId="794C3C55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7CB390A6" w14:textId="77777777" w:rsidR="00B92742" w:rsidRDefault="00B92742" w:rsidP="00B92742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14:paraId="0FC12652" w14:textId="77777777" w:rsidR="00B92742" w:rsidRDefault="00B92742" w:rsidP="00B92742">
            <w:pPr>
              <w:pStyle w:val="Bezproreda"/>
              <w:widowContro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</w:tcPr>
          <w:p w14:paraId="7FE7CE8F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25B42E49" w14:textId="77777777" w:rsidTr="002A1FA6">
        <w:tc>
          <w:tcPr>
            <w:tcW w:w="1364" w:type="dxa"/>
            <w:vMerge w:val="restart"/>
          </w:tcPr>
          <w:p w14:paraId="53BA8C9A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50.</w:t>
            </w:r>
          </w:p>
        </w:tc>
        <w:tc>
          <w:tcPr>
            <w:tcW w:w="2665" w:type="dxa"/>
            <w:vMerge w:val="restart"/>
          </w:tcPr>
          <w:p w14:paraId="36B0DCAB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Penjanje na zapreke do 80 cm</w:t>
            </w:r>
          </w:p>
          <w:p w14:paraId="3A0E551A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Osnovni oblici kretanja uz glazbu različitog ritma i tempa</w:t>
            </w:r>
          </w:p>
        </w:tc>
        <w:tc>
          <w:tcPr>
            <w:tcW w:w="1777" w:type="dxa"/>
          </w:tcPr>
          <w:p w14:paraId="52E39D23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6" w:type="dxa"/>
          </w:tcPr>
          <w:p w14:paraId="011027A1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63CCEBC8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14:paraId="477E3C83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14:paraId="50E43F43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C.1.1.</w:t>
            </w:r>
          </w:p>
          <w:p w14:paraId="5F5BC6BA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 xml:space="preserve">Prepoznaje potencijalno </w:t>
            </w: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ugrožavajuće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situacije i navodi što treba činiti u slučaju opasnosti</w:t>
            </w:r>
          </w:p>
          <w:p w14:paraId="5EE3C228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Cs/>
              </w:rPr>
            </w:pPr>
            <w:r>
              <w:rPr>
                <w:rFonts w:eastAsia="Calibri" w:cs="Times New Roman"/>
                <w:bCs/>
              </w:rPr>
              <w:t xml:space="preserve">zdr B.1.2.B </w:t>
            </w:r>
            <w:r>
              <w:rPr>
                <w:rFonts w:eastAsia="Calibri" w:cs="Times New Roman"/>
              </w:rPr>
              <w:t>– Razlikuje osnovne emocije i razvija empatiju.</w:t>
            </w:r>
          </w:p>
          <w:p w14:paraId="629C6AA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7FDEBF18" w14:textId="77777777" w:rsidTr="002A1FA6">
        <w:trPr>
          <w:trHeight w:val="873"/>
        </w:trPr>
        <w:tc>
          <w:tcPr>
            <w:tcW w:w="1364" w:type="dxa"/>
            <w:vMerge/>
          </w:tcPr>
          <w:p w14:paraId="0C60610B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14:paraId="68779126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 w:val="restart"/>
          </w:tcPr>
          <w:p w14:paraId="4E085ACF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6" w:type="dxa"/>
          </w:tcPr>
          <w:p w14:paraId="3190A8A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15A27592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568" w:type="dxa"/>
          </w:tcPr>
          <w:p w14:paraId="14851B4A" w14:textId="77777777" w:rsidR="00B92742" w:rsidRDefault="00B92742" w:rsidP="00B92742">
            <w:pPr>
              <w:pStyle w:val="Normal1"/>
              <w:widowControl w:val="0"/>
              <w:tabs>
                <w:tab w:val="left" w:pos="927"/>
              </w:tabs>
              <w:spacing w:after="0"/>
              <w:ind w:right="113"/>
              <w:contextualSpacing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</w:tcPr>
          <w:p w14:paraId="517490AB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40FCEC1D" w14:textId="77777777" w:rsidTr="002A1FA6">
        <w:trPr>
          <w:trHeight w:val="444"/>
        </w:trPr>
        <w:tc>
          <w:tcPr>
            <w:tcW w:w="1364" w:type="dxa"/>
            <w:vMerge/>
          </w:tcPr>
          <w:p w14:paraId="1F55E6CB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14:paraId="3D83C2F4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/>
          </w:tcPr>
          <w:p w14:paraId="02DACFE1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6" w:type="dxa"/>
          </w:tcPr>
          <w:p w14:paraId="1F6597EC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14:paraId="1782008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568" w:type="dxa"/>
          </w:tcPr>
          <w:p w14:paraId="715AB93E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100" w:type="dxa"/>
            <w:vMerge/>
          </w:tcPr>
          <w:p w14:paraId="408171F0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267C20E7" w14:textId="77777777" w:rsidTr="002A1FA6">
        <w:trPr>
          <w:trHeight w:val="562"/>
        </w:trPr>
        <w:tc>
          <w:tcPr>
            <w:tcW w:w="1364" w:type="dxa"/>
            <w:vMerge w:val="restart"/>
          </w:tcPr>
          <w:p w14:paraId="41FAEBE7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51.</w:t>
            </w:r>
          </w:p>
        </w:tc>
        <w:tc>
          <w:tcPr>
            <w:tcW w:w="2665" w:type="dxa"/>
            <w:vMerge w:val="restart"/>
          </w:tcPr>
          <w:p w14:paraId="5238CED0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Penjanje po švedskim ljestvama, silaženje po kosini i suprotno</w:t>
            </w:r>
          </w:p>
          <w:p w14:paraId="6862EFDB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Kolut natrag niz kosinu</w:t>
            </w:r>
          </w:p>
        </w:tc>
        <w:tc>
          <w:tcPr>
            <w:tcW w:w="1777" w:type="dxa"/>
            <w:vMerge w:val="restart"/>
          </w:tcPr>
          <w:p w14:paraId="36988CC9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6" w:type="dxa"/>
          </w:tcPr>
          <w:p w14:paraId="155DC7E6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49CA83F8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14:paraId="79358A85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14:paraId="161010D2" w14:textId="77777777" w:rsidR="00B92742" w:rsidRDefault="00B92742" w:rsidP="00B9274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14:paraId="01620F8D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  <w:p w14:paraId="29FB3DBC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Cs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A.1.4. – Razvija radne navike.</w:t>
            </w:r>
          </w:p>
        </w:tc>
      </w:tr>
      <w:tr w:rsidR="00B92742" w14:paraId="269A6E25" w14:textId="77777777" w:rsidTr="002A1FA6">
        <w:trPr>
          <w:trHeight w:val="398"/>
        </w:trPr>
        <w:tc>
          <w:tcPr>
            <w:tcW w:w="1364" w:type="dxa"/>
            <w:vMerge/>
          </w:tcPr>
          <w:p w14:paraId="03070777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14:paraId="3FB60B47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/>
          </w:tcPr>
          <w:p w14:paraId="45DB76FA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6" w:type="dxa"/>
          </w:tcPr>
          <w:p w14:paraId="5EB7CFAF" w14:textId="6716E42A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568" w:type="dxa"/>
          </w:tcPr>
          <w:p w14:paraId="4CA75AF1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</w:t>
            </w:r>
          </w:p>
        </w:tc>
        <w:tc>
          <w:tcPr>
            <w:tcW w:w="3100" w:type="dxa"/>
            <w:vMerge/>
          </w:tcPr>
          <w:p w14:paraId="4B58BEBE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Cs/>
              </w:rPr>
            </w:pPr>
          </w:p>
        </w:tc>
      </w:tr>
      <w:tr w:rsidR="00B92742" w14:paraId="22475E33" w14:textId="77777777" w:rsidTr="002A1FA6">
        <w:tc>
          <w:tcPr>
            <w:tcW w:w="1364" w:type="dxa"/>
            <w:vMerge/>
          </w:tcPr>
          <w:p w14:paraId="0D80433B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14:paraId="0C9FF458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7" w:type="dxa"/>
          </w:tcPr>
          <w:p w14:paraId="6F6D9980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6" w:type="dxa"/>
          </w:tcPr>
          <w:p w14:paraId="5AA6B2EB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14:paraId="482ABF1B" w14:textId="77777777" w:rsidR="00B92742" w:rsidRDefault="00B92742" w:rsidP="00B92742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14:paraId="2AF25191" w14:textId="77777777" w:rsidR="00B92742" w:rsidRDefault="00B92742" w:rsidP="00B92742">
            <w:pPr>
              <w:pStyle w:val="Bezproreda"/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00" w:type="dxa"/>
            <w:vMerge/>
          </w:tcPr>
          <w:p w14:paraId="2D2FEA97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464D0BEB" w14:textId="77777777" w:rsidTr="002A1FA6">
        <w:tc>
          <w:tcPr>
            <w:tcW w:w="1364" w:type="dxa"/>
            <w:vMerge w:val="restart"/>
          </w:tcPr>
          <w:p w14:paraId="26F59EF9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52.</w:t>
            </w:r>
          </w:p>
        </w:tc>
        <w:tc>
          <w:tcPr>
            <w:tcW w:w="2665" w:type="dxa"/>
            <w:vMerge w:val="restart"/>
          </w:tcPr>
          <w:p w14:paraId="37E08522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Stoj penjanjem uz okomitu plohu</w:t>
            </w:r>
          </w:p>
          <w:p w14:paraId="3B60388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Preskakivanje kratke vijače u kretanju</w:t>
            </w:r>
          </w:p>
        </w:tc>
        <w:tc>
          <w:tcPr>
            <w:tcW w:w="1777" w:type="dxa"/>
          </w:tcPr>
          <w:p w14:paraId="756652D5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6" w:type="dxa"/>
          </w:tcPr>
          <w:p w14:paraId="7184BEDF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0C9B56D8" w14:textId="77777777" w:rsidR="00B92742" w:rsidRDefault="00B92742" w:rsidP="00B92742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14:paraId="3E5F4A40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 w:val="restart"/>
          </w:tcPr>
          <w:p w14:paraId="68B0526A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  <w:p w14:paraId="4F568C31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A.1.4. – Razvija radne navike</w:t>
            </w:r>
          </w:p>
        </w:tc>
      </w:tr>
      <w:tr w:rsidR="00B92742" w14:paraId="11B3D2F6" w14:textId="77777777" w:rsidTr="002A1FA6">
        <w:trPr>
          <w:trHeight w:val="491"/>
        </w:trPr>
        <w:tc>
          <w:tcPr>
            <w:tcW w:w="1364" w:type="dxa"/>
            <w:vMerge/>
          </w:tcPr>
          <w:p w14:paraId="14CF013A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14:paraId="646ED327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 w:val="restart"/>
          </w:tcPr>
          <w:p w14:paraId="0AA76B25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6" w:type="dxa"/>
          </w:tcPr>
          <w:p w14:paraId="53C6141A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70FE02FB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14:paraId="5BC559B5" w14:textId="77777777" w:rsidR="00B92742" w:rsidRDefault="00B92742" w:rsidP="00B9274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</w:tcPr>
          <w:p w14:paraId="3D0F5EC7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013E7B96" w14:textId="77777777" w:rsidTr="002A1FA6">
        <w:trPr>
          <w:trHeight w:val="491"/>
        </w:trPr>
        <w:tc>
          <w:tcPr>
            <w:tcW w:w="1364" w:type="dxa"/>
            <w:vMerge/>
          </w:tcPr>
          <w:p w14:paraId="3AB0D29A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14:paraId="2C8C305E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/>
          </w:tcPr>
          <w:p w14:paraId="1928587F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6" w:type="dxa"/>
          </w:tcPr>
          <w:p w14:paraId="3BD7CB8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14:paraId="60A75673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14:paraId="0EAC6F45" w14:textId="77777777" w:rsidR="00B92742" w:rsidRDefault="00B92742" w:rsidP="00B9274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 xml:space="preserve">Prihvaća pravila igara i surađuje sa suigračima. </w:t>
            </w:r>
          </w:p>
        </w:tc>
        <w:tc>
          <w:tcPr>
            <w:tcW w:w="3100" w:type="dxa"/>
            <w:vMerge/>
          </w:tcPr>
          <w:p w14:paraId="0835565A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02A5D9E2" w14:textId="77777777" w:rsidTr="002A1FA6">
        <w:tc>
          <w:tcPr>
            <w:tcW w:w="1364" w:type="dxa"/>
            <w:vMerge w:val="restart"/>
          </w:tcPr>
          <w:p w14:paraId="5517E882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53.</w:t>
            </w:r>
          </w:p>
        </w:tc>
        <w:tc>
          <w:tcPr>
            <w:tcW w:w="2665" w:type="dxa"/>
            <w:vMerge w:val="restart"/>
          </w:tcPr>
          <w:p w14:paraId="113F93DB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Različiti položaji upora i </w:t>
            </w:r>
            <w:proofErr w:type="spellStart"/>
            <w:r>
              <w:rPr>
                <w:rFonts w:eastAsia="Calibri" w:cs="Times New Roman"/>
              </w:rPr>
              <w:t>sjedova</w:t>
            </w:r>
            <w:proofErr w:type="spellEnd"/>
            <w:r>
              <w:rPr>
                <w:rFonts w:eastAsia="Calibri" w:cs="Times New Roman"/>
              </w:rPr>
              <w:t xml:space="preserve"> na spravama</w:t>
            </w:r>
          </w:p>
          <w:p w14:paraId="4F17E238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Vođenje lopte unutarnjom stranom stopala (N)</w:t>
            </w:r>
          </w:p>
          <w:p w14:paraId="624E57E2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777" w:type="dxa"/>
          </w:tcPr>
          <w:p w14:paraId="728E5543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6" w:type="dxa"/>
          </w:tcPr>
          <w:p w14:paraId="5969D536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4C256BC8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568" w:type="dxa"/>
          </w:tcPr>
          <w:p w14:paraId="52A4B876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14:paraId="14457AC9" w14:textId="77777777" w:rsidR="00B92742" w:rsidRDefault="00B92742" w:rsidP="00B9274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14:paraId="4884246C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10760DF1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</w:t>
            </w:r>
          </w:p>
          <w:p w14:paraId="1C018DB3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4991BD34" w14:textId="77777777" w:rsidTr="002A1FA6">
        <w:trPr>
          <w:trHeight w:val="398"/>
        </w:trPr>
        <w:tc>
          <w:tcPr>
            <w:tcW w:w="1364" w:type="dxa"/>
            <w:vMerge/>
          </w:tcPr>
          <w:p w14:paraId="2FA45C04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14:paraId="4F6ABFAD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7" w:type="dxa"/>
          </w:tcPr>
          <w:p w14:paraId="4D481F7F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6" w:type="dxa"/>
          </w:tcPr>
          <w:p w14:paraId="62ED2832" w14:textId="77777777" w:rsidR="00B92742" w:rsidRDefault="00B92742" w:rsidP="00B92742">
            <w:pPr>
              <w:pStyle w:val="Bezproreda"/>
              <w:widowControl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</w:t>
            </w:r>
          </w:p>
        </w:tc>
        <w:tc>
          <w:tcPr>
            <w:tcW w:w="3568" w:type="dxa"/>
          </w:tcPr>
          <w:p w14:paraId="3F2BF6EE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</w:tcPr>
          <w:p w14:paraId="14ACF077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654C655D" w14:textId="77777777" w:rsidTr="002A1FA6">
        <w:tc>
          <w:tcPr>
            <w:tcW w:w="1364" w:type="dxa"/>
            <w:vMerge w:val="restart"/>
          </w:tcPr>
          <w:p w14:paraId="771441AA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54.</w:t>
            </w:r>
          </w:p>
        </w:tc>
        <w:tc>
          <w:tcPr>
            <w:tcW w:w="2665" w:type="dxa"/>
            <w:vMerge w:val="restart"/>
          </w:tcPr>
          <w:p w14:paraId="5F28056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Hodanje po uskoj površini</w:t>
            </w:r>
          </w:p>
          <w:p w14:paraId="1D650B61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Penjanje po švedskim ljestvama, silaženje po kosini i suprotno</w:t>
            </w:r>
          </w:p>
        </w:tc>
        <w:tc>
          <w:tcPr>
            <w:tcW w:w="1777" w:type="dxa"/>
            <w:vMerge w:val="restart"/>
          </w:tcPr>
          <w:p w14:paraId="4872477A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6" w:type="dxa"/>
          </w:tcPr>
          <w:p w14:paraId="632CF8D9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</w:tc>
        <w:tc>
          <w:tcPr>
            <w:tcW w:w="3568" w:type="dxa"/>
          </w:tcPr>
          <w:p w14:paraId="4F537B64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 w:val="restart"/>
          </w:tcPr>
          <w:p w14:paraId="50B18E0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C.1.1.</w:t>
            </w:r>
          </w:p>
          <w:p w14:paraId="46A1C508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 xml:space="preserve">Prepoznaje potencijalno </w:t>
            </w: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ugrožavajuće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situacije i navodi što treba činiti u slučaju opasnosti.</w:t>
            </w:r>
          </w:p>
          <w:p w14:paraId="4710A9BC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dr</w:t>
            </w:r>
            <w:proofErr w:type="spellEnd"/>
            <w:r>
              <w:rPr>
                <w:rFonts w:eastAsia="Calibri" w:cs="Times New Roman"/>
                <w:bCs/>
              </w:rPr>
              <w:t xml:space="preserve">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</w:tc>
      </w:tr>
      <w:tr w:rsidR="00B92742" w14:paraId="339A94FB" w14:textId="77777777" w:rsidTr="002A1FA6">
        <w:tc>
          <w:tcPr>
            <w:tcW w:w="1364" w:type="dxa"/>
            <w:vMerge/>
          </w:tcPr>
          <w:p w14:paraId="3ED99958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14:paraId="3CDCA8C6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/>
          </w:tcPr>
          <w:p w14:paraId="78438BAB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6" w:type="dxa"/>
          </w:tcPr>
          <w:p w14:paraId="525213DC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</w:tc>
        <w:tc>
          <w:tcPr>
            <w:tcW w:w="3568" w:type="dxa"/>
          </w:tcPr>
          <w:p w14:paraId="31D0B8C3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Aktivno sudjeluje u elementarnim igrama koje razvijaju samopoštovanje, samopouzdanje i ustrajnost.</w:t>
            </w:r>
          </w:p>
        </w:tc>
        <w:tc>
          <w:tcPr>
            <w:tcW w:w="3100" w:type="dxa"/>
            <w:vMerge/>
          </w:tcPr>
          <w:p w14:paraId="2F4CE283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</w:tr>
      <w:tr w:rsidR="00B92742" w:rsidRPr="00E45BE5" w14:paraId="1F1E8255" w14:textId="77777777" w:rsidTr="007741BB">
        <w:trPr>
          <w:trHeight w:val="341"/>
        </w:trPr>
        <w:tc>
          <w:tcPr>
            <w:tcW w:w="1364" w:type="dxa"/>
            <w:vMerge w:val="restart"/>
          </w:tcPr>
          <w:p w14:paraId="188F7CE8" w14:textId="77777777" w:rsidR="00B92742" w:rsidRPr="00E45BE5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 w:rsidRPr="00E45BE5">
              <w:rPr>
                <w:rFonts w:eastAsia="Calibri" w:cs="Times New Roman"/>
                <w:sz w:val="24"/>
                <w:szCs w:val="24"/>
              </w:rPr>
              <w:t>55.</w:t>
            </w:r>
          </w:p>
        </w:tc>
        <w:tc>
          <w:tcPr>
            <w:tcW w:w="2665" w:type="dxa"/>
            <w:vMerge w:val="restart"/>
          </w:tcPr>
          <w:p w14:paraId="53B7949D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 w:rsidRPr="00E45BE5">
              <w:rPr>
                <w:rFonts w:eastAsia="Calibri" w:cs="Times New Roman"/>
              </w:rPr>
              <w:t xml:space="preserve">Različiti položaji upora i </w:t>
            </w:r>
            <w:proofErr w:type="spellStart"/>
            <w:r w:rsidRPr="00E45BE5">
              <w:rPr>
                <w:rFonts w:eastAsia="Calibri" w:cs="Times New Roman"/>
              </w:rPr>
              <w:t>sjedova</w:t>
            </w:r>
            <w:proofErr w:type="spellEnd"/>
            <w:r w:rsidRPr="00E45BE5">
              <w:rPr>
                <w:rFonts w:eastAsia="Calibri" w:cs="Times New Roman"/>
              </w:rPr>
              <w:t xml:space="preserve"> na spravama</w:t>
            </w:r>
          </w:p>
          <w:p w14:paraId="44CD3E0D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 w:rsidRPr="00E45BE5">
              <w:rPr>
                <w:rFonts w:eastAsia="Calibri" w:cs="Times New Roman"/>
              </w:rPr>
              <w:t>Elementarna igra s pomagalima</w:t>
            </w:r>
          </w:p>
          <w:p w14:paraId="10D24B99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 w:val="restart"/>
          </w:tcPr>
          <w:p w14:paraId="6EAADC02" w14:textId="77777777" w:rsidR="00B92742" w:rsidRDefault="00B92742" w:rsidP="00B9274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  <w:p w14:paraId="2BC7381B" w14:textId="77777777" w:rsidR="00B92742" w:rsidRDefault="00B92742" w:rsidP="00B92742">
            <w:pPr>
              <w:widowControl w:val="0"/>
              <w:jc w:val="center"/>
              <w:rPr>
                <w:rFonts w:cs="Times New Roman"/>
              </w:rPr>
            </w:pPr>
          </w:p>
          <w:p w14:paraId="14C0358F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696" w:type="dxa"/>
          </w:tcPr>
          <w:p w14:paraId="2CD368F2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456DD605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3568" w:type="dxa"/>
          </w:tcPr>
          <w:p w14:paraId="21B849F2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 w:rsidRPr="00D5068E">
              <w:rPr>
                <w:rFonts w:cstheme="minorHAnsi"/>
                <w:color w:val="231F20"/>
              </w:rPr>
              <w:t xml:space="preserve">Prepoznaje i izvodi raznovrsne promjene položaja i gibanja tijela u </w:t>
            </w:r>
            <w:proofErr w:type="spellStart"/>
            <w:r w:rsidRPr="00D5068E">
              <w:rPr>
                <w:rFonts w:cstheme="minorHAnsi"/>
                <w:color w:val="231F20"/>
              </w:rPr>
              <w:t>prostoru..Izvodi</w:t>
            </w:r>
            <w:proofErr w:type="spellEnd"/>
            <w:r w:rsidRPr="00D5068E">
              <w:rPr>
                <w:rFonts w:cstheme="minorHAnsi"/>
                <w:color w:val="231F20"/>
              </w:rPr>
              <w:t xml:space="preserve"> prilagođene prirodne načine gibanja.</w:t>
            </w:r>
          </w:p>
        </w:tc>
        <w:tc>
          <w:tcPr>
            <w:tcW w:w="3100" w:type="dxa"/>
            <w:vMerge w:val="restart"/>
          </w:tcPr>
          <w:p w14:paraId="35F9915F" w14:textId="77777777" w:rsidR="00B92742" w:rsidRDefault="00B92742" w:rsidP="00B92742">
            <w:pPr>
              <w:widowControl w:val="0"/>
              <w:spacing w:line="240" w:lineRule="auto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A.1.2. – Razvija sposobnost opažanja i osnovne socijalne vještine.</w:t>
            </w:r>
          </w:p>
          <w:p w14:paraId="424AB5CA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zdr B.1.2.B – Razlikuje osnovne emocije i razvija empatiju.</w:t>
            </w:r>
          </w:p>
          <w:p w14:paraId="472CDCC6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uku D.1.2. – Ostvaruje dobru komunikaciju s drugima. Uspješno surađuje.</w:t>
            </w:r>
          </w:p>
        </w:tc>
      </w:tr>
      <w:tr w:rsidR="00B92742" w:rsidRPr="00E45BE5" w14:paraId="31AA7074" w14:textId="77777777" w:rsidTr="007741BB">
        <w:trPr>
          <w:trHeight w:val="341"/>
        </w:trPr>
        <w:tc>
          <w:tcPr>
            <w:tcW w:w="1364" w:type="dxa"/>
            <w:vMerge/>
          </w:tcPr>
          <w:p w14:paraId="707AA7A8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14:paraId="2C7EBB63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/>
          </w:tcPr>
          <w:p w14:paraId="14E79969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696" w:type="dxa"/>
          </w:tcPr>
          <w:p w14:paraId="13F51FD2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14:paraId="3DD28A7D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3568" w:type="dxa"/>
          </w:tcPr>
          <w:p w14:paraId="5117B706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 w:rsidRPr="00D5068E">
              <w:rPr>
                <w:rFonts w:cstheme="minorHAnsi"/>
                <w:color w:val="231F20"/>
              </w:rPr>
              <w:t>Sudjeluje u elementarnim igrama.</w:t>
            </w:r>
          </w:p>
        </w:tc>
        <w:tc>
          <w:tcPr>
            <w:tcW w:w="3100" w:type="dxa"/>
            <w:vMerge/>
          </w:tcPr>
          <w:p w14:paraId="15D54450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</w:tr>
      <w:tr w:rsidR="00B92742" w:rsidRPr="00E45BE5" w14:paraId="52F55BCC" w14:textId="77777777" w:rsidTr="007741BB">
        <w:trPr>
          <w:trHeight w:val="341"/>
        </w:trPr>
        <w:tc>
          <w:tcPr>
            <w:tcW w:w="1364" w:type="dxa"/>
            <w:vMerge/>
          </w:tcPr>
          <w:p w14:paraId="72A8DF3D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14:paraId="538923D7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</w:tcPr>
          <w:p w14:paraId="4F30D289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6" w:type="dxa"/>
          </w:tcPr>
          <w:p w14:paraId="1F09AD09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513FEEE3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3568" w:type="dxa"/>
          </w:tcPr>
          <w:p w14:paraId="1CBC5249" w14:textId="77777777" w:rsidR="00B92742" w:rsidRPr="00D5068E" w:rsidRDefault="00B92742" w:rsidP="00B92742">
            <w:pPr>
              <w:widowControl w:val="0"/>
              <w:spacing w:after="0" w:line="240" w:lineRule="auto"/>
              <w:rPr>
                <w:rFonts w:eastAsia="Times New Roman" w:cstheme="minorHAnsi"/>
                <w:color w:val="231F20"/>
                <w:lang w:eastAsia="hr-HR"/>
              </w:rPr>
            </w:pPr>
            <w:r w:rsidRPr="00D5068E">
              <w:rPr>
                <w:rFonts w:eastAsia="Times New Roman" w:cstheme="minorHAnsi"/>
                <w:color w:val="231F20"/>
                <w:lang w:eastAsia="hr-HR"/>
              </w:rPr>
              <w:t>Izvodi elementarne igre koje razvijaju samopoštovanje i samopouzdanje.</w:t>
            </w:r>
          </w:p>
          <w:p w14:paraId="7FAD697F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 w:rsidRPr="00D5068E">
              <w:rPr>
                <w:rFonts w:eastAsia="Times New Roman" w:cstheme="minorHAnsi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00" w:type="dxa"/>
            <w:vMerge/>
          </w:tcPr>
          <w:p w14:paraId="3AB52912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</w:tr>
    </w:tbl>
    <w:p w14:paraId="0BE2FA15" w14:textId="651DE2D0" w:rsidR="00D5068E" w:rsidRDefault="00D5068E">
      <w:pPr>
        <w:spacing w:after="0" w:line="240" w:lineRule="auto"/>
      </w:pPr>
      <w:r>
        <w:br w:type="page"/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351"/>
        <w:gridCol w:w="2780"/>
        <w:gridCol w:w="1777"/>
        <w:gridCol w:w="1696"/>
        <w:gridCol w:w="3466"/>
        <w:gridCol w:w="3100"/>
      </w:tblGrid>
      <w:tr w:rsidR="00562933" w14:paraId="5F424D79" w14:textId="77777777" w:rsidTr="00C41032">
        <w:trPr>
          <w:trHeight w:val="341"/>
        </w:trPr>
        <w:tc>
          <w:tcPr>
            <w:tcW w:w="1351" w:type="dxa"/>
            <w:shd w:val="clear" w:color="auto" w:fill="E7E6E6" w:themeFill="background2"/>
          </w:tcPr>
          <w:p w14:paraId="1DA0BFB6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VELJAČA</w:t>
            </w:r>
          </w:p>
          <w:p w14:paraId="3AE778EB" w14:textId="14B64C56" w:rsidR="00562933" w:rsidRDefault="007741BB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12</w:t>
            </w:r>
            <w:r w:rsidR="00D5068E">
              <w:rPr>
                <w:rFonts w:eastAsia="Calibri" w:cs="Times New Roman"/>
                <w:b/>
              </w:rPr>
              <w:t xml:space="preserve"> sati</w:t>
            </w:r>
          </w:p>
        </w:tc>
        <w:tc>
          <w:tcPr>
            <w:tcW w:w="2780" w:type="dxa"/>
            <w:shd w:val="clear" w:color="auto" w:fill="E7E6E6" w:themeFill="background2"/>
          </w:tcPr>
          <w:p w14:paraId="5D169401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SADRŽAJ ZA OSTVARIVANJE ODGOJNO-OBRAZOVNIH ISHODA</w:t>
            </w:r>
          </w:p>
        </w:tc>
        <w:tc>
          <w:tcPr>
            <w:tcW w:w="1777" w:type="dxa"/>
            <w:shd w:val="clear" w:color="auto" w:fill="E7E6E6" w:themeFill="background2"/>
          </w:tcPr>
          <w:p w14:paraId="4638D2E3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PREDMETNO PODRUČJE</w:t>
            </w:r>
          </w:p>
        </w:tc>
        <w:tc>
          <w:tcPr>
            <w:tcW w:w="1696" w:type="dxa"/>
            <w:shd w:val="clear" w:color="auto" w:fill="E7E6E6" w:themeFill="background2"/>
          </w:tcPr>
          <w:p w14:paraId="0CFF3738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ODGOJNO-OBRAZOVNI ISHODI</w:t>
            </w:r>
          </w:p>
        </w:tc>
        <w:tc>
          <w:tcPr>
            <w:tcW w:w="3466" w:type="dxa"/>
            <w:shd w:val="clear" w:color="auto" w:fill="E7E6E6" w:themeFill="background2"/>
          </w:tcPr>
          <w:p w14:paraId="35F61046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RAZRADA ODGOJNO-OBRAZOVNIH ISHODA</w:t>
            </w:r>
          </w:p>
        </w:tc>
        <w:tc>
          <w:tcPr>
            <w:tcW w:w="3100" w:type="dxa"/>
            <w:shd w:val="clear" w:color="auto" w:fill="E7E6E6" w:themeFill="background2"/>
          </w:tcPr>
          <w:p w14:paraId="3BDB185C" w14:textId="77777777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ODGOJNO-OBRAZOVNA OČEKIVANJA MEĐUPREDMETNIH TEMA</w:t>
            </w:r>
          </w:p>
        </w:tc>
      </w:tr>
      <w:tr w:rsidR="00B92742" w14:paraId="15263A38" w14:textId="77777777" w:rsidTr="00C41032">
        <w:tc>
          <w:tcPr>
            <w:tcW w:w="1351" w:type="dxa"/>
            <w:vMerge w:val="restart"/>
          </w:tcPr>
          <w:p w14:paraId="38A17A07" w14:textId="65B5DF9A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56.</w:t>
            </w:r>
          </w:p>
        </w:tc>
        <w:tc>
          <w:tcPr>
            <w:tcW w:w="2780" w:type="dxa"/>
            <w:vMerge w:val="restart"/>
          </w:tcPr>
          <w:p w14:paraId="0D4FFC07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Oponašanje kretanja životinja i različitih ljudskih aktivnosti (improvizacija koreografije)</w:t>
            </w:r>
          </w:p>
          <w:p w14:paraId="50844D4B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Štafetna igra s pomagalima</w:t>
            </w:r>
          </w:p>
          <w:p w14:paraId="25D3341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</w:tcPr>
          <w:p w14:paraId="328300A5" w14:textId="7E960B49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bCs/>
              </w:rPr>
              <w:t>A</w:t>
            </w:r>
          </w:p>
        </w:tc>
        <w:tc>
          <w:tcPr>
            <w:tcW w:w="1696" w:type="dxa"/>
          </w:tcPr>
          <w:p w14:paraId="5D3BF5F0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66BC980D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6" w:type="dxa"/>
          </w:tcPr>
          <w:p w14:paraId="6056F34B" w14:textId="77777777" w:rsidR="00B92742" w:rsidRPr="00D5068E" w:rsidRDefault="00B92742" w:rsidP="00B92742">
            <w:pPr>
              <w:widowControl w:val="0"/>
              <w:spacing w:after="0" w:line="240" w:lineRule="auto"/>
              <w:rPr>
                <w:rFonts w:eastAsia="Times New Roman" w:cstheme="minorHAnsi"/>
                <w:color w:val="231F20"/>
                <w:lang w:eastAsia="hr-HR"/>
              </w:rPr>
            </w:pPr>
            <w:r w:rsidRPr="00D5068E">
              <w:rPr>
                <w:rFonts w:eastAsia="Times New Roman" w:cstheme="minorHAnsi"/>
                <w:color w:val="231F20"/>
                <w:lang w:eastAsia="hr-HR"/>
              </w:rPr>
              <w:t>Prepoznaje i izvodi raznovrsne promjene položaja i gibanja tijela u prostoru.</w:t>
            </w:r>
            <w:r w:rsidRPr="00D5068E">
              <w:rPr>
                <w:rFonts w:cstheme="minorHAnsi"/>
              </w:rPr>
              <w:br/>
            </w:r>
            <w:r w:rsidRPr="00D5068E">
              <w:rPr>
                <w:rFonts w:eastAsia="Times New Roman" w:cstheme="minorHAnsi"/>
                <w:color w:val="231F20"/>
                <w:lang w:eastAsia="hr-HR"/>
              </w:rPr>
              <w:t>Razlikuje i izvodi jednostavne prirodne načine gibanja.</w:t>
            </w:r>
          </w:p>
          <w:p w14:paraId="6C2209F4" w14:textId="02C06ECC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 w:rsidRPr="00D5068E">
              <w:rPr>
                <w:rFonts w:cstheme="minorHAnsi"/>
                <w:color w:val="231F20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14:paraId="2B6746D3" w14:textId="77777777" w:rsidR="00B92742" w:rsidRDefault="00B92742" w:rsidP="00B92742">
            <w:pPr>
              <w:widowControl w:val="0"/>
              <w:spacing w:line="240" w:lineRule="auto"/>
              <w:rPr>
                <w:rFonts w:cs="Times New Roman"/>
              </w:rPr>
            </w:pPr>
            <w:r>
              <w:rPr>
                <w:rFonts w:eastAsia="Calibri" w:cs="Times New Roman"/>
              </w:rPr>
              <w:t>uku D.1.2. – Ostvaruje dobru komunikaciju s drugima. Uspješno surađuje.</w:t>
            </w:r>
          </w:p>
          <w:p w14:paraId="3414E7C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</w:t>
            </w:r>
          </w:p>
          <w:p w14:paraId="70E4D0AC" w14:textId="210C3640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</w:rPr>
              <w:t>zdr B.1.3.A – Prepoznaje igru kao važnu razvojnu i društvenu aktivnost.</w:t>
            </w:r>
          </w:p>
        </w:tc>
      </w:tr>
      <w:tr w:rsidR="00B92742" w14:paraId="1C048B29" w14:textId="77777777" w:rsidTr="00C41032">
        <w:tc>
          <w:tcPr>
            <w:tcW w:w="1351" w:type="dxa"/>
            <w:vMerge/>
          </w:tcPr>
          <w:p w14:paraId="1AF0BB41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204C669C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 w:val="restart"/>
          </w:tcPr>
          <w:p w14:paraId="2E0938C7" w14:textId="6A1A00EA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  <w:bCs/>
              </w:rPr>
              <w:t>D</w:t>
            </w:r>
          </w:p>
        </w:tc>
        <w:tc>
          <w:tcPr>
            <w:tcW w:w="1696" w:type="dxa"/>
          </w:tcPr>
          <w:p w14:paraId="32D3F66C" w14:textId="02A1F9E9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466" w:type="dxa"/>
          </w:tcPr>
          <w:p w14:paraId="08A155B2" w14:textId="1AFD1E83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color w:val="231F20"/>
              </w:rPr>
              <w:t>Sudjeluje u elementarnim igrama.</w:t>
            </w:r>
          </w:p>
        </w:tc>
        <w:tc>
          <w:tcPr>
            <w:tcW w:w="3100" w:type="dxa"/>
            <w:vMerge/>
          </w:tcPr>
          <w:p w14:paraId="30613394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</w:tr>
      <w:tr w:rsidR="00B92742" w14:paraId="0B4C286D" w14:textId="77777777" w:rsidTr="00C41032">
        <w:tc>
          <w:tcPr>
            <w:tcW w:w="1351" w:type="dxa"/>
            <w:vMerge/>
          </w:tcPr>
          <w:p w14:paraId="6437325B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3493ADB8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/>
          </w:tcPr>
          <w:p w14:paraId="207C2B76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</w:p>
        </w:tc>
        <w:tc>
          <w:tcPr>
            <w:tcW w:w="1696" w:type="dxa"/>
          </w:tcPr>
          <w:p w14:paraId="1B7EA043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569C098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6" w:type="dxa"/>
          </w:tcPr>
          <w:p w14:paraId="63D6D9D8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3B25B08B" w14:textId="44701374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00" w:type="dxa"/>
            <w:vMerge/>
          </w:tcPr>
          <w:p w14:paraId="2FF2A90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</w:tr>
      <w:tr w:rsidR="00B92742" w14:paraId="24B59845" w14:textId="77777777" w:rsidTr="00B92742">
        <w:trPr>
          <w:trHeight w:val="1047"/>
        </w:trPr>
        <w:tc>
          <w:tcPr>
            <w:tcW w:w="1351" w:type="dxa"/>
            <w:vMerge w:val="restart"/>
          </w:tcPr>
          <w:p w14:paraId="15BAF8E5" w14:textId="23446B54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57.</w:t>
            </w:r>
          </w:p>
        </w:tc>
        <w:tc>
          <w:tcPr>
            <w:tcW w:w="2780" w:type="dxa"/>
            <w:vMerge w:val="restart"/>
          </w:tcPr>
          <w:p w14:paraId="12D638A8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Ritmično povezivanje jednonožnih i </w:t>
            </w:r>
            <w:proofErr w:type="spellStart"/>
            <w:r>
              <w:rPr>
                <w:rFonts w:eastAsia="Calibri" w:cs="Times New Roman"/>
              </w:rPr>
              <w:t>sunožnih</w:t>
            </w:r>
            <w:proofErr w:type="spellEnd"/>
            <w:r>
              <w:rPr>
                <w:rFonts w:eastAsia="Calibri" w:cs="Times New Roman"/>
              </w:rPr>
              <w:t xml:space="preserve"> skokova</w:t>
            </w:r>
          </w:p>
          <w:p w14:paraId="3F482EEB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Penjanje na zapreke do 80 cm</w:t>
            </w:r>
          </w:p>
          <w:p w14:paraId="40EB3731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</w:tcPr>
          <w:p w14:paraId="4F3CB574" w14:textId="77777777" w:rsidR="00B92742" w:rsidRDefault="00B92742" w:rsidP="00B92742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  <w:p w14:paraId="1AB13004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</w:p>
        </w:tc>
        <w:tc>
          <w:tcPr>
            <w:tcW w:w="1696" w:type="dxa"/>
          </w:tcPr>
          <w:p w14:paraId="6709F2F0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1A8BBB6F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6" w:type="dxa"/>
          </w:tcPr>
          <w:p w14:paraId="03B9CC30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br/>
            </w:r>
            <w:r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14:paraId="7DA24AB7" w14:textId="09DB0F9A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color w:val="231F20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14:paraId="33F2495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dr</w:t>
            </w:r>
            <w:proofErr w:type="spellEnd"/>
            <w:r>
              <w:rPr>
                <w:rFonts w:eastAsia="Calibri" w:cs="Times New Roman"/>
              </w:rPr>
              <w:t xml:space="preserve"> B.1.3.A – Prepoznaje igru kao važnu razvojnu i društvenu aktivnost. </w:t>
            </w:r>
          </w:p>
          <w:p w14:paraId="561953ED" w14:textId="70F4192B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  <w:proofErr w:type="spellStart"/>
            <w:r>
              <w:rPr>
                <w:rFonts w:eastAsia="Calibri" w:cs="Times New Roman"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</w:tc>
      </w:tr>
      <w:tr w:rsidR="00B92742" w14:paraId="55A8CE60" w14:textId="77777777" w:rsidTr="00B92742">
        <w:trPr>
          <w:trHeight w:val="586"/>
        </w:trPr>
        <w:tc>
          <w:tcPr>
            <w:tcW w:w="1351" w:type="dxa"/>
            <w:vMerge/>
          </w:tcPr>
          <w:p w14:paraId="4E6F441D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1D94EE05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 w:val="restart"/>
          </w:tcPr>
          <w:p w14:paraId="757BF55A" w14:textId="57BAF567" w:rsidR="00B92742" w:rsidRDefault="00B92742" w:rsidP="00B92742">
            <w:pPr>
              <w:widowControl w:val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6" w:type="dxa"/>
          </w:tcPr>
          <w:p w14:paraId="3A6553B3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14:paraId="2F807F19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6" w:type="dxa"/>
          </w:tcPr>
          <w:p w14:paraId="6F98B03B" w14:textId="5C48C75A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00" w:type="dxa"/>
            <w:vMerge/>
          </w:tcPr>
          <w:p w14:paraId="4FADB295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</w:tr>
      <w:tr w:rsidR="00B92742" w14:paraId="30DE51DD" w14:textId="77777777" w:rsidTr="00C41032">
        <w:trPr>
          <w:trHeight w:val="586"/>
        </w:trPr>
        <w:tc>
          <w:tcPr>
            <w:tcW w:w="1351" w:type="dxa"/>
            <w:vMerge/>
          </w:tcPr>
          <w:p w14:paraId="441F6367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03354B47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/>
          </w:tcPr>
          <w:p w14:paraId="2E9582A4" w14:textId="77777777" w:rsidR="00B92742" w:rsidRDefault="00B92742" w:rsidP="00B92742">
            <w:pPr>
              <w:widowControl w:val="0"/>
              <w:jc w:val="center"/>
              <w:rPr>
                <w:rFonts w:eastAsia="Calibri" w:cs="Times New Roman"/>
              </w:rPr>
            </w:pPr>
          </w:p>
        </w:tc>
        <w:tc>
          <w:tcPr>
            <w:tcW w:w="1696" w:type="dxa"/>
          </w:tcPr>
          <w:p w14:paraId="141D665E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38C188A0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6" w:type="dxa"/>
          </w:tcPr>
          <w:p w14:paraId="73A331B2" w14:textId="46ECF1B3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</w:tcPr>
          <w:p w14:paraId="56B6761E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</w:tr>
      <w:tr w:rsidR="00B92742" w14:paraId="3497BF2A" w14:textId="77777777" w:rsidTr="00C41032">
        <w:tc>
          <w:tcPr>
            <w:tcW w:w="1351" w:type="dxa"/>
            <w:vMerge w:val="restart"/>
          </w:tcPr>
          <w:p w14:paraId="0DA302D0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58.</w:t>
            </w:r>
          </w:p>
        </w:tc>
        <w:tc>
          <w:tcPr>
            <w:tcW w:w="2780" w:type="dxa"/>
            <w:vMerge w:val="restart"/>
          </w:tcPr>
          <w:p w14:paraId="41AF8F99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Penjanje po švedskim ljestvama, silaženje po kosini i suprotno </w:t>
            </w:r>
          </w:p>
          <w:p w14:paraId="0724B69A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Osnovni oblici kretanja uz glazbu različitog ritma i tempa</w:t>
            </w:r>
          </w:p>
        </w:tc>
        <w:tc>
          <w:tcPr>
            <w:tcW w:w="1777" w:type="dxa"/>
            <w:vMerge w:val="restart"/>
          </w:tcPr>
          <w:p w14:paraId="267DF981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6" w:type="dxa"/>
          </w:tcPr>
          <w:p w14:paraId="49D98F3F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3A59455E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466" w:type="dxa"/>
          </w:tcPr>
          <w:p w14:paraId="0DC70D0E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284C86C3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14:paraId="1ADAB4EB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  <w:p w14:paraId="535B5930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A.1.2. – Upravlja emocijama i ponašanjem.</w:t>
            </w:r>
          </w:p>
          <w:p w14:paraId="72795AA7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158444B0" w14:textId="77777777" w:rsidTr="00C41032">
        <w:tc>
          <w:tcPr>
            <w:tcW w:w="1351" w:type="dxa"/>
            <w:vMerge/>
          </w:tcPr>
          <w:p w14:paraId="3C8D89E5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1CEFF5A7" w14:textId="77777777" w:rsidR="00B92742" w:rsidRDefault="00B92742" w:rsidP="00B92742">
            <w:pPr>
              <w:widowControl w:val="0"/>
              <w:spacing w:before="10" w:after="0"/>
              <w:jc w:val="both"/>
              <w:rPr>
                <w:rFonts w:eastAsia="Calibri" w:cs="Times New Roman"/>
              </w:rPr>
            </w:pPr>
          </w:p>
        </w:tc>
        <w:tc>
          <w:tcPr>
            <w:tcW w:w="1777" w:type="dxa"/>
            <w:vMerge/>
          </w:tcPr>
          <w:p w14:paraId="3CAFCAE1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6" w:type="dxa"/>
          </w:tcPr>
          <w:p w14:paraId="0856AAF8" w14:textId="728D41C6" w:rsidR="00B92742" w:rsidRPr="00D5068E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466" w:type="dxa"/>
          </w:tcPr>
          <w:p w14:paraId="7FE995E6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00" w:type="dxa"/>
            <w:vMerge/>
          </w:tcPr>
          <w:p w14:paraId="3F28A66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6DDEC1B3" w14:textId="77777777" w:rsidTr="00C41032">
        <w:trPr>
          <w:trHeight w:val="199"/>
        </w:trPr>
        <w:tc>
          <w:tcPr>
            <w:tcW w:w="1351" w:type="dxa"/>
            <w:vMerge w:val="restart"/>
          </w:tcPr>
          <w:p w14:paraId="0E4BDF2B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59.</w:t>
            </w:r>
          </w:p>
        </w:tc>
        <w:tc>
          <w:tcPr>
            <w:tcW w:w="2780" w:type="dxa"/>
            <w:vMerge w:val="restart"/>
          </w:tcPr>
          <w:p w14:paraId="0FBD3630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Preskakivanje kratke vijače u kretanju</w:t>
            </w:r>
          </w:p>
          <w:p w14:paraId="68D48070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  <w:p w14:paraId="3B5040F3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Različiti položaji upora i </w:t>
            </w:r>
            <w:proofErr w:type="spellStart"/>
            <w:r>
              <w:rPr>
                <w:rFonts w:eastAsia="Calibri" w:cs="Times New Roman"/>
              </w:rPr>
              <w:t>sjedova</w:t>
            </w:r>
            <w:proofErr w:type="spellEnd"/>
            <w:r>
              <w:rPr>
                <w:rFonts w:eastAsia="Calibri" w:cs="Times New Roman"/>
              </w:rPr>
              <w:t xml:space="preserve"> na spravama</w:t>
            </w:r>
          </w:p>
        </w:tc>
        <w:tc>
          <w:tcPr>
            <w:tcW w:w="1777" w:type="dxa"/>
            <w:vMerge w:val="restart"/>
          </w:tcPr>
          <w:p w14:paraId="10D87236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6" w:type="dxa"/>
          </w:tcPr>
          <w:p w14:paraId="5AA2437A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1E039290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466" w:type="dxa"/>
          </w:tcPr>
          <w:p w14:paraId="0A1A5FBB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30D72C00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14:paraId="49BFD623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5F86EA42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  <w:p w14:paraId="55D5D53E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0762A19D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03014AA1" w14:textId="77777777" w:rsidTr="00C41032">
        <w:trPr>
          <w:trHeight w:val="198"/>
        </w:trPr>
        <w:tc>
          <w:tcPr>
            <w:tcW w:w="1351" w:type="dxa"/>
            <w:vMerge/>
          </w:tcPr>
          <w:p w14:paraId="15B9DCAD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16539B03" w14:textId="77777777" w:rsidR="00B92742" w:rsidRDefault="00B92742" w:rsidP="00B92742">
            <w:pPr>
              <w:widowControl w:val="0"/>
              <w:spacing w:after="0"/>
              <w:jc w:val="both"/>
              <w:rPr>
                <w:rFonts w:eastAsia="Calibri" w:cs="Times New Roman"/>
              </w:rPr>
            </w:pPr>
          </w:p>
        </w:tc>
        <w:tc>
          <w:tcPr>
            <w:tcW w:w="1777" w:type="dxa"/>
            <w:vMerge/>
          </w:tcPr>
          <w:p w14:paraId="206E847B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6" w:type="dxa"/>
          </w:tcPr>
          <w:p w14:paraId="1E4638F7" w14:textId="30213594" w:rsidR="00B92742" w:rsidRPr="00D5068E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466" w:type="dxa"/>
          </w:tcPr>
          <w:p w14:paraId="070427C9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00" w:type="dxa"/>
            <w:vMerge/>
          </w:tcPr>
          <w:p w14:paraId="45770B82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1769DB68" w14:textId="77777777" w:rsidTr="00C41032">
        <w:tc>
          <w:tcPr>
            <w:tcW w:w="1351" w:type="dxa"/>
            <w:vMerge/>
          </w:tcPr>
          <w:p w14:paraId="6398B224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73F6FCFF" w14:textId="77777777" w:rsidR="00B92742" w:rsidRDefault="00B92742" w:rsidP="00B92742">
            <w:pPr>
              <w:widowControl w:val="0"/>
              <w:spacing w:after="0"/>
              <w:jc w:val="both"/>
              <w:rPr>
                <w:rFonts w:cs="Times New Roman"/>
              </w:rPr>
            </w:pPr>
          </w:p>
        </w:tc>
        <w:tc>
          <w:tcPr>
            <w:tcW w:w="1777" w:type="dxa"/>
          </w:tcPr>
          <w:p w14:paraId="6554C562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6" w:type="dxa"/>
          </w:tcPr>
          <w:p w14:paraId="00253F76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300032D6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6" w:type="dxa"/>
          </w:tcPr>
          <w:p w14:paraId="12AB1297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</w:tcPr>
          <w:p w14:paraId="47F4DA5C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48BFA38A" w14:textId="77777777" w:rsidTr="00C41032">
        <w:tc>
          <w:tcPr>
            <w:tcW w:w="1351" w:type="dxa"/>
            <w:vMerge w:val="restart"/>
          </w:tcPr>
          <w:p w14:paraId="5312F268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60.</w:t>
            </w:r>
          </w:p>
        </w:tc>
        <w:tc>
          <w:tcPr>
            <w:tcW w:w="2780" w:type="dxa"/>
            <w:vMerge w:val="restart"/>
          </w:tcPr>
          <w:p w14:paraId="18EA6084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Različiti položaji upora i </w:t>
            </w:r>
            <w:proofErr w:type="spellStart"/>
            <w:r>
              <w:rPr>
                <w:rFonts w:eastAsia="Calibri" w:cs="Times New Roman"/>
              </w:rPr>
              <w:t>sjedova</w:t>
            </w:r>
            <w:proofErr w:type="spellEnd"/>
            <w:r>
              <w:rPr>
                <w:rFonts w:eastAsia="Calibri" w:cs="Times New Roman"/>
              </w:rPr>
              <w:t xml:space="preserve"> na spravama</w:t>
            </w:r>
          </w:p>
          <w:p w14:paraId="72856E88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Naskok na povišenje do 40 cm, različiti </w:t>
            </w:r>
            <w:proofErr w:type="spellStart"/>
            <w:r>
              <w:rPr>
                <w:rFonts w:eastAsia="Calibri" w:cs="Times New Roman"/>
              </w:rPr>
              <w:t>saskoci</w:t>
            </w:r>
            <w:proofErr w:type="spellEnd"/>
          </w:p>
        </w:tc>
        <w:tc>
          <w:tcPr>
            <w:tcW w:w="1777" w:type="dxa"/>
          </w:tcPr>
          <w:p w14:paraId="03EE5BA9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6" w:type="dxa"/>
          </w:tcPr>
          <w:p w14:paraId="6A3F066F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0EE6B854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466" w:type="dxa"/>
          </w:tcPr>
          <w:p w14:paraId="443A267D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05E35731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14:paraId="7D9494BD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481B21BA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53E9BB34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570A2622" w14:textId="77777777" w:rsidTr="00C41032">
        <w:tc>
          <w:tcPr>
            <w:tcW w:w="1351" w:type="dxa"/>
            <w:vMerge/>
          </w:tcPr>
          <w:p w14:paraId="7AF1C350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27DEE0A1" w14:textId="77777777" w:rsidR="00B92742" w:rsidRDefault="00B92742" w:rsidP="00B92742">
            <w:pPr>
              <w:widowControl w:val="0"/>
              <w:spacing w:after="0"/>
              <w:jc w:val="both"/>
              <w:rPr>
                <w:rFonts w:cs="Times New Roman"/>
              </w:rPr>
            </w:pPr>
          </w:p>
        </w:tc>
        <w:tc>
          <w:tcPr>
            <w:tcW w:w="1777" w:type="dxa"/>
          </w:tcPr>
          <w:p w14:paraId="2C5C510A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6" w:type="dxa"/>
          </w:tcPr>
          <w:p w14:paraId="6C9DAA39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77983262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6" w:type="dxa"/>
          </w:tcPr>
          <w:p w14:paraId="24D1C62D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</w:tcPr>
          <w:p w14:paraId="1EAC6778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26820C36" w14:textId="77777777" w:rsidTr="00C41032">
        <w:tc>
          <w:tcPr>
            <w:tcW w:w="1351" w:type="dxa"/>
            <w:vMerge w:val="restart"/>
          </w:tcPr>
          <w:p w14:paraId="3B65C164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61.</w:t>
            </w:r>
          </w:p>
        </w:tc>
        <w:tc>
          <w:tcPr>
            <w:tcW w:w="2780" w:type="dxa"/>
            <w:vMerge w:val="restart"/>
          </w:tcPr>
          <w:p w14:paraId="49B8E767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naprijed</w:t>
            </w:r>
          </w:p>
          <w:p w14:paraId="55923E99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Preskakivanje kratke vijače u kretanju</w:t>
            </w:r>
          </w:p>
        </w:tc>
        <w:tc>
          <w:tcPr>
            <w:tcW w:w="1777" w:type="dxa"/>
          </w:tcPr>
          <w:p w14:paraId="667847CD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6" w:type="dxa"/>
          </w:tcPr>
          <w:p w14:paraId="2F67639B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2C650CDF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466" w:type="dxa"/>
          </w:tcPr>
          <w:p w14:paraId="3BAB9F81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14:paraId="4212DF32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A.1.2. – Razvija sposobnost opažanja i osnovne socijalne vještine.</w:t>
            </w:r>
          </w:p>
          <w:p w14:paraId="69095801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B.1.2.B </w:t>
            </w:r>
            <w:r>
              <w:rPr>
                <w:rFonts w:eastAsia="Calibri" w:cs="Times New Roman"/>
              </w:rPr>
              <w:t>– Razlikuje osnovne emocije i razvija empatiju.</w:t>
            </w:r>
          </w:p>
        </w:tc>
      </w:tr>
      <w:tr w:rsidR="00B92742" w14:paraId="4E2B6926" w14:textId="77777777" w:rsidTr="00C41032">
        <w:trPr>
          <w:trHeight w:val="58"/>
        </w:trPr>
        <w:tc>
          <w:tcPr>
            <w:tcW w:w="1351" w:type="dxa"/>
            <w:vMerge/>
          </w:tcPr>
          <w:p w14:paraId="661B3208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3C5B4282" w14:textId="77777777" w:rsidR="00B92742" w:rsidRDefault="00B92742" w:rsidP="00B92742">
            <w:pPr>
              <w:widowControl w:val="0"/>
              <w:spacing w:before="10" w:after="0"/>
              <w:jc w:val="both"/>
              <w:rPr>
                <w:rFonts w:eastAsia="Calibri" w:cs="Times New Roman"/>
              </w:rPr>
            </w:pPr>
          </w:p>
        </w:tc>
        <w:tc>
          <w:tcPr>
            <w:tcW w:w="1777" w:type="dxa"/>
          </w:tcPr>
          <w:p w14:paraId="14135AC2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6" w:type="dxa"/>
          </w:tcPr>
          <w:p w14:paraId="458D7CAC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5FF4B52A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6" w:type="dxa"/>
          </w:tcPr>
          <w:p w14:paraId="49D6EE90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</w:tcPr>
          <w:p w14:paraId="558AF024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2FE7D50E" w14:textId="77777777" w:rsidTr="00C41032">
        <w:tc>
          <w:tcPr>
            <w:tcW w:w="1351" w:type="dxa"/>
            <w:vMerge w:val="restart"/>
          </w:tcPr>
          <w:p w14:paraId="726DA900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62.</w:t>
            </w:r>
          </w:p>
        </w:tc>
        <w:tc>
          <w:tcPr>
            <w:tcW w:w="2780" w:type="dxa"/>
            <w:vMerge w:val="restart"/>
          </w:tcPr>
          <w:p w14:paraId="73F948C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natrag niz kosinu</w:t>
            </w:r>
          </w:p>
          <w:p w14:paraId="3D6ADE94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Penjanje po švedskim ljestvama, silaženje po kosini i suprotno</w:t>
            </w:r>
          </w:p>
        </w:tc>
        <w:tc>
          <w:tcPr>
            <w:tcW w:w="1777" w:type="dxa"/>
          </w:tcPr>
          <w:p w14:paraId="47E9A237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6" w:type="dxa"/>
          </w:tcPr>
          <w:p w14:paraId="6900F8A3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654F6B31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466" w:type="dxa"/>
          </w:tcPr>
          <w:p w14:paraId="32D018CF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14:paraId="74548727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  <w:p w14:paraId="69D1C7B8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A.1.4. – Razvija radne navike.</w:t>
            </w:r>
          </w:p>
        </w:tc>
      </w:tr>
      <w:tr w:rsidR="00B92742" w14:paraId="3543D4F5" w14:textId="77777777" w:rsidTr="00C41032">
        <w:tc>
          <w:tcPr>
            <w:tcW w:w="1351" w:type="dxa"/>
            <w:vMerge/>
          </w:tcPr>
          <w:p w14:paraId="6BE5538C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57C31D6A" w14:textId="77777777" w:rsidR="00B92742" w:rsidRDefault="00B92742" w:rsidP="00B92742">
            <w:pPr>
              <w:widowControl w:val="0"/>
              <w:spacing w:before="10" w:after="0"/>
              <w:jc w:val="both"/>
              <w:rPr>
                <w:rFonts w:eastAsia="Calibri" w:cs="Times New Roman"/>
              </w:rPr>
            </w:pPr>
          </w:p>
        </w:tc>
        <w:tc>
          <w:tcPr>
            <w:tcW w:w="1777" w:type="dxa"/>
          </w:tcPr>
          <w:p w14:paraId="734C5993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6" w:type="dxa"/>
          </w:tcPr>
          <w:p w14:paraId="53155616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7494633B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6" w:type="dxa"/>
          </w:tcPr>
          <w:p w14:paraId="7BAFB515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</w:tcPr>
          <w:p w14:paraId="1EC2E124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3B07FD5E" w14:textId="77777777" w:rsidTr="00C41032">
        <w:trPr>
          <w:trHeight w:val="462"/>
        </w:trPr>
        <w:tc>
          <w:tcPr>
            <w:tcW w:w="1351" w:type="dxa"/>
            <w:vMerge w:val="restart"/>
          </w:tcPr>
          <w:p w14:paraId="064D7B4C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63.</w:t>
            </w:r>
          </w:p>
        </w:tc>
        <w:tc>
          <w:tcPr>
            <w:tcW w:w="2780" w:type="dxa"/>
            <w:vMerge w:val="restart"/>
          </w:tcPr>
          <w:p w14:paraId="657FC03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Stoj penjanjem uz okomitu plohu</w:t>
            </w:r>
          </w:p>
          <w:p w14:paraId="70FED5C0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Osnovni oblici kretanja uz glazbu različitog ritma i tempa</w:t>
            </w:r>
          </w:p>
        </w:tc>
        <w:tc>
          <w:tcPr>
            <w:tcW w:w="1777" w:type="dxa"/>
          </w:tcPr>
          <w:p w14:paraId="7B5B0EAC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6" w:type="dxa"/>
          </w:tcPr>
          <w:p w14:paraId="6F4EDA49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3F1921D3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466" w:type="dxa"/>
          </w:tcPr>
          <w:p w14:paraId="4233668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14:paraId="48F04E4F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B.1.1.A </w:t>
            </w:r>
            <w:r>
              <w:rPr>
                <w:rFonts w:eastAsia="Calibri" w:cs="Times New Roman"/>
              </w:rPr>
              <w:t>– Razlikuje primjereno od neprimjerenog ponašanja.</w:t>
            </w:r>
          </w:p>
          <w:p w14:paraId="45F918AC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00344E83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  <w:p w14:paraId="71B4AAC3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287BCFE0" w14:textId="77777777" w:rsidTr="00C41032">
        <w:tc>
          <w:tcPr>
            <w:tcW w:w="1351" w:type="dxa"/>
            <w:vMerge/>
          </w:tcPr>
          <w:p w14:paraId="3C8FD10C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7453814A" w14:textId="77777777" w:rsidR="00B92742" w:rsidRDefault="00B92742" w:rsidP="00B92742">
            <w:pPr>
              <w:widowControl w:val="0"/>
              <w:spacing w:before="10" w:after="0"/>
              <w:jc w:val="both"/>
              <w:rPr>
                <w:rFonts w:eastAsia="Calibri" w:cs="Times New Roman"/>
              </w:rPr>
            </w:pPr>
          </w:p>
        </w:tc>
        <w:tc>
          <w:tcPr>
            <w:tcW w:w="1777" w:type="dxa"/>
          </w:tcPr>
          <w:p w14:paraId="4293DC1C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6" w:type="dxa"/>
          </w:tcPr>
          <w:p w14:paraId="3D6FEB20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099BF302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466" w:type="dxa"/>
          </w:tcPr>
          <w:p w14:paraId="3EC65909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5A5288C8" w14:textId="77777777" w:rsidR="00B92742" w:rsidRDefault="00B92742" w:rsidP="00B92742">
            <w:pPr>
              <w:pStyle w:val="Normal1"/>
              <w:widowControl w:val="0"/>
              <w:spacing w:after="0"/>
              <w:ind w:right="113"/>
              <w:contextualSpacing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231F20"/>
                <w:sz w:val="22"/>
                <w:szCs w:val="22"/>
              </w:rPr>
              <w:t>Ustrajnošću postizati ciljeve.</w:t>
            </w:r>
          </w:p>
        </w:tc>
        <w:tc>
          <w:tcPr>
            <w:tcW w:w="3100" w:type="dxa"/>
            <w:vMerge/>
          </w:tcPr>
          <w:p w14:paraId="2B564AAE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:rsidRPr="00E45BE5" w14:paraId="5C8BA9DF" w14:textId="77777777" w:rsidTr="007741BB">
        <w:trPr>
          <w:trHeight w:val="58"/>
        </w:trPr>
        <w:tc>
          <w:tcPr>
            <w:tcW w:w="1351" w:type="dxa"/>
            <w:vMerge w:val="restart"/>
          </w:tcPr>
          <w:p w14:paraId="28AD1AEF" w14:textId="77777777" w:rsidR="00B92742" w:rsidRPr="00E45BE5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64.</w:t>
            </w:r>
          </w:p>
        </w:tc>
        <w:tc>
          <w:tcPr>
            <w:tcW w:w="2780" w:type="dxa"/>
            <w:vMerge w:val="restart"/>
          </w:tcPr>
          <w:p w14:paraId="13EEFBB3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naprijed</w:t>
            </w:r>
          </w:p>
          <w:p w14:paraId="523AB055" w14:textId="77777777" w:rsidR="00B92742" w:rsidRPr="00E45BE5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Penjanje po švedskim ljestvama, silaženje po kosini i suprotno</w:t>
            </w:r>
          </w:p>
        </w:tc>
        <w:tc>
          <w:tcPr>
            <w:tcW w:w="1777" w:type="dxa"/>
          </w:tcPr>
          <w:p w14:paraId="308B9076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6" w:type="dxa"/>
          </w:tcPr>
          <w:p w14:paraId="7531C1B3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10E0F122" w14:textId="77777777" w:rsidR="00B92742" w:rsidRPr="00E45BE5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466" w:type="dxa"/>
          </w:tcPr>
          <w:p w14:paraId="208F57A1" w14:textId="77777777" w:rsidR="00B92742" w:rsidRPr="00E45BE5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 w:val="restart"/>
          </w:tcPr>
          <w:p w14:paraId="362190C2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uku B.1.4. – Procjenjuje je li uspješno riješio zadatak.</w:t>
            </w:r>
          </w:p>
          <w:p w14:paraId="40BB3114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pod A.1.1.</w:t>
            </w:r>
          </w:p>
          <w:p w14:paraId="6856947F" w14:textId="77777777" w:rsidR="00B92742" w:rsidRPr="00E45BE5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inovativna i kreativna rješenja.</w:t>
            </w:r>
          </w:p>
        </w:tc>
      </w:tr>
      <w:tr w:rsidR="00B92742" w:rsidRPr="00E45BE5" w14:paraId="2B18070C" w14:textId="77777777" w:rsidTr="007741BB">
        <w:trPr>
          <w:trHeight w:val="58"/>
        </w:trPr>
        <w:tc>
          <w:tcPr>
            <w:tcW w:w="1351" w:type="dxa"/>
            <w:vMerge/>
          </w:tcPr>
          <w:p w14:paraId="7500B2C4" w14:textId="77777777" w:rsidR="00B92742" w:rsidRPr="0062596B" w:rsidRDefault="00B92742" w:rsidP="00B92742">
            <w:pPr>
              <w:widowControl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36D6F27A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</w:tcPr>
          <w:p w14:paraId="6F211419" w14:textId="77777777" w:rsidR="00B92742" w:rsidRPr="00E45BE5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6" w:type="dxa"/>
          </w:tcPr>
          <w:p w14:paraId="630D04DB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0580367B" w14:textId="77777777" w:rsidR="00B92742" w:rsidRPr="00E45BE5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466" w:type="dxa"/>
          </w:tcPr>
          <w:p w14:paraId="22B6B5E5" w14:textId="77777777" w:rsidR="00B92742" w:rsidRPr="00E45BE5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</w:tcPr>
          <w:p w14:paraId="566CE848" w14:textId="77777777" w:rsidR="00B92742" w:rsidRPr="00E45BE5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:rsidRPr="002A1FA6" w14:paraId="44E8947C" w14:textId="77777777" w:rsidTr="007741BB">
        <w:trPr>
          <w:trHeight w:val="58"/>
        </w:trPr>
        <w:tc>
          <w:tcPr>
            <w:tcW w:w="1351" w:type="dxa"/>
            <w:vMerge w:val="restart"/>
          </w:tcPr>
          <w:p w14:paraId="53D3189F" w14:textId="77777777" w:rsidR="00B92742" w:rsidRPr="002A1FA6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65.</w:t>
            </w:r>
          </w:p>
        </w:tc>
        <w:tc>
          <w:tcPr>
            <w:tcW w:w="2780" w:type="dxa"/>
            <w:vMerge w:val="restart"/>
          </w:tcPr>
          <w:p w14:paraId="64646D9E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natrag niz kosinu</w:t>
            </w:r>
          </w:p>
          <w:p w14:paraId="7BCE28C7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Osnovni oblici kretanja uz glazbu različitog ritma i tempa</w:t>
            </w:r>
          </w:p>
          <w:p w14:paraId="2EFF4717" w14:textId="77777777" w:rsidR="00B92742" w:rsidRPr="002A1FA6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777" w:type="dxa"/>
          </w:tcPr>
          <w:p w14:paraId="12570D4F" w14:textId="77777777" w:rsidR="00B92742" w:rsidRPr="002A1FA6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6" w:type="dxa"/>
          </w:tcPr>
          <w:p w14:paraId="30A63BE8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74551390" w14:textId="77777777" w:rsidR="00B92742" w:rsidRPr="002A1FA6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466" w:type="dxa"/>
          </w:tcPr>
          <w:p w14:paraId="7EDC64CF" w14:textId="77777777" w:rsidR="00B92742" w:rsidRPr="002A1FA6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 w:val="restart"/>
          </w:tcPr>
          <w:p w14:paraId="68144FCF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zdr A.1.3.</w:t>
            </w:r>
          </w:p>
          <w:p w14:paraId="6E46A6B7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Opisuje načine održavanja i primjenu osobne higijene i higijene okoline</w:t>
            </w:r>
          </w:p>
          <w:p w14:paraId="2776B79D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zdr B.1.1.A</w:t>
            </w:r>
          </w:p>
          <w:p w14:paraId="106EC2B4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Razlikuje primjereno od neprimjerenoga ponašanja</w:t>
            </w:r>
          </w:p>
          <w:p w14:paraId="04301D81" w14:textId="77777777" w:rsidR="00B92742" w:rsidRPr="002A1FA6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:rsidRPr="002A1FA6" w14:paraId="0E6C47A7" w14:textId="77777777" w:rsidTr="007741BB">
        <w:trPr>
          <w:trHeight w:val="58"/>
        </w:trPr>
        <w:tc>
          <w:tcPr>
            <w:tcW w:w="1351" w:type="dxa"/>
            <w:vMerge/>
          </w:tcPr>
          <w:p w14:paraId="299542D9" w14:textId="77777777" w:rsidR="00B92742" w:rsidRPr="0062596B" w:rsidRDefault="00B92742" w:rsidP="00B92742">
            <w:pPr>
              <w:widowControl w:val="0"/>
              <w:spacing w:after="0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5E324497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</w:tcPr>
          <w:p w14:paraId="497E32D1" w14:textId="77777777" w:rsidR="00B92742" w:rsidRPr="002A1FA6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6" w:type="dxa"/>
          </w:tcPr>
          <w:p w14:paraId="09704D3A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344F609F" w14:textId="77777777" w:rsidR="00B92742" w:rsidRPr="002A1FA6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466" w:type="dxa"/>
          </w:tcPr>
          <w:p w14:paraId="643A703A" w14:textId="77777777" w:rsidR="00B92742" w:rsidRPr="002A1FA6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</w:tcPr>
          <w:p w14:paraId="30F05150" w14:textId="77777777" w:rsidR="00B92742" w:rsidRPr="002A1FA6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29B29CAF" w14:textId="77777777" w:rsidTr="007741BB">
        <w:trPr>
          <w:trHeight w:val="58"/>
        </w:trPr>
        <w:tc>
          <w:tcPr>
            <w:tcW w:w="1351" w:type="dxa"/>
            <w:vMerge w:val="restart"/>
          </w:tcPr>
          <w:p w14:paraId="6B05801F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66.</w:t>
            </w:r>
          </w:p>
        </w:tc>
        <w:tc>
          <w:tcPr>
            <w:tcW w:w="2780" w:type="dxa"/>
            <w:vMerge w:val="restart"/>
          </w:tcPr>
          <w:p w14:paraId="4D1116C7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Stoj penjanjem uz okomitu plohu</w:t>
            </w:r>
          </w:p>
          <w:p w14:paraId="23A3B154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Sunožni i jednonožni poskoci u mjestu i kretanje s različitim zadatcima</w:t>
            </w:r>
          </w:p>
          <w:p w14:paraId="59D69F9B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</w:tcPr>
          <w:p w14:paraId="19B5F113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6" w:type="dxa"/>
          </w:tcPr>
          <w:p w14:paraId="73EE31BA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13F6A5E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6" w:type="dxa"/>
          </w:tcPr>
          <w:p w14:paraId="7846859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 w:val="restart"/>
          </w:tcPr>
          <w:p w14:paraId="447F3444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cs="Times New Roman"/>
              </w:rPr>
              <w:t xml:space="preserve">zdr </w:t>
            </w:r>
            <w:r>
              <w:rPr>
                <w:rFonts w:eastAsia="Times New Roman" w:cs="Times New Roman"/>
                <w:color w:val="231F20"/>
                <w:lang w:eastAsia="hr-HR"/>
              </w:rPr>
              <w:t>B.1.2.C</w:t>
            </w:r>
          </w:p>
          <w:p w14:paraId="5F04E2DA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uvažava različitosti.</w:t>
            </w:r>
          </w:p>
          <w:p w14:paraId="597FB057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A.1.1. – Razvija komunikativnost i suradništvo.</w:t>
            </w:r>
          </w:p>
          <w:p w14:paraId="129CF012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  <w:proofErr w:type="spellStart"/>
            <w:r>
              <w:rPr>
                <w:rFonts w:eastAsia="Calibri" w:cs="Times New Roman"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A.1.2. – Upravlja emocijama i ponašanjem.</w:t>
            </w:r>
          </w:p>
        </w:tc>
      </w:tr>
      <w:tr w:rsidR="00B92742" w14:paraId="2057B5C3" w14:textId="77777777" w:rsidTr="007741BB">
        <w:trPr>
          <w:trHeight w:val="58"/>
        </w:trPr>
        <w:tc>
          <w:tcPr>
            <w:tcW w:w="1351" w:type="dxa"/>
            <w:vMerge/>
          </w:tcPr>
          <w:p w14:paraId="4431BD9D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43441A49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 w:val="restart"/>
          </w:tcPr>
          <w:p w14:paraId="26B12BBA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6" w:type="dxa"/>
          </w:tcPr>
          <w:p w14:paraId="75E743CD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</w:tc>
        <w:tc>
          <w:tcPr>
            <w:tcW w:w="3466" w:type="dxa"/>
          </w:tcPr>
          <w:p w14:paraId="4421096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00" w:type="dxa"/>
            <w:vMerge/>
          </w:tcPr>
          <w:p w14:paraId="4271BC75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</w:tr>
      <w:tr w:rsidR="00B92742" w14:paraId="70CE87C0" w14:textId="77777777" w:rsidTr="007741BB">
        <w:trPr>
          <w:trHeight w:val="58"/>
        </w:trPr>
        <w:tc>
          <w:tcPr>
            <w:tcW w:w="1351" w:type="dxa"/>
            <w:vMerge/>
          </w:tcPr>
          <w:p w14:paraId="5FE4CAD6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67465B24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7" w:type="dxa"/>
            <w:vMerge/>
          </w:tcPr>
          <w:p w14:paraId="11236765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</w:p>
        </w:tc>
        <w:tc>
          <w:tcPr>
            <w:tcW w:w="1696" w:type="dxa"/>
          </w:tcPr>
          <w:p w14:paraId="16425613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14:paraId="09ECDC37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466" w:type="dxa"/>
          </w:tcPr>
          <w:p w14:paraId="5EC8DE21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100" w:type="dxa"/>
            <w:vMerge/>
          </w:tcPr>
          <w:p w14:paraId="5AFE8203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</w:tr>
      <w:tr w:rsidR="00B92742" w14:paraId="73611AEC" w14:textId="77777777" w:rsidTr="007741BB">
        <w:trPr>
          <w:trHeight w:val="58"/>
        </w:trPr>
        <w:tc>
          <w:tcPr>
            <w:tcW w:w="1351" w:type="dxa"/>
            <w:vMerge w:val="restart"/>
          </w:tcPr>
          <w:p w14:paraId="3E3AC8B6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67.</w:t>
            </w:r>
          </w:p>
        </w:tc>
        <w:tc>
          <w:tcPr>
            <w:tcW w:w="2780" w:type="dxa"/>
            <w:vMerge w:val="restart"/>
          </w:tcPr>
          <w:p w14:paraId="7032C09C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Penjanje po švedskim ljestvama, silaženje po kosini i suprotno </w:t>
            </w:r>
          </w:p>
          <w:p w14:paraId="66142059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naprijed</w:t>
            </w:r>
          </w:p>
        </w:tc>
        <w:tc>
          <w:tcPr>
            <w:tcW w:w="1777" w:type="dxa"/>
          </w:tcPr>
          <w:p w14:paraId="2D29E3F4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6" w:type="dxa"/>
          </w:tcPr>
          <w:p w14:paraId="3B1AD78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0FCAAE8F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466" w:type="dxa"/>
          </w:tcPr>
          <w:p w14:paraId="6D9761FD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63971008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00" w:type="dxa"/>
            <w:vMerge w:val="restart"/>
          </w:tcPr>
          <w:p w14:paraId="354EFD1E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32512531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A.1.2. – Prihvaća različitosti među ljudima.</w:t>
            </w:r>
          </w:p>
          <w:p w14:paraId="6E0C929A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30A53414" w14:textId="77777777" w:rsidTr="007741BB">
        <w:trPr>
          <w:trHeight w:val="58"/>
        </w:trPr>
        <w:tc>
          <w:tcPr>
            <w:tcW w:w="1351" w:type="dxa"/>
            <w:vMerge/>
          </w:tcPr>
          <w:p w14:paraId="6F52CF09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0" w:type="dxa"/>
            <w:vMerge/>
          </w:tcPr>
          <w:p w14:paraId="56DD7D7C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7" w:type="dxa"/>
          </w:tcPr>
          <w:p w14:paraId="0A23E993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6" w:type="dxa"/>
          </w:tcPr>
          <w:p w14:paraId="1EC4529E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6CA2434C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466" w:type="dxa"/>
          </w:tcPr>
          <w:p w14:paraId="27FCBAE3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00" w:type="dxa"/>
            <w:vMerge/>
          </w:tcPr>
          <w:p w14:paraId="259A6F1B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</w:tbl>
    <w:p w14:paraId="4AFCAEA6" w14:textId="77777777" w:rsidR="007741BB" w:rsidRDefault="007741BB"/>
    <w:p w14:paraId="4C60153D" w14:textId="1D1BB508" w:rsidR="007741BB" w:rsidRDefault="007741BB">
      <w:r>
        <w:br w:type="page"/>
      </w:r>
    </w:p>
    <w:tbl>
      <w:tblPr>
        <w:tblStyle w:val="Reetkatablice"/>
        <w:tblW w:w="14170" w:type="dxa"/>
        <w:tblLayout w:type="fixed"/>
        <w:tblLook w:val="04A0" w:firstRow="1" w:lastRow="0" w:firstColumn="1" w:lastColumn="0" w:noHBand="0" w:noVBand="1"/>
      </w:tblPr>
      <w:tblGrid>
        <w:gridCol w:w="1218"/>
        <w:gridCol w:w="2947"/>
        <w:gridCol w:w="1776"/>
        <w:gridCol w:w="1697"/>
        <w:gridCol w:w="3398"/>
        <w:gridCol w:w="3134"/>
      </w:tblGrid>
      <w:tr w:rsidR="00562933" w14:paraId="035ABB33" w14:textId="77777777" w:rsidTr="007741BB">
        <w:trPr>
          <w:trHeight w:val="58"/>
        </w:trPr>
        <w:tc>
          <w:tcPr>
            <w:tcW w:w="1218" w:type="dxa"/>
            <w:shd w:val="clear" w:color="auto" w:fill="E7E6E6" w:themeFill="background2"/>
          </w:tcPr>
          <w:p w14:paraId="09149E37" w14:textId="309B2ED3" w:rsidR="00562933" w:rsidRDefault="00D5068E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/>
                <w:bCs/>
              </w:rPr>
              <w:t>OŽUJAK</w:t>
            </w:r>
          </w:p>
          <w:p w14:paraId="77066790" w14:textId="2EE0F22D" w:rsidR="00562933" w:rsidRDefault="00D5068E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/>
                <w:bCs/>
              </w:rPr>
              <w:t>1</w:t>
            </w:r>
            <w:r w:rsidR="007741BB">
              <w:rPr>
                <w:rFonts w:eastAsia="Calibri" w:cs="Times New Roman"/>
                <w:b/>
                <w:bCs/>
              </w:rPr>
              <w:t>2</w:t>
            </w:r>
            <w:r>
              <w:rPr>
                <w:rFonts w:eastAsia="Calibri" w:cs="Times New Roman"/>
                <w:b/>
                <w:bCs/>
              </w:rPr>
              <w:t xml:space="preserve"> sati</w:t>
            </w:r>
          </w:p>
        </w:tc>
        <w:tc>
          <w:tcPr>
            <w:tcW w:w="2947" w:type="dxa"/>
            <w:shd w:val="clear" w:color="auto" w:fill="E7E6E6" w:themeFill="background2"/>
          </w:tcPr>
          <w:p w14:paraId="4BBFF95F" w14:textId="77777777" w:rsidR="00562933" w:rsidRDefault="00D5068E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cs="Times New Roman"/>
                <w:b/>
                <w:bCs/>
              </w:rPr>
              <w:t>SADRŽAJ ZA OSTVARIVANJE ODGOJNO-OBRAZOVNIH ISHODA</w:t>
            </w:r>
          </w:p>
        </w:tc>
        <w:tc>
          <w:tcPr>
            <w:tcW w:w="1776" w:type="dxa"/>
            <w:shd w:val="clear" w:color="auto" w:fill="E7E6E6" w:themeFill="background2"/>
          </w:tcPr>
          <w:p w14:paraId="1ECE874F" w14:textId="77777777" w:rsidR="00562933" w:rsidRDefault="00D5068E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/>
                <w:bCs/>
              </w:rPr>
              <w:t>PREDMETNO PODRUČJE</w:t>
            </w:r>
          </w:p>
        </w:tc>
        <w:tc>
          <w:tcPr>
            <w:tcW w:w="1697" w:type="dxa"/>
            <w:shd w:val="clear" w:color="auto" w:fill="E7E6E6" w:themeFill="background2"/>
          </w:tcPr>
          <w:p w14:paraId="74299459" w14:textId="77777777" w:rsidR="00562933" w:rsidRDefault="00D5068E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cs="Times New Roman"/>
                <w:b/>
                <w:bCs/>
              </w:rPr>
              <w:t>ODGOJNO-OBRAZOVNI ISHODI</w:t>
            </w:r>
          </w:p>
        </w:tc>
        <w:tc>
          <w:tcPr>
            <w:tcW w:w="3398" w:type="dxa"/>
            <w:shd w:val="clear" w:color="auto" w:fill="E7E6E6" w:themeFill="background2"/>
          </w:tcPr>
          <w:p w14:paraId="7A2D1270" w14:textId="77777777" w:rsidR="00562933" w:rsidRDefault="00D5068E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cs="Times New Roman"/>
                <w:b/>
                <w:bCs/>
              </w:rPr>
              <w:t>RAZRADA ODGOJNO-OBRAZOVNIH ISHODA</w:t>
            </w:r>
          </w:p>
        </w:tc>
        <w:tc>
          <w:tcPr>
            <w:tcW w:w="3134" w:type="dxa"/>
            <w:shd w:val="clear" w:color="auto" w:fill="E7E6E6" w:themeFill="background2"/>
          </w:tcPr>
          <w:p w14:paraId="2E29597C" w14:textId="77777777" w:rsidR="00562933" w:rsidRDefault="00D5068E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cs="Times New Roman"/>
                <w:b/>
                <w:bCs/>
              </w:rPr>
              <w:t>ODGOJNO-OBRAZOVNA OČEKIVANJA MEĐUPREDMETNIH TEMA</w:t>
            </w:r>
          </w:p>
        </w:tc>
      </w:tr>
      <w:tr w:rsidR="00B92742" w14:paraId="3AFDF9F5" w14:textId="77777777" w:rsidTr="007741BB">
        <w:tc>
          <w:tcPr>
            <w:tcW w:w="1218" w:type="dxa"/>
            <w:vMerge w:val="restart"/>
          </w:tcPr>
          <w:p w14:paraId="6442F255" w14:textId="7E20F2E1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68.</w:t>
            </w:r>
          </w:p>
        </w:tc>
        <w:tc>
          <w:tcPr>
            <w:tcW w:w="2947" w:type="dxa"/>
            <w:vMerge w:val="restart"/>
          </w:tcPr>
          <w:p w14:paraId="5112A456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Različiti položaji upora i </w:t>
            </w:r>
            <w:proofErr w:type="spellStart"/>
            <w:r>
              <w:rPr>
                <w:rFonts w:eastAsia="Calibri" w:cs="Times New Roman"/>
              </w:rPr>
              <w:t>sjedova</w:t>
            </w:r>
            <w:proofErr w:type="spellEnd"/>
            <w:r>
              <w:rPr>
                <w:rFonts w:eastAsia="Calibri" w:cs="Times New Roman"/>
              </w:rPr>
              <w:t xml:space="preserve"> na spravama</w:t>
            </w:r>
          </w:p>
          <w:p w14:paraId="77922F3B" w14:textId="53376829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Oponašanje kretanja životinja i različitih ljudskih aktivnosti (improvizacija koreografije)</w:t>
            </w:r>
          </w:p>
        </w:tc>
        <w:tc>
          <w:tcPr>
            <w:tcW w:w="1776" w:type="dxa"/>
          </w:tcPr>
          <w:p w14:paraId="3E2AE072" w14:textId="0FA3BC79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7" w:type="dxa"/>
          </w:tcPr>
          <w:p w14:paraId="17821DB0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7DF8BC97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Times New Roman" w:cs="Times New Roman"/>
              </w:rPr>
            </w:pPr>
          </w:p>
        </w:tc>
        <w:tc>
          <w:tcPr>
            <w:tcW w:w="3398" w:type="dxa"/>
          </w:tcPr>
          <w:p w14:paraId="75B9B776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4A67F719" w14:textId="70C0117E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14:paraId="136BF0B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A.1.1. – Razvija komunikativnost i suradništvo.</w:t>
            </w:r>
          </w:p>
          <w:p w14:paraId="2EFE12D1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Cs/>
              </w:rPr>
            </w:pPr>
            <w:r>
              <w:rPr>
                <w:rFonts w:eastAsia="Calibri" w:cs="Times New Roman"/>
                <w:bCs/>
              </w:rPr>
              <w:t xml:space="preserve">zdr B.1.2.B </w:t>
            </w:r>
            <w:r>
              <w:rPr>
                <w:rFonts w:eastAsia="Calibri" w:cs="Times New Roman"/>
              </w:rPr>
              <w:t>– Razlikuje osnovne emocije i razvija empatiju.</w:t>
            </w:r>
          </w:p>
          <w:p w14:paraId="5D810DDF" w14:textId="6424A534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uku A.1.4. – Oblikuje i izražava svoje misli i osjećaje.</w:t>
            </w:r>
          </w:p>
        </w:tc>
      </w:tr>
      <w:tr w:rsidR="00B92742" w14:paraId="09E2AD0B" w14:textId="77777777" w:rsidTr="00B92742">
        <w:trPr>
          <w:trHeight w:val="603"/>
        </w:trPr>
        <w:tc>
          <w:tcPr>
            <w:tcW w:w="1218" w:type="dxa"/>
            <w:vMerge/>
          </w:tcPr>
          <w:p w14:paraId="3C6AEC98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947" w:type="dxa"/>
            <w:vMerge/>
          </w:tcPr>
          <w:p w14:paraId="6D034CB9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14:paraId="32A33651" w14:textId="35EBF190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7" w:type="dxa"/>
          </w:tcPr>
          <w:p w14:paraId="379EFB27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305278B1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</w:rPr>
            </w:pPr>
          </w:p>
        </w:tc>
        <w:tc>
          <w:tcPr>
            <w:tcW w:w="3398" w:type="dxa"/>
          </w:tcPr>
          <w:p w14:paraId="66ECEA80" w14:textId="6915D8D6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34" w:type="dxa"/>
            <w:vMerge/>
          </w:tcPr>
          <w:p w14:paraId="29ED264A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0A9FB3DC" w14:textId="77777777" w:rsidTr="007741BB">
        <w:trPr>
          <w:trHeight w:val="603"/>
        </w:trPr>
        <w:tc>
          <w:tcPr>
            <w:tcW w:w="1218" w:type="dxa"/>
            <w:vMerge/>
          </w:tcPr>
          <w:p w14:paraId="19CAF028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947" w:type="dxa"/>
            <w:vMerge/>
          </w:tcPr>
          <w:p w14:paraId="196BF617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14:paraId="5DCC95BD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</w:p>
        </w:tc>
        <w:tc>
          <w:tcPr>
            <w:tcW w:w="1697" w:type="dxa"/>
          </w:tcPr>
          <w:p w14:paraId="234A7403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14:paraId="0C995525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8" w:type="dxa"/>
          </w:tcPr>
          <w:p w14:paraId="71642BFA" w14:textId="7A5159FF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134" w:type="dxa"/>
            <w:vMerge/>
          </w:tcPr>
          <w:p w14:paraId="2AF81739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6CCC75D1" w14:textId="77777777" w:rsidTr="00B92742">
        <w:trPr>
          <w:trHeight w:val="863"/>
        </w:trPr>
        <w:tc>
          <w:tcPr>
            <w:tcW w:w="1218" w:type="dxa"/>
            <w:vMerge w:val="restart"/>
          </w:tcPr>
          <w:p w14:paraId="779A17B2" w14:textId="15B05D08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69.</w:t>
            </w:r>
          </w:p>
        </w:tc>
        <w:tc>
          <w:tcPr>
            <w:tcW w:w="2947" w:type="dxa"/>
            <w:vMerge w:val="restart"/>
          </w:tcPr>
          <w:p w14:paraId="29EDB634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natrag niz kosinu</w:t>
            </w:r>
          </w:p>
          <w:p w14:paraId="6D8C0AC9" w14:textId="1F73A882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Penjanje po švedskim ljestvama, silaženje po kosini i suprotno</w:t>
            </w:r>
          </w:p>
        </w:tc>
        <w:tc>
          <w:tcPr>
            <w:tcW w:w="1776" w:type="dxa"/>
          </w:tcPr>
          <w:p w14:paraId="3086BC6D" w14:textId="33143EDF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7" w:type="dxa"/>
          </w:tcPr>
          <w:p w14:paraId="2ABCBAF8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3BF781BB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8" w:type="dxa"/>
          </w:tcPr>
          <w:p w14:paraId="2138BE80" w14:textId="255D7A49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14:paraId="0E291338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  <w:p w14:paraId="18F0E6A1" w14:textId="58D316DF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A.1.3. – Razvija svoje potencijale.</w:t>
            </w:r>
          </w:p>
        </w:tc>
      </w:tr>
      <w:tr w:rsidR="00B92742" w14:paraId="1B7DB32E" w14:textId="77777777" w:rsidTr="007741BB">
        <w:trPr>
          <w:trHeight w:val="862"/>
        </w:trPr>
        <w:tc>
          <w:tcPr>
            <w:tcW w:w="1218" w:type="dxa"/>
            <w:vMerge/>
          </w:tcPr>
          <w:p w14:paraId="47F415EB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79F9AFBC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14:paraId="7AD7B78E" w14:textId="0C2DE46B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7" w:type="dxa"/>
          </w:tcPr>
          <w:p w14:paraId="57A09EF5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40A9B0F5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8" w:type="dxa"/>
          </w:tcPr>
          <w:p w14:paraId="48F66FE9" w14:textId="47FF0A49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34" w:type="dxa"/>
            <w:vMerge/>
          </w:tcPr>
          <w:p w14:paraId="31300D5F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</w:tr>
      <w:tr w:rsidR="00B92742" w14:paraId="7834DB47" w14:textId="77777777" w:rsidTr="007741BB">
        <w:tc>
          <w:tcPr>
            <w:tcW w:w="1218" w:type="dxa"/>
            <w:vMerge w:val="restart"/>
          </w:tcPr>
          <w:p w14:paraId="58152F66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70.</w:t>
            </w:r>
          </w:p>
        </w:tc>
        <w:tc>
          <w:tcPr>
            <w:tcW w:w="2947" w:type="dxa"/>
            <w:vMerge w:val="restart"/>
          </w:tcPr>
          <w:p w14:paraId="3FC842EE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Stoj penjanjem uz okomitu plohu</w:t>
            </w:r>
          </w:p>
          <w:p w14:paraId="00BC8D5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Naskok na povišenje do 40 cm, različiti </w:t>
            </w:r>
            <w:proofErr w:type="spellStart"/>
            <w:r>
              <w:rPr>
                <w:rFonts w:eastAsia="Calibri" w:cs="Times New Roman"/>
              </w:rPr>
              <w:t>saskoci</w:t>
            </w:r>
            <w:proofErr w:type="spellEnd"/>
          </w:p>
        </w:tc>
        <w:tc>
          <w:tcPr>
            <w:tcW w:w="1776" w:type="dxa"/>
          </w:tcPr>
          <w:p w14:paraId="5C87E7A6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7" w:type="dxa"/>
          </w:tcPr>
          <w:p w14:paraId="64CEB45A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68E9DF52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398" w:type="dxa"/>
          </w:tcPr>
          <w:p w14:paraId="6F294BF1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1E533FC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14:paraId="7AC1BBD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754FC9B8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  <w:p w14:paraId="10FA950D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77C075D3" w14:textId="77777777" w:rsidTr="007741BB">
        <w:tc>
          <w:tcPr>
            <w:tcW w:w="1218" w:type="dxa"/>
            <w:vMerge/>
          </w:tcPr>
          <w:p w14:paraId="1ECD1E8B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3E1975C4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14:paraId="71C7ADAD" w14:textId="77777777" w:rsidR="00B92742" w:rsidRDefault="00B92742" w:rsidP="00B92742">
            <w:pPr>
              <w:pStyle w:val="Bezproreda"/>
              <w:widowControl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</w:t>
            </w:r>
          </w:p>
        </w:tc>
        <w:tc>
          <w:tcPr>
            <w:tcW w:w="1697" w:type="dxa"/>
          </w:tcPr>
          <w:p w14:paraId="145EBF0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11D27EA1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398" w:type="dxa"/>
          </w:tcPr>
          <w:p w14:paraId="5350A43A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/>
          </w:tcPr>
          <w:p w14:paraId="57B938AF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1AD402C0" w14:textId="77777777" w:rsidTr="007741BB">
        <w:tc>
          <w:tcPr>
            <w:tcW w:w="1218" w:type="dxa"/>
            <w:vMerge w:val="restart"/>
          </w:tcPr>
          <w:p w14:paraId="2D752134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71.</w:t>
            </w:r>
          </w:p>
        </w:tc>
        <w:tc>
          <w:tcPr>
            <w:tcW w:w="2947" w:type="dxa"/>
            <w:vMerge w:val="restart"/>
          </w:tcPr>
          <w:p w14:paraId="0187A3FB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naprijed</w:t>
            </w:r>
          </w:p>
          <w:p w14:paraId="4BAA90BA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Penjanje po švedskim ljestvama, silaženje po kosini i suprotno</w:t>
            </w:r>
          </w:p>
        </w:tc>
        <w:tc>
          <w:tcPr>
            <w:tcW w:w="1776" w:type="dxa"/>
          </w:tcPr>
          <w:p w14:paraId="697F006B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7" w:type="dxa"/>
          </w:tcPr>
          <w:p w14:paraId="483FEDCD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57929EA6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398" w:type="dxa"/>
          </w:tcPr>
          <w:p w14:paraId="2EDD2397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14:paraId="74AB3729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677021E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53D12DB9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771EE19E" w14:textId="77777777" w:rsidTr="007741BB">
        <w:tc>
          <w:tcPr>
            <w:tcW w:w="1218" w:type="dxa"/>
            <w:vMerge/>
          </w:tcPr>
          <w:p w14:paraId="527A52D8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39C9132B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14:paraId="71F12545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7" w:type="dxa"/>
          </w:tcPr>
          <w:p w14:paraId="4B2FC14D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02177CEB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398" w:type="dxa"/>
          </w:tcPr>
          <w:p w14:paraId="5A2003F5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1944BDE0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34" w:type="dxa"/>
            <w:vMerge/>
          </w:tcPr>
          <w:p w14:paraId="7D350C1E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618192FF" w14:textId="77777777" w:rsidTr="007741BB">
        <w:tc>
          <w:tcPr>
            <w:tcW w:w="1218" w:type="dxa"/>
            <w:vMerge w:val="restart"/>
          </w:tcPr>
          <w:p w14:paraId="76C25B03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72.</w:t>
            </w:r>
          </w:p>
        </w:tc>
        <w:tc>
          <w:tcPr>
            <w:tcW w:w="2947" w:type="dxa"/>
            <w:vMerge w:val="restart"/>
          </w:tcPr>
          <w:p w14:paraId="192A8298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natrag niz kosinu</w:t>
            </w:r>
          </w:p>
          <w:p w14:paraId="0EE0C87B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Preskakivanje kratke vijače u kretanju</w:t>
            </w:r>
          </w:p>
        </w:tc>
        <w:tc>
          <w:tcPr>
            <w:tcW w:w="1776" w:type="dxa"/>
          </w:tcPr>
          <w:p w14:paraId="6077C031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7" w:type="dxa"/>
          </w:tcPr>
          <w:p w14:paraId="6D1509C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5B24889B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398" w:type="dxa"/>
          </w:tcPr>
          <w:p w14:paraId="23998B6F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14:paraId="5486F518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B.1.1.A </w:t>
            </w:r>
            <w:r>
              <w:rPr>
                <w:rFonts w:eastAsia="Calibri" w:cs="Times New Roman"/>
              </w:rPr>
              <w:t>– Razlikuje primjereno od neprimjerenog ponašanja.</w:t>
            </w:r>
          </w:p>
          <w:p w14:paraId="58757667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2D4C41B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4BB9667B" w14:textId="77777777" w:rsidTr="007741BB">
        <w:tc>
          <w:tcPr>
            <w:tcW w:w="1218" w:type="dxa"/>
            <w:vMerge/>
          </w:tcPr>
          <w:p w14:paraId="42F11D19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36F62777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14:paraId="1C54E2D7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7" w:type="dxa"/>
          </w:tcPr>
          <w:p w14:paraId="7F8F071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2D0F7437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398" w:type="dxa"/>
          </w:tcPr>
          <w:p w14:paraId="44EA35D3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681FC34E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34" w:type="dxa"/>
            <w:vMerge/>
          </w:tcPr>
          <w:p w14:paraId="25947781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6099177B" w14:textId="77777777" w:rsidTr="007741BB">
        <w:trPr>
          <w:trHeight w:val="199"/>
        </w:trPr>
        <w:tc>
          <w:tcPr>
            <w:tcW w:w="1218" w:type="dxa"/>
            <w:vMerge w:val="restart"/>
          </w:tcPr>
          <w:p w14:paraId="229D55A0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73.</w:t>
            </w:r>
          </w:p>
        </w:tc>
        <w:tc>
          <w:tcPr>
            <w:tcW w:w="2947" w:type="dxa"/>
            <w:vMerge w:val="restart"/>
          </w:tcPr>
          <w:p w14:paraId="08EAA5E8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Različiti položaji upora i </w:t>
            </w:r>
            <w:proofErr w:type="spellStart"/>
            <w:r>
              <w:rPr>
                <w:rFonts w:eastAsia="Calibri" w:cs="Times New Roman"/>
              </w:rPr>
              <w:t>sjedova</w:t>
            </w:r>
            <w:proofErr w:type="spellEnd"/>
            <w:r>
              <w:rPr>
                <w:rFonts w:eastAsia="Calibri" w:cs="Times New Roman"/>
              </w:rPr>
              <w:t xml:space="preserve"> na spravama</w:t>
            </w:r>
          </w:p>
          <w:p w14:paraId="2CEB7366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Ritmično povezivanje jednonožnih i </w:t>
            </w:r>
            <w:proofErr w:type="spellStart"/>
            <w:r>
              <w:rPr>
                <w:rFonts w:eastAsia="Calibri" w:cs="Times New Roman"/>
              </w:rPr>
              <w:t>sunožnih</w:t>
            </w:r>
            <w:proofErr w:type="spellEnd"/>
            <w:r>
              <w:rPr>
                <w:rFonts w:eastAsia="Calibri" w:cs="Times New Roman"/>
              </w:rPr>
              <w:t xml:space="preserve"> skokova</w:t>
            </w:r>
          </w:p>
        </w:tc>
        <w:tc>
          <w:tcPr>
            <w:tcW w:w="1776" w:type="dxa"/>
            <w:vMerge w:val="restart"/>
          </w:tcPr>
          <w:p w14:paraId="5FB6D9C8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7" w:type="dxa"/>
          </w:tcPr>
          <w:p w14:paraId="04CDC3AC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64D8542E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398" w:type="dxa"/>
          </w:tcPr>
          <w:p w14:paraId="5A22597A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72CF8551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14:paraId="1E3A7920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44458E7A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C.1.2.</w:t>
            </w:r>
            <w:r>
              <w:rPr>
                <w:rFonts w:eastAsia="Calibri" w:cs="Times New Roman"/>
              </w:rPr>
              <w:t xml:space="preserve"> – Iskazuje pozitivna i visoka očekivanja i vjeruje u svoj uspjeh u učenju.</w:t>
            </w:r>
          </w:p>
          <w:p w14:paraId="3B77AD98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D.1.2.</w:t>
            </w:r>
            <w:r>
              <w:rPr>
                <w:rFonts w:eastAsia="Calibri" w:cs="Times New Roman"/>
              </w:rPr>
              <w:t xml:space="preserve"> – Ostvaruje dobru komunikaciju s drugima. Uspješno surađuje.</w:t>
            </w:r>
          </w:p>
          <w:p w14:paraId="794B80CC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05693EAE" w14:textId="77777777" w:rsidTr="007741BB">
        <w:trPr>
          <w:trHeight w:val="198"/>
        </w:trPr>
        <w:tc>
          <w:tcPr>
            <w:tcW w:w="1218" w:type="dxa"/>
            <w:vMerge/>
          </w:tcPr>
          <w:p w14:paraId="6C26AFCF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947" w:type="dxa"/>
            <w:vMerge/>
          </w:tcPr>
          <w:p w14:paraId="23338825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14:paraId="0AFAB54F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697" w:type="dxa"/>
          </w:tcPr>
          <w:p w14:paraId="57018564" w14:textId="051130EE" w:rsidR="00B92742" w:rsidRPr="00D5068E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398" w:type="dxa"/>
          </w:tcPr>
          <w:p w14:paraId="70673D1E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34" w:type="dxa"/>
            <w:vMerge/>
          </w:tcPr>
          <w:p w14:paraId="43A0A867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45CABC68" w14:textId="77777777" w:rsidTr="007741BB">
        <w:tc>
          <w:tcPr>
            <w:tcW w:w="1218" w:type="dxa"/>
            <w:vMerge/>
          </w:tcPr>
          <w:p w14:paraId="319642B9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947" w:type="dxa"/>
            <w:vMerge/>
          </w:tcPr>
          <w:p w14:paraId="6C8A7ECF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14:paraId="182FAF9B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7" w:type="dxa"/>
          </w:tcPr>
          <w:p w14:paraId="78709011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1153D650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398" w:type="dxa"/>
          </w:tcPr>
          <w:p w14:paraId="58517189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477D70A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34" w:type="dxa"/>
            <w:vMerge/>
          </w:tcPr>
          <w:p w14:paraId="3256C4DA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072737EF" w14:textId="77777777" w:rsidTr="007741BB">
        <w:tc>
          <w:tcPr>
            <w:tcW w:w="1218" w:type="dxa"/>
            <w:vMerge w:val="restart"/>
          </w:tcPr>
          <w:p w14:paraId="0DAABA20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74.</w:t>
            </w:r>
          </w:p>
          <w:p w14:paraId="69B31705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7" w:type="dxa"/>
            <w:vMerge w:val="restart"/>
          </w:tcPr>
          <w:p w14:paraId="1686F9E7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naprijed</w:t>
            </w:r>
          </w:p>
          <w:p w14:paraId="532DD9A6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Penjanje po švedskim ljestvama, silaženje po kosini i suprotno</w:t>
            </w:r>
          </w:p>
        </w:tc>
        <w:tc>
          <w:tcPr>
            <w:tcW w:w="1776" w:type="dxa"/>
          </w:tcPr>
          <w:p w14:paraId="2103A121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697" w:type="dxa"/>
          </w:tcPr>
          <w:p w14:paraId="2349311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49EC87AF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398" w:type="dxa"/>
          </w:tcPr>
          <w:p w14:paraId="121E1FFD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14:paraId="28BDF777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1ACB5FCF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</w:tc>
      </w:tr>
      <w:tr w:rsidR="00B92742" w14:paraId="4DF64074" w14:textId="77777777" w:rsidTr="007741BB">
        <w:tc>
          <w:tcPr>
            <w:tcW w:w="1218" w:type="dxa"/>
            <w:vMerge/>
          </w:tcPr>
          <w:p w14:paraId="069973FD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4803722C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14:paraId="473FE3D7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697" w:type="dxa"/>
          </w:tcPr>
          <w:p w14:paraId="7914917C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251E2ED8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3398" w:type="dxa"/>
          </w:tcPr>
          <w:p w14:paraId="11F7E46C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6E02AF71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34" w:type="dxa"/>
            <w:vMerge/>
          </w:tcPr>
          <w:p w14:paraId="7811625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3327B6CC" w14:textId="77777777" w:rsidTr="007741BB">
        <w:tc>
          <w:tcPr>
            <w:tcW w:w="1218" w:type="dxa"/>
            <w:vMerge w:val="restart"/>
          </w:tcPr>
          <w:p w14:paraId="0C20505C" w14:textId="156CDD58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75.</w:t>
            </w:r>
          </w:p>
        </w:tc>
        <w:tc>
          <w:tcPr>
            <w:tcW w:w="2947" w:type="dxa"/>
            <w:vMerge w:val="restart"/>
          </w:tcPr>
          <w:p w14:paraId="4EB79570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Stoj penjanjem uz okomitu plohu</w:t>
            </w:r>
          </w:p>
          <w:p w14:paraId="73ECD67B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 xml:space="preserve">Naskok na povišenje do 40 cm, različiti </w:t>
            </w:r>
            <w:proofErr w:type="spellStart"/>
            <w:r>
              <w:rPr>
                <w:rFonts w:eastAsia="Calibri" w:cs="Times New Roman"/>
              </w:rPr>
              <w:t>saskoci</w:t>
            </w:r>
            <w:proofErr w:type="spellEnd"/>
          </w:p>
        </w:tc>
        <w:tc>
          <w:tcPr>
            <w:tcW w:w="1776" w:type="dxa"/>
          </w:tcPr>
          <w:p w14:paraId="5FED22FE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697" w:type="dxa"/>
          </w:tcPr>
          <w:p w14:paraId="27646349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5141A868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398" w:type="dxa"/>
          </w:tcPr>
          <w:p w14:paraId="5EE68328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4C428C8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14:paraId="30158EE1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pod B.1.2. – Planira i upravlja aktivnostima.</w:t>
            </w:r>
          </w:p>
          <w:p w14:paraId="461708EE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A.1.2. – Upravlja emocijama i ponašanjem.</w:t>
            </w:r>
          </w:p>
          <w:p w14:paraId="7CBE7F54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418ACF07" w14:textId="77777777" w:rsidTr="007741BB">
        <w:tc>
          <w:tcPr>
            <w:tcW w:w="1218" w:type="dxa"/>
            <w:vMerge/>
          </w:tcPr>
          <w:p w14:paraId="159C7E90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947" w:type="dxa"/>
            <w:vMerge/>
          </w:tcPr>
          <w:p w14:paraId="2FB0149C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14:paraId="1113644A" w14:textId="77777777" w:rsidR="00B92742" w:rsidRDefault="00B92742" w:rsidP="00B92742">
            <w:pPr>
              <w:pStyle w:val="Bezproreda"/>
              <w:widowControl w:val="0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</w:t>
            </w:r>
          </w:p>
        </w:tc>
        <w:tc>
          <w:tcPr>
            <w:tcW w:w="1697" w:type="dxa"/>
          </w:tcPr>
          <w:p w14:paraId="2FFB2687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5101D2FF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398" w:type="dxa"/>
          </w:tcPr>
          <w:p w14:paraId="4E086531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/>
          </w:tcPr>
          <w:p w14:paraId="331ED980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4457815A" w14:textId="77777777" w:rsidTr="007741BB">
        <w:trPr>
          <w:trHeight w:val="450"/>
        </w:trPr>
        <w:tc>
          <w:tcPr>
            <w:tcW w:w="1218" w:type="dxa"/>
            <w:vMerge w:val="restart"/>
          </w:tcPr>
          <w:p w14:paraId="05351CFC" w14:textId="77777777" w:rsidR="00B92742" w:rsidRPr="0062596B" w:rsidRDefault="00B92742" w:rsidP="00B92742">
            <w:pPr>
              <w:widowControl w:val="0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76.</w:t>
            </w:r>
          </w:p>
        </w:tc>
        <w:tc>
          <w:tcPr>
            <w:tcW w:w="2947" w:type="dxa"/>
            <w:vMerge w:val="restart"/>
          </w:tcPr>
          <w:p w14:paraId="61A59010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Gađanje lopticom u cilj s različitih udaljenosti</w:t>
            </w:r>
          </w:p>
          <w:p w14:paraId="2794AF93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</w:rPr>
              <w:t>Preskakivanje kratke vijače u kretanju</w:t>
            </w:r>
          </w:p>
        </w:tc>
        <w:tc>
          <w:tcPr>
            <w:tcW w:w="1776" w:type="dxa"/>
          </w:tcPr>
          <w:p w14:paraId="0E205440" w14:textId="77777777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697" w:type="dxa"/>
          </w:tcPr>
          <w:p w14:paraId="094CD76C" w14:textId="77777777" w:rsidR="00B92742" w:rsidRDefault="00B92742" w:rsidP="00B9274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398" w:type="dxa"/>
          </w:tcPr>
          <w:p w14:paraId="63F0F83D" w14:textId="77777777" w:rsidR="00B92742" w:rsidRDefault="00B92742" w:rsidP="00B9274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34" w:type="dxa"/>
            <w:vMerge w:val="restart"/>
          </w:tcPr>
          <w:p w14:paraId="2E702A3B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C.1.2. – Razlikuje dobar od lošeg odnosa među ljudima.</w:t>
            </w:r>
          </w:p>
          <w:p w14:paraId="2010ECC2" w14:textId="77777777" w:rsidR="00B92742" w:rsidRDefault="00B92742" w:rsidP="00B92742">
            <w:pPr>
              <w:widowControl w:val="0"/>
              <w:spacing w:after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A.1.1. – Razvija komunikativnost i suradništvo</w:t>
            </w:r>
          </w:p>
        </w:tc>
      </w:tr>
      <w:tr w:rsidR="00B92742" w14:paraId="7E0C7366" w14:textId="77777777" w:rsidTr="007741BB">
        <w:trPr>
          <w:trHeight w:val="1209"/>
        </w:trPr>
        <w:tc>
          <w:tcPr>
            <w:tcW w:w="1218" w:type="dxa"/>
            <w:vMerge/>
          </w:tcPr>
          <w:p w14:paraId="6C0A4058" w14:textId="77777777" w:rsidR="00B92742" w:rsidRDefault="00B92742" w:rsidP="00B9274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60536A53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14:paraId="7B22E3D1" w14:textId="77777777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</w:t>
            </w:r>
          </w:p>
        </w:tc>
        <w:tc>
          <w:tcPr>
            <w:tcW w:w="1697" w:type="dxa"/>
          </w:tcPr>
          <w:p w14:paraId="048AB7D3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58BAC689" w14:textId="77777777" w:rsidR="00B92742" w:rsidRDefault="00B92742" w:rsidP="00B92742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8" w:type="dxa"/>
          </w:tcPr>
          <w:p w14:paraId="105F480B" w14:textId="77777777" w:rsidR="00B92742" w:rsidRDefault="00B92742" w:rsidP="00B92742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34" w:type="dxa"/>
            <w:vMerge/>
          </w:tcPr>
          <w:p w14:paraId="325B9268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:rsidRPr="00E45BE5" w14:paraId="271E5180" w14:textId="77777777" w:rsidTr="007741BB">
        <w:trPr>
          <w:trHeight w:val="1263"/>
        </w:trPr>
        <w:tc>
          <w:tcPr>
            <w:tcW w:w="1218" w:type="dxa"/>
            <w:vMerge w:val="restart"/>
          </w:tcPr>
          <w:p w14:paraId="3F5CBCC9" w14:textId="77777777" w:rsidR="00B92742" w:rsidRPr="00E45BE5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bCs/>
              </w:rPr>
            </w:pPr>
            <w:r w:rsidRPr="0062596B">
              <w:rPr>
                <w:rFonts w:eastAsia="Calibri"/>
                <w:sz w:val="24"/>
                <w:szCs w:val="24"/>
              </w:rPr>
              <w:t>77.</w:t>
            </w:r>
          </w:p>
        </w:tc>
        <w:tc>
          <w:tcPr>
            <w:tcW w:w="2947" w:type="dxa"/>
            <w:vMerge w:val="restart"/>
          </w:tcPr>
          <w:p w14:paraId="63C34ADA" w14:textId="77777777" w:rsidR="00B92742" w:rsidRDefault="00B92742" w:rsidP="00B92742">
            <w:pPr>
              <w:widowControl w:val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Kolut natrag niz kosinu</w:t>
            </w:r>
          </w:p>
          <w:p w14:paraId="561B733F" w14:textId="77777777" w:rsidR="00B92742" w:rsidRPr="00E45BE5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</w:rPr>
              <w:t>Penjanje na zapreke do 80 cm</w:t>
            </w:r>
          </w:p>
        </w:tc>
        <w:tc>
          <w:tcPr>
            <w:tcW w:w="1776" w:type="dxa"/>
          </w:tcPr>
          <w:p w14:paraId="762120DC" w14:textId="77777777" w:rsidR="00B92742" w:rsidRPr="00E45BE5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  <w:r>
              <w:rPr>
                <w:rFonts w:eastAsia="Calibri"/>
              </w:rPr>
              <w:t>C</w:t>
            </w:r>
          </w:p>
        </w:tc>
        <w:tc>
          <w:tcPr>
            <w:tcW w:w="1697" w:type="dxa"/>
          </w:tcPr>
          <w:p w14:paraId="6FF6841E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5F3757D3" w14:textId="77777777" w:rsidR="00B92742" w:rsidRPr="00E45BE5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</w:p>
        </w:tc>
        <w:tc>
          <w:tcPr>
            <w:tcW w:w="3398" w:type="dxa"/>
          </w:tcPr>
          <w:p w14:paraId="69312D44" w14:textId="77777777" w:rsidR="00B92742" w:rsidRPr="00E45BE5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34" w:type="dxa"/>
            <w:vMerge w:val="restart"/>
          </w:tcPr>
          <w:p w14:paraId="1EA26DF6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pod B.1.2. – Planira i upravlja aktivnostima.</w:t>
            </w:r>
          </w:p>
          <w:p w14:paraId="58612B31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A.1.2. – Upravlja emocijama i ponašanjem.</w:t>
            </w:r>
          </w:p>
          <w:p w14:paraId="22C2D2D1" w14:textId="77777777" w:rsidR="00B92742" w:rsidRPr="00E45BE5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</w:p>
        </w:tc>
      </w:tr>
      <w:tr w:rsidR="00B92742" w:rsidRPr="00E45BE5" w14:paraId="522463B3" w14:textId="77777777" w:rsidTr="007741BB">
        <w:tc>
          <w:tcPr>
            <w:tcW w:w="1218" w:type="dxa"/>
            <w:vMerge/>
          </w:tcPr>
          <w:p w14:paraId="51297078" w14:textId="77777777" w:rsidR="00B92742" w:rsidRPr="0062596B" w:rsidRDefault="00B92742" w:rsidP="00B92742">
            <w:pPr>
              <w:widowControl w:val="0"/>
              <w:spacing w:after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3DCC84AF" w14:textId="77777777" w:rsidR="00B92742" w:rsidRDefault="00B92742" w:rsidP="00B92742">
            <w:pPr>
              <w:widowControl w:val="0"/>
              <w:rPr>
                <w:rFonts w:eastAsia="Calibri" w:cs="Times New Roman"/>
              </w:rPr>
            </w:pPr>
          </w:p>
        </w:tc>
        <w:tc>
          <w:tcPr>
            <w:tcW w:w="1776" w:type="dxa"/>
            <w:vMerge w:val="restart"/>
          </w:tcPr>
          <w:p w14:paraId="6A0B0649" w14:textId="77777777" w:rsidR="00B92742" w:rsidRPr="00E45BE5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  <w:r>
              <w:rPr>
                <w:rFonts w:eastAsia="Calibri"/>
              </w:rPr>
              <w:t>D</w:t>
            </w:r>
          </w:p>
        </w:tc>
        <w:tc>
          <w:tcPr>
            <w:tcW w:w="1697" w:type="dxa"/>
          </w:tcPr>
          <w:p w14:paraId="43FD211F" w14:textId="77777777" w:rsidR="00B92742" w:rsidRPr="00E45BE5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</w:tc>
        <w:tc>
          <w:tcPr>
            <w:tcW w:w="3398" w:type="dxa"/>
          </w:tcPr>
          <w:p w14:paraId="60EC6CBD" w14:textId="77777777" w:rsidR="00B92742" w:rsidRPr="00E45BE5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34" w:type="dxa"/>
            <w:vMerge/>
          </w:tcPr>
          <w:p w14:paraId="69147DA0" w14:textId="77777777" w:rsidR="00B92742" w:rsidRPr="00E45BE5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</w:p>
        </w:tc>
      </w:tr>
      <w:tr w:rsidR="00B92742" w:rsidRPr="00E45BE5" w14:paraId="78C0993D" w14:textId="77777777" w:rsidTr="007741BB">
        <w:trPr>
          <w:trHeight w:val="1181"/>
        </w:trPr>
        <w:tc>
          <w:tcPr>
            <w:tcW w:w="1218" w:type="dxa"/>
            <w:vMerge/>
          </w:tcPr>
          <w:p w14:paraId="5911BE8A" w14:textId="77777777" w:rsidR="00B92742" w:rsidRPr="0062596B" w:rsidRDefault="00B92742" w:rsidP="00B92742">
            <w:pPr>
              <w:widowControl w:val="0"/>
              <w:spacing w:after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18C79F48" w14:textId="77777777" w:rsidR="00B92742" w:rsidRDefault="00B92742" w:rsidP="00B92742">
            <w:pPr>
              <w:widowControl w:val="0"/>
              <w:rPr>
                <w:rFonts w:eastAsia="Calibri" w:cs="Times New Roman"/>
              </w:rPr>
            </w:pPr>
          </w:p>
        </w:tc>
        <w:tc>
          <w:tcPr>
            <w:tcW w:w="1776" w:type="dxa"/>
            <w:vMerge/>
          </w:tcPr>
          <w:p w14:paraId="3D365D41" w14:textId="77777777" w:rsidR="00B92742" w:rsidRPr="00E45BE5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</w:p>
        </w:tc>
        <w:tc>
          <w:tcPr>
            <w:tcW w:w="1697" w:type="dxa"/>
          </w:tcPr>
          <w:p w14:paraId="69A4671E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6314E84D" w14:textId="77777777" w:rsidR="00B92742" w:rsidRPr="00E45BE5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</w:p>
        </w:tc>
        <w:tc>
          <w:tcPr>
            <w:tcW w:w="3398" w:type="dxa"/>
          </w:tcPr>
          <w:p w14:paraId="3420BC39" w14:textId="77777777" w:rsidR="00B92742" w:rsidRPr="00E45BE5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34" w:type="dxa"/>
            <w:vMerge/>
          </w:tcPr>
          <w:p w14:paraId="66E19FE9" w14:textId="77777777" w:rsidR="00B92742" w:rsidRPr="00E45BE5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</w:p>
        </w:tc>
      </w:tr>
      <w:tr w:rsidR="00B92742" w:rsidRPr="002A1FA6" w14:paraId="4A077144" w14:textId="77777777" w:rsidTr="007741BB">
        <w:trPr>
          <w:trHeight w:val="1972"/>
        </w:trPr>
        <w:tc>
          <w:tcPr>
            <w:tcW w:w="1218" w:type="dxa"/>
            <w:vMerge w:val="restart"/>
          </w:tcPr>
          <w:p w14:paraId="0FC3B312" w14:textId="77777777" w:rsidR="00B92742" w:rsidRPr="0062596B" w:rsidRDefault="00B92742" w:rsidP="00B92742">
            <w:pPr>
              <w:widowControl w:val="0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78.</w:t>
            </w:r>
          </w:p>
          <w:p w14:paraId="61B98165" w14:textId="77777777" w:rsidR="00B92742" w:rsidRPr="002A1FA6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  <w:tc>
          <w:tcPr>
            <w:tcW w:w="2947" w:type="dxa"/>
            <w:vMerge w:val="restart"/>
          </w:tcPr>
          <w:p w14:paraId="24A5E0F3" w14:textId="77777777" w:rsidR="00B92742" w:rsidRPr="002A1FA6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</w:rPr>
              <w:t xml:space="preserve">Različiti položaji upora i </w:t>
            </w:r>
            <w:proofErr w:type="spellStart"/>
            <w:r>
              <w:rPr>
                <w:rFonts w:eastAsia="Calibri" w:cs="Times New Roman"/>
              </w:rPr>
              <w:t>sjedova</w:t>
            </w:r>
            <w:proofErr w:type="spellEnd"/>
            <w:r>
              <w:rPr>
                <w:rFonts w:eastAsia="Calibri" w:cs="Times New Roman"/>
              </w:rPr>
              <w:t xml:space="preserve"> na </w:t>
            </w:r>
            <w:proofErr w:type="spellStart"/>
            <w:r>
              <w:rPr>
                <w:rFonts w:eastAsia="Calibri" w:cs="Times New Roman"/>
              </w:rPr>
              <w:t>spravamaElementarna</w:t>
            </w:r>
            <w:proofErr w:type="spellEnd"/>
            <w:r>
              <w:rPr>
                <w:rFonts w:eastAsia="Calibri" w:cs="Times New Roman"/>
              </w:rPr>
              <w:t xml:space="preserve"> igra s pomagalima</w:t>
            </w:r>
          </w:p>
        </w:tc>
        <w:tc>
          <w:tcPr>
            <w:tcW w:w="1776" w:type="dxa"/>
          </w:tcPr>
          <w:p w14:paraId="0AB39B47" w14:textId="77777777" w:rsidR="00B92742" w:rsidRPr="002A1FA6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697" w:type="dxa"/>
          </w:tcPr>
          <w:p w14:paraId="2758B3D5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10F7BF55" w14:textId="77777777" w:rsidR="00B92742" w:rsidRPr="002A1FA6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</w:p>
        </w:tc>
        <w:tc>
          <w:tcPr>
            <w:tcW w:w="3398" w:type="dxa"/>
          </w:tcPr>
          <w:p w14:paraId="0B73E843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br/>
            </w:r>
            <w:r>
              <w:rPr>
                <w:rFonts w:eastAsia="Times New Roman" w:cs="Times New Roman"/>
                <w:color w:val="231F20"/>
                <w:lang w:eastAsia="hr-HR"/>
              </w:rPr>
              <w:t>Razlikuje i izvodi jednostavne prirodne načine gibanja.</w:t>
            </w:r>
          </w:p>
          <w:p w14:paraId="78A217A5" w14:textId="77777777" w:rsidR="00B92742" w:rsidRPr="002A1FA6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14:paraId="7D7215D1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A.1.1. – Razvija komunikativnost i </w:t>
            </w:r>
          </w:p>
          <w:p w14:paraId="1CBBDCF4" w14:textId="77777777" w:rsidR="00B92742" w:rsidRDefault="00B92742" w:rsidP="00B92742">
            <w:pPr>
              <w:widowControl w:val="0"/>
              <w:spacing w:after="0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suradništvo.</w:t>
            </w:r>
          </w:p>
          <w:p w14:paraId="6E183103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zdr B.1.1.A – Razlikuje primjereno od neprimjerenog ponašanja.</w:t>
            </w:r>
          </w:p>
          <w:p w14:paraId="311D3F05" w14:textId="77777777" w:rsidR="00B92742" w:rsidRPr="002A1FA6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</w:p>
        </w:tc>
      </w:tr>
      <w:tr w:rsidR="00B92742" w:rsidRPr="002A1FA6" w14:paraId="3C808A72" w14:textId="77777777" w:rsidTr="007741BB">
        <w:tc>
          <w:tcPr>
            <w:tcW w:w="1218" w:type="dxa"/>
            <w:vMerge/>
          </w:tcPr>
          <w:p w14:paraId="1A911E5D" w14:textId="77777777" w:rsidR="00B92742" w:rsidRPr="0062596B" w:rsidRDefault="00B92742" w:rsidP="00B9274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4C469566" w14:textId="77777777" w:rsidR="00B92742" w:rsidRDefault="00B92742" w:rsidP="00B92742">
            <w:pPr>
              <w:widowControl w:val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14:paraId="4ADE4C10" w14:textId="77777777" w:rsidR="00B92742" w:rsidRPr="002A1FA6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  <w:r>
              <w:rPr>
                <w:rFonts w:eastAsia="Calibri"/>
              </w:rPr>
              <w:t>D</w:t>
            </w:r>
          </w:p>
        </w:tc>
        <w:tc>
          <w:tcPr>
            <w:tcW w:w="1697" w:type="dxa"/>
          </w:tcPr>
          <w:p w14:paraId="4D18CBC4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4B4E02C2" w14:textId="77777777" w:rsidR="00B92742" w:rsidRPr="002A1FA6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</w:p>
        </w:tc>
        <w:tc>
          <w:tcPr>
            <w:tcW w:w="3398" w:type="dxa"/>
          </w:tcPr>
          <w:p w14:paraId="0ACC9D2E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66B692E0" w14:textId="77777777" w:rsidR="00B92742" w:rsidRPr="002A1FA6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34" w:type="dxa"/>
            <w:vMerge/>
          </w:tcPr>
          <w:p w14:paraId="052D78D1" w14:textId="77777777" w:rsidR="00B92742" w:rsidRPr="002A1FA6" w:rsidRDefault="00B92742" w:rsidP="00B92742">
            <w:pPr>
              <w:widowControl w:val="0"/>
              <w:rPr>
                <w:rFonts w:eastAsia="Calibri" w:cs="Times New Roman"/>
                <w:bCs/>
              </w:rPr>
            </w:pPr>
          </w:p>
        </w:tc>
      </w:tr>
      <w:tr w:rsidR="00B92742" w14:paraId="74D8D7E9" w14:textId="77777777" w:rsidTr="007741BB">
        <w:trPr>
          <w:trHeight w:val="1830"/>
        </w:trPr>
        <w:tc>
          <w:tcPr>
            <w:tcW w:w="1218" w:type="dxa"/>
            <w:vMerge w:val="restart"/>
          </w:tcPr>
          <w:p w14:paraId="2A4C0AD0" w14:textId="77777777" w:rsidR="00B92742" w:rsidRPr="0062596B" w:rsidRDefault="00B92742" w:rsidP="00B9274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79.</w:t>
            </w:r>
          </w:p>
        </w:tc>
        <w:tc>
          <w:tcPr>
            <w:tcW w:w="2947" w:type="dxa"/>
            <w:vMerge w:val="restart"/>
          </w:tcPr>
          <w:p w14:paraId="42478768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Stoj penjanjem uz okomitu plohu</w:t>
            </w:r>
          </w:p>
          <w:p w14:paraId="4D228350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Štafetna igra s pomagalima</w:t>
            </w:r>
          </w:p>
        </w:tc>
        <w:tc>
          <w:tcPr>
            <w:tcW w:w="1776" w:type="dxa"/>
          </w:tcPr>
          <w:p w14:paraId="4014686F" w14:textId="77777777" w:rsidR="00B92742" w:rsidRDefault="00B92742" w:rsidP="00B92742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697" w:type="dxa"/>
          </w:tcPr>
          <w:p w14:paraId="69F73207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4B47303A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8" w:type="dxa"/>
          </w:tcPr>
          <w:p w14:paraId="0511FA50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1DBC8F5A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34" w:type="dxa"/>
            <w:vMerge w:val="restart"/>
          </w:tcPr>
          <w:p w14:paraId="65D443B0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1B35A888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  <w:p w14:paraId="748F2AF7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B.1.1.A </w:t>
            </w:r>
            <w:r>
              <w:rPr>
                <w:rFonts w:eastAsia="Calibri" w:cs="Times New Roman"/>
              </w:rPr>
              <w:t>– Razlikuje primjereno od neprimjerenog ponašanja.</w:t>
            </w:r>
          </w:p>
          <w:p w14:paraId="33704376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</w:tr>
      <w:tr w:rsidR="00B92742" w14:paraId="2578BA5A" w14:textId="77777777" w:rsidTr="007741BB">
        <w:trPr>
          <w:trHeight w:val="1830"/>
        </w:trPr>
        <w:tc>
          <w:tcPr>
            <w:tcW w:w="1218" w:type="dxa"/>
            <w:vMerge/>
          </w:tcPr>
          <w:p w14:paraId="3DE001E0" w14:textId="77777777" w:rsidR="00B92742" w:rsidRPr="0062596B" w:rsidRDefault="00B92742" w:rsidP="00B9274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47" w:type="dxa"/>
            <w:vMerge/>
          </w:tcPr>
          <w:p w14:paraId="55B4CE82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776" w:type="dxa"/>
          </w:tcPr>
          <w:p w14:paraId="14632CCB" w14:textId="77777777" w:rsidR="00B92742" w:rsidRDefault="00B92742" w:rsidP="00B92742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D</w:t>
            </w:r>
          </w:p>
        </w:tc>
        <w:tc>
          <w:tcPr>
            <w:tcW w:w="1697" w:type="dxa"/>
          </w:tcPr>
          <w:p w14:paraId="3BBA19E0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6D7F6DB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398" w:type="dxa"/>
          </w:tcPr>
          <w:p w14:paraId="4CA08F98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46B1A823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34" w:type="dxa"/>
            <w:vMerge/>
          </w:tcPr>
          <w:p w14:paraId="288C3277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</w:tr>
    </w:tbl>
    <w:p w14:paraId="1A07FC0A" w14:textId="77777777" w:rsidR="007741BB" w:rsidRDefault="007741BB"/>
    <w:p w14:paraId="3BA47A7D" w14:textId="4D964CAA" w:rsidR="00D5068E" w:rsidRDefault="00D5068E">
      <w:r>
        <w:br w:type="page"/>
      </w:r>
    </w:p>
    <w:tbl>
      <w:tblPr>
        <w:tblStyle w:val="Reetkatablice"/>
        <w:tblW w:w="14172" w:type="dxa"/>
        <w:tblLayout w:type="fixed"/>
        <w:tblLook w:val="04A0" w:firstRow="1" w:lastRow="0" w:firstColumn="1" w:lastColumn="0" w:noHBand="0" w:noVBand="1"/>
      </w:tblPr>
      <w:tblGrid>
        <w:gridCol w:w="1270"/>
        <w:gridCol w:w="2835"/>
        <w:gridCol w:w="1843"/>
        <w:gridCol w:w="1844"/>
        <w:gridCol w:w="3260"/>
        <w:gridCol w:w="3120"/>
      </w:tblGrid>
      <w:tr w:rsidR="00562933" w14:paraId="70104632" w14:textId="77777777" w:rsidTr="00D5068E">
        <w:tc>
          <w:tcPr>
            <w:tcW w:w="1270" w:type="dxa"/>
            <w:shd w:val="clear" w:color="auto" w:fill="E7E6E6" w:themeFill="background2"/>
          </w:tcPr>
          <w:p w14:paraId="096DEF76" w14:textId="5A103A96" w:rsidR="00562933" w:rsidRDefault="00D5068E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/>
              </w:rPr>
              <w:t>TRAVANJ</w:t>
            </w:r>
          </w:p>
          <w:p w14:paraId="59883D22" w14:textId="3C7E5965" w:rsidR="00562933" w:rsidRDefault="002A1FA6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  <w:b/>
                <w:bCs/>
              </w:rPr>
              <w:t>1</w:t>
            </w:r>
            <w:r w:rsidR="007741BB">
              <w:rPr>
                <w:rFonts w:eastAsia="Calibri" w:cs="Times New Roman"/>
                <w:b/>
                <w:bCs/>
              </w:rPr>
              <w:t>0</w:t>
            </w:r>
            <w:r w:rsidR="00E0394D">
              <w:rPr>
                <w:rFonts w:eastAsia="Calibri" w:cs="Times New Roman"/>
                <w:b/>
                <w:bCs/>
              </w:rPr>
              <w:t xml:space="preserve"> sati</w:t>
            </w:r>
          </w:p>
        </w:tc>
        <w:tc>
          <w:tcPr>
            <w:tcW w:w="2835" w:type="dxa"/>
            <w:shd w:val="clear" w:color="auto" w:fill="E7E6E6" w:themeFill="background2"/>
          </w:tcPr>
          <w:p w14:paraId="5A9E3530" w14:textId="77777777" w:rsidR="00562933" w:rsidRDefault="00D506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  <w:b/>
              </w:rPr>
              <w:t>SADRŽAJ ZA OSTVARIVANJE ODGOJNO-OBRAZOVNIH ISHODA</w:t>
            </w:r>
          </w:p>
        </w:tc>
        <w:tc>
          <w:tcPr>
            <w:tcW w:w="1843" w:type="dxa"/>
            <w:shd w:val="clear" w:color="auto" w:fill="E7E6E6" w:themeFill="background2"/>
          </w:tcPr>
          <w:p w14:paraId="026B6B9A" w14:textId="77777777" w:rsidR="00562933" w:rsidRDefault="00D506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  <w:b/>
              </w:rPr>
              <w:t>PREDMETNO PODRUČJE</w:t>
            </w:r>
          </w:p>
        </w:tc>
        <w:tc>
          <w:tcPr>
            <w:tcW w:w="1844" w:type="dxa"/>
            <w:shd w:val="clear" w:color="auto" w:fill="E7E6E6" w:themeFill="background2"/>
          </w:tcPr>
          <w:p w14:paraId="6E0B9B67" w14:textId="77777777" w:rsidR="00562933" w:rsidRDefault="00D506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  <w:b/>
              </w:rPr>
              <w:t>ODGOJNO-OBRAZOVNI ISHODI</w:t>
            </w:r>
          </w:p>
        </w:tc>
        <w:tc>
          <w:tcPr>
            <w:tcW w:w="3260" w:type="dxa"/>
            <w:shd w:val="clear" w:color="auto" w:fill="E7E6E6" w:themeFill="background2"/>
          </w:tcPr>
          <w:p w14:paraId="4E55C1EB" w14:textId="77777777" w:rsidR="00562933" w:rsidRDefault="00D506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  <w:b/>
              </w:rPr>
              <w:t>RAZRADA ODGOJNO-OBRAZOVNIH ISHODA</w:t>
            </w:r>
          </w:p>
        </w:tc>
        <w:tc>
          <w:tcPr>
            <w:tcW w:w="3120" w:type="dxa"/>
            <w:shd w:val="clear" w:color="auto" w:fill="E7E6E6" w:themeFill="background2"/>
          </w:tcPr>
          <w:p w14:paraId="4AFD3CBF" w14:textId="77777777" w:rsidR="00562933" w:rsidRDefault="00D506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  <w:b/>
              </w:rPr>
              <w:t>ODGOJNO-OBRAZOVNA OČEKIVANJA MEĐUPREDMETNIH TEMA</w:t>
            </w:r>
          </w:p>
        </w:tc>
      </w:tr>
      <w:tr w:rsidR="00B92742" w14:paraId="02B6EDD9" w14:textId="77777777" w:rsidTr="00D5068E">
        <w:trPr>
          <w:trHeight w:val="912"/>
        </w:trPr>
        <w:tc>
          <w:tcPr>
            <w:tcW w:w="1270" w:type="dxa"/>
            <w:vMerge w:val="restart"/>
          </w:tcPr>
          <w:p w14:paraId="65C1A8F3" w14:textId="1B10B8CA" w:rsidR="00B92742" w:rsidRPr="0062596B" w:rsidRDefault="00B92742" w:rsidP="00B92742">
            <w:pPr>
              <w:widowControl w:val="0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80.</w:t>
            </w:r>
          </w:p>
        </w:tc>
        <w:tc>
          <w:tcPr>
            <w:tcW w:w="2835" w:type="dxa"/>
            <w:vMerge w:val="restart"/>
          </w:tcPr>
          <w:p w14:paraId="6B8DCB29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Gađanje lopticom ili lakšom loptom u cilj s različitih udaljenosti</w:t>
            </w:r>
          </w:p>
          <w:p w14:paraId="39B7E36C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Ciklična kretanja različitim tempom do 2 minute</w:t>
            </w:r>
          </w:p>
          <w:p w14:paraId="05BBC331" w14:textId="1090FB6A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843" w:type="dxa"/>
          </w:tcPr>
          <w:p w14:paraId="0F3BD372" w14:textId="5E9C8611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844" w:type="dxa"/>
          </w:tcPr>
          <w:p w14:paraId="35D0203B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6D6ABB44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260" w:type="dxa"/>
          </w:tcPr>
          <w:p w14:paraId="0C713A0C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1C3C08C1" w14:textId="6ECCA431" w:rsidR="00B92742" w:rsidRDefault="00B92742" w:rsidP="00B9274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3BC3D0BB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A.1.1. – Razvija komunikativnost i suradništvo.</w:t>
            </w:r>
          </w:p>
          <w:p w14:paraId="622B632F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B.1.1.A </w:t>
            </w:r>
            <w:r>
              <w:rPr>
                <w:rFonts w:eastAsia="Calibri" w:cs="Times New Roman"/>
              </w:rPr>
              <w:t>– Razlikuje primjereno od neprimjerenog ponašanja.</w:t>
            </w:r>
          </w:p>
          <w:p w14:paraId="3588E654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  <w:p w14:paraId="0FA687DD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B92742" w14:paraId="4F7A093E" w14:textId="77777777" w:rsidTr="00D5068E">
        <w:trPr>
          <w:trHeight w:val="972"/>
        </w:trPr>
        <w:tc>
          <w:tcPr>
            <w:tcW w:w="1270" w:type="dxa"/>
            <w:vMerge/>
          </w:tcPr>
          <w:p w14:paraId="3ECF5907" w14:textId="77777777" w:rsidR="00B92742" w:rsidRDefault="00B92742" w:rsidP="00B9274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397280E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48E868A4" w14:textId="32E7EE32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</w:t>
            </w:r>
          </w:p>
        </w:tc>
        <w:tc>
          <w:tcPr>
            <w:tcW w:w="1844" w:type="dxa"/>
          </w:tcPr>
          <w:p w14:paraId="06A9C50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73D41CA2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260" w:type="dxa"/>
          </w:tcPr>
          <w:p w14:paraId="2B5B58C1" w14:textId="39F7DD8E" w:rsidR="00B92742" w:rsidRDefault="00B92742" w:rsidP="00B9274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</w:tcPr>
          <w:p w14:paraId="6A68BF26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B92742" w14:paraId="559F2C97" w14:textId="77777777" w:rsidTr="00B92742">
        <w:trPr>
          <w:trHeight w:val="1047"/>
        </w:trPr>
        <w:tc>
          <w:tcPr>
            <w:tcW w:w="1270" w:type="dxa"/>
            <w:vMerge w:val="restart"/>
          </w:tcPr>
          <w:p w14:paraId="136997C2" w14:textId="0F0727B9" w:rsidR="00B92742" w:rsidRPr="0062596B" w:rsidRDefault="00B92742" w:rsidP="00B9274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81.</w:t>
            </w:r>
          </w:p>
        </w:tc>
        <w:tc>
          <w:tcPr>
            <w:tcW w:w="2835" w:type="dxa"/>
            <w:vMerge w:val="restart"/>
          </w:tcPr>
          <w:p w14:paraId="208B8E6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Bacanje lakših lopti u zid na različite načine i hvatanje</w:t>
            </w:r>
          </w:p>
          <w:p w14:paraId="54EFA466" w14:textId="24E27649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Ciklična kretanja različitim tempom do 2 minute</w:t>
            </w:r>
          </w:p>
        </w:tc>
        <w:tc>
          <w:tcPr>
            <w:tcW w:w="1843" w:type="dxa"/>
          </w:tcPr>
          <w:p w14:paraId="0882BC5E" w14:textId="1EE08DD6" w:rsidR="00B92742" w:rsidRDefault="00B92742" w:rsidP="00B92742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844" w:type="dxa"/>
          </w:tcPr>
          <w:p w14:paraId="27AE10E0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1A81176D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</w:tcPr>
          <w:p w14:paraId="5BCA3BD0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656C69B1" w14:textId="78657D9D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6890F52E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1C1ADD60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B.1.3.A </w:t>
            </w:r>
            <w:r>
              <w:rPr>
                <w:rFonts w:eastAsia="Calibri" w:cs="Times New Roman"/>
              </w:rPr>
              <w:t xml:space="preserve">– Prepoznaje igru kao važnu razvojnu i društvenu aktivnost. </w:t>
            </w:r>
          </w:p>
          <w:p w14:paraId="0B1F94E1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</w:tr>
      <w:tr w:rsidR="00B92742" w14:paraId="72259389" w14:textId="77777777" w:rsidTr="00D5068E">
        <w:trPr>
          <w:trHeight w:val="1046"/>
        </w:trPr>
        <w:tc>
          <w:tcPr>
            <w:tcW w:w="1270" w:type="dxa"/>
            <w:vMerge/>
          </w:tcPr>
          <w:p w14:paraId="771D3E5D" w14:textId="77777777" w:rsidR="00B92742" w:rsidRPr="0062596B" w:rsidRDefault="00B92742" w:rsidP="00B92742">
            <w:pPr>
              <w:widowControl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7EE77A3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527079D0" w14:textId="1EDE3D82" w:rsidR="00B92742" w:rsidRDefault="00B92742" w:rsidP="00B92742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C</w:t>
            </w:r>
          </w:p>
        </w:tc>
        <w:tc>
          <w:tcPr>
            <w:tcW w:w="1844" w:type="dxa"/>
          </w:tcPr>
          <w:p w14:paraId="4EEA5AB3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3FFDF2FC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</w:tcPr>
          <w:p w14:paraId="0C5F7FE6" w14:textId="0FA660E5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</w:tcPr>
          <w:p w14:paraId="46BA3F92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</w:p>
        </w:tc>
      </w:tr>
      <w:tr w:rsidR="00B92742" w14:paraId="2F91481F" w14:textId="77777777" w:rsidTr="00D5068E">
        <w:trPr>
          <w:trHeight w:val="792"/>
        </w:trPr>
        <w:tc>
          <w:tcPr>
            <w:tcW w:w="1270" w:type="dxa"/>
            <w:vMerge w:val="restart"/>
          </w:tcPr>
          <w:p w14:paraId="17C173B5" w14:textId="77777777" w:rsidR="00B92742" w:rsidRPr="0062596B" w:rsidRDefault="00B92742" w:rsidP="00B92742">
            <w:pPr>
              <w:widowControl w:val="0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82.</w:t>
            </w:r>
          </w:p>
        </w:tc>
        <w:tc>
          <w:tcPr>
            <w:tcW w:w="2835" w:type="dxa"/>
            <w:vMerge w:val="restart"/>
          </w:tcPr>
          <w:p w14:paraId="7380949B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Penjanje na zapreke do 80 cm</w:t>
            </w:r>
          </w:p>
          <w:p w14:paraId="26D204CF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</w:rPr>
              <w:t>Vođenje lopte unutarnjom stranom stopala (N)</w:t>
            </w:r>
          </w:p>
        </w:tc>
        <w:tc>
          <w:tcPr>
            <w:tcW w:w="1843" w:type="dxa"/>
            <w:vMerge w:val="restart"/>
          </w:tcPr>
          <w:p w14:paraId="620F2E79" w14:textId="77777777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844" w:type="dxa"/>
          </w:tcPr>
          <w:p w14:paraId="7B76B76A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14674716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260" w:type="dxa"/>
          </w:tcPr>
          <w:p w14:paraId="591EC7EB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0CE873AB" w14:textId="77777777" w:rsidR="00B92742" w:rsidRDefault="00B92742" w:rsidP="00B9274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4CAA0CCF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B.1.3.A </w:t>
            </w:r>
            <w:r>
              <w:rPr>
                <w:rFonts w:eastAsia="Calibri" w:cs="Times New Roman"/>
              </w:rPr>
              <w:t xml:space="preserve">– Prepoznaje igru kao važnu razvojnu i društvenu aktivnost. </w:t>
            </w:r>
          </w:p>
          <w:p w14:paraId="32BA490D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B.1.2. – Primjenjuje komunikacijske, praktične i socijalne vještine.</w:t>
            </w:r>
          </w:p>
        </w:tc>
      </w:tr>
      <w:tr w:rsidR="00B92742" w14:paraId="0AFDB872" w14:textId="77777777" w:rsidTr="00E45BE5">
        <w:trPr>
          <w:trHeight w:val="322"/>
        </w:trPr>
        <w:tc>
          <w:tcPr>
            <w:tcW w:w="1270" w:type="dxa"/>
            <w:vMerge/>
          </w:tcPr>
          <w:p w14:paraId="7388A347" w14:textId="77777777" w:rsidR="00B92742" w:rsidRPr="0062596B" w:rsidRDefault="00B92742" w:rsidP="00B9274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BECC8B6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843" w:type="dxa"/>
            <w:vMerge/>
          </w:tcPr>
          <w:p w14:paraId="25DCD9F1" w14:textId="77777777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4" w:type="dxa"/>
          </w:tcPr>
          <w:p w14:paraId="6A9BB2FE" w14:textId="706BFBFA" w:rsidR="00B92742" w:rsidRPr="00D5068E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260" w:type="dxa"/>
          </w:tcPr>
          <w:p w14:paraId="722EBC0C" w14:textId="77777777" w:rsidR="00B92742" w:rsidRDefault="00B92742" w:rsidP="00B9274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20" w:type="dxa"/>
            <w:vMerge/>
          </w:tcPr>
          <w:p w14:paraId="05F10948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B92742" w14:paraId="158C05A2" w14:textId="77777777" w:rsidTr="00D5068E">
        <w:trPr>
          <w:trHeight w:val="1979"/>
        </w:trPr>
        <w:tc>
          <w:tcPr>
            <w:tcW w:w="1270" w:type="dxa"/>
            <w:vMerge w:val="restart"/>
          </w:tcPr>
          <w:p w14:paraId="4299A41D" w14:textId="77777777" w:rsidR="00B92742" w:rsidRPr="0062596B" w:rsidRDefault="00B92742" w:rsidP="00B92742">
            <w:pPr>
              <w:widowControl w:val="0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83.</w:t>
            </w:r>
          </w:p>
        </w:tc>
        <w:tc>
          <w:tcPr>
            <w:tcW w:w="2835" w:type="dxa"/>
            <w:vMerge w:val="restart"/>
          </w:tcPr>
          <w:p w14:paraId="1B39B6F1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Penjanje na zapreke do 80 cm</w:t>
            </w:r>
          </w:p>
          <w:p w14:paraId="102BFD31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</w:rPr>
              <w:t>Ciklična kretanja različitim tempom do 2 minute</w:t>
            </w:r>
          </w:p>
        </w:tc>
        <w:tc>
          <w:tcPr>
            <w:tcW w:w="1843" w:type="dxa"/>
          </w:tcPr>
          <w:p w14:paraId="029CF8C7" w14:textId="77777777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844" w:type="dxa"/>
          </w:tcPr>
          <w:p w14:paraId="5B0091B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3FE29510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260" w:type="dxa"/>
          </w:tcPr>
          <w:p w14:paraId="727D5C27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4E454019" w14:textId="77777777" w:rsidR="00B92742" w:rsidRDefault="00B92742" w:rsidP="00B9274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51B8E9B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osr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C.1.1.</w:t>
            </w:r>
          </w:p>
          <w:p w14:paraId="3DEA8A70" w14:textId="7777777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 xml:space="preserve">Prepoznaje potencijalno </w:t>
            </w: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ugrožavajuće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situacije i navodi što treba činiti u slučaju opasnosti</w:t>
            </w:r>
          </w:p>
          <w:p w14:paraId="69CDC1AD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  <w:bCs/>
              </w:rPr>
              <w:t xml:space="preserve">zdr B.1.3.A </w:t>
            </w:r>
            <w:r>
              <w:rPr>
                <w:rFonts w:eastAsia="Calibri" w:cs="Times New Roman"/>
              </w:rPr>
              <w:t xml:space="preserve">– Prepoznaje igru kao važnu razvojnu i društvenu aktivnost. </w:t>
            </w:r>
          </w:p>
        </w:tc>
      </w:tr>
      <w:tr w:rsidR="00B92742" w14:paraId="3B8417E2" w14:textId="77777777" w:rsidTr="00E45BE5">
        <w:trPr>
          <w:trHeight w:val="1168"/>
        </w:trPr>
        <w:tc>
          <w:tcPr>
            <w:tcW w:w="1270" w:type="dxa"/>
            <w:vMerge/>
          </w:tcPr>
          <w:p w14:paraId="37C0CE07" w14:textId="77777777" w:rsidR="00B92742" w:rsidRPr="0062596B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2835" w:type="dxa"/>
            <w:vMerge/>
          </w:tcPr>
          <w:p w14:paraId="7AACA287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843" w:type="dxa"/>
          </w:tcPr>
          <w:p w14:paraId="4BE419E4" w14:textId="77777777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</w:t>
            </w:r>
          </w:p>
        </w:tc>
        <w:tc>
          <w:tcPr>
            <w:tcW w:w="1844" w:type="dxa"/>
          </w:tcPr>
          <w:p w14:paraId="08C21B9E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19AA436F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260" w:type="dxa"/>
          </w:tcPr>
          <w:p w14:paraId="33E9B44B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27B67937" w14:textId="77777777" w:rsidR="00B92742" w:rsidRDefault="00B92742" w:rsidP="00B9274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20" w:type="dxa"/>
            <w:vMerge/>
          </w:tcPr>
          <w:p w14:paraId="1E54EFE6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B92742" w14:paraId="466799EB" w14:textId="77777777" w:rsidTr="00D5068E">
        <w:trPr>
          <w:trHeight w:val="564"/>
        </w:trPr>
        <w:tc>
          <w:tcPr>
            <w:tcW w:w="1270" w:type="dxa"/>
            <w:vMerge w:val="restart"/>
          </w:tcPr>
          <w:p w14:paraId="5594FDF6" w14:textId="77777777" w:rsidR="00B92742" w:rsidRPr="0062596B" w:rsidRDefault="00B92742" w:rsidP="00B92742">
            <w:pPr>
              <w:widowControl w:val="0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84.</w:t>
            </w:r>
          </w:p>
        </w:tc>
        <w:tc>
          <w:tcPr>
            <w:tcW w:w="2835" w:type="dxa"/>
            <w:vMerge w:val="restart"/>
          </w:tcPr>
          <w:p w14:paraId="4FDF9D6F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Penjanje na zapreke do 80 cm</w:t>
            </w:r>
          </w:p>
          <w:p w14:paraId="50A787B6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</w:rPr>
              <w:t>Skok u daljinu iz zaleta</w:t>
            </w:r>
          </w:p>
        </w:tc>
        <w:tc>
          <w:tcPr>
            <w:tcW w:w="1843" w:type="dxa"/>
            <w:vMerge w:val="restart"/>
          </w:tcPr>
          <w:p w14:paraId="460E2988" w14:textId="77777777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844" w:type="dxa"/>
          </w:tcPr>
          <w:p w14:paraId="285C2D2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733C4C50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260" w:type="dxa"/>
          </w:tcPr>
          <w:p w14:paraId="6B488688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585DF7C8" w14:textId="77777777" w:rsidR="00B92742" w:rsidRDefault="00B92742" w:rsidP="00B9274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27F78E8C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C.1.2.</w:t>
            </w:r>
            <w:r>
              <w:rPr>
                <w:rFonts w:eastAsia="Calibri" w:cs="Times New Roman"/>
              </w:rPr>
              <w:t xml:space="preserve"> – Iskazuje pozitivna i visoka očekivanja i vjeruje u svoj uspjeh u učenju.</w:t>
            </w:r>
          </w:p>
          <w:p w14:paraId="5F2450FF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A.1.4. – Razvija radne navike.</w:t>
            </w:r>
          </w:p>
          <w:p w14:paraId="0F443310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B92742" w14:paraId="3D56B626" w14:textId="77777777" w:rsidTr="00E45BE5">
        <w:trPr>
          <w:trHeight w:val="368"/>
        </w:trPr>
        <w:tc>
          <w:tcPr>
            <w:tcW w:w="1270" w:type="dxa"/>
            <w:vMerge/>
          </w:tcPr>
          <w:p w14:paraId="0F88B38D" w14:textId="77777777" w:rsidR="00B92742" w:rsidRDefault="00B92742" w:rsidP="00B9274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A5CE046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843" w:type="dxa"/>
            <w:vMerge/>
          </w:tcPr>
          <w:p w14:paraId="28148BD0" w14:textId="77777777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4" w:type="dxa"/>
          </w:tcPr>
          <w:p w14:paraId="57597A77" w14:textId="0578C824" w:rsidR="00B92742" w:rsidRPr="00D5068E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260" w:type="dxa"/>
          </w:tcPr>
          <w:p w14:paraId="1EBC0258" w14:textId="77777777" w:rsidR="00B92742" w:rsidRDefault="00B92742" w:rsidP="00B9274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20" w:type="dxa"/>
            <w:vMerge/>
          </w:tcPr>
          <w:p w14:paraId="2DB2BF04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B92742" w14:paraId="4296A4FE" w14:textId="77777777" w:rsidTr="00D5068E">
        <w:trPr>
          <w:trHeight w:val="636"/>
        </w:trPr>
        <w:tc>
          <w:tcPr>
            <w:tcW w:w="1270" w:type="dxa"/>
            <w:vMerge w:val="restart"/>
          </w:tcPr>
          <w:p w14:paraId="4296A466" w14:textId="77777777" w:rsidR="00B92742" w:rsidRDefault="00B92742" w:rsidP="00B9274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85</w:t>
            </w:r>
            <w:r>
              <w:rPr>
                <w:rFonts w:eastAsia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835" w:type="dxa"/>
            <w:vMerge w:val="restart"/>
          </w:tcPr>
          <w:p w14:paraId="282DB9AB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Bacanje lakših lopti u zid na različite načine i hvatanje</w:t>
            </w:r>
          </w:p>
          <w:p w14:paraId="7D389C13" w14:textId="77777777" w:rsidR="00B92742" w:rsidRDefault="00B92742" w:rsidP="00B92742">
            <w:pPr>
              <w:widowControl w:val="0"/>
              <w:rPr>
                <w:rFonts w:ascii="Calibri" w:hAnsi="Calibri"/>
              </w:rPr>
            </w:pPr>
            <w:r>
              <w:rPr>
                <w:rFonts w:eastAsia="Calibri" w:cs="Times New Roman"/>
              </w:rPr>
              <w:t>Hodanje po uskoj površni</w:t>
            </w:r>
          </w:p>
        </w:tc>
        <w:tc>
          <w:tcPr>
            <w:tcW w:w="1843" w:type="dxa"/>
          </w:tcPr>
          <w:p w14:paraId="7FC885A0" w14:textId="77777777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</w:t>
            </w:r>
          </w:p>
          <w:p w14:paraId="4ABB4DBA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844" w:type="dxa"/>
          </w:tcPr>
          <w:p w14:paraId="0EA1A321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69FBD232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260" w:type="dxa"/>
          </w:tcPr>
          <w:p w14:paraId="7CBBC49E" w14:textId="77777777" w:rsidR="00B92742" w:rsidRDefault="00B92742" w:rsidP="00B9274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 w:val="restart"/>
          </w:tcPr>
          <w:p w14:paraId="4A72D649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32939626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62F3EB4C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B92742" w14:paraId="0D1D85B4" w14:textId="77777777" w:rsidTr="00E45BE5">
        <w:trPr>
          <w:trHeight w:val="1185"/>
        </w:trPr>
        <w:tc>
          <w:tcPr>
            <w:tcW w:w="1270" w:type="dxa"/>
            <w:vMerge/>
          </w:tcPr>
          <w:p w14:paraId="28446AB5" w14:textId="77777777" w:rsidR="00B92742" w:rsidRDefault="00B92742" w:rsidP="00B9274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3BE71B3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1C1CD8F7" w14:textId="77777777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</w:t>
            </w:r>
          </w:p>
        </w:tc>
        <w:tc>
          <w:tcPr>
            <w:tcW w:w="1844" w:type="dxa"/>
          </w:tcPr>
          <w:p w14:paraId="19BC35A7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64630ACD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3260" w:type="dxa"/>
          </w:tcPr>
          <w:p w14:paraId="46A25116" w14:textId="77777777" w:rsidR="00B92742" w:rsidRDefault="00B92742" w:rsidP="00B92742">
            <w:pPr>
              <w:widowControl w:val="0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20" w:type="dxa"/>
            <w:vMerge/>
          </w:tcPr>
          <w:p w14:paraId="5C0D8112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B92742" w14:paraId="21E70EF0" w14:textId="77777777" w:rsidTr="00D5068E">
        <w:tblPrEx>
          <w:tblLook w:val="0000" w:firstRow="0" w:lastRow="0" w:firstColumn="0" w:lastColumn="0" w:noHBand="0" w:noVBand="0"/>
        </w:tblPrEx>
        <w:trPr>
          <w:trHeight w:val="1925"/>
        </w:trPr>
        <w:tc>
          <w:tcPr>
            <w:tcW w:w="1270" w:type="dxa"/>
            <w:vMerge w:val="restart"/>
          </w:tcPr>
          <w:p w14:paraId="42E68A71" w14:textId="77777777" w:rsidR="00B92742" w:rsidRPr="0062596B" w:rsidRDefault="00B92742" w:rsidP="00B92742">
            <w:pPr>
              <w:widowControl w:val="0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86.</w:t>
            </w:r>
          </w:p>
        </w:tc>
        <w:tc>
          <w:tcPr>
            <w:tcW w:w="2835" w:type="dxa"/>
            <w:vMerge w:val="restart"/>
          </w:tcPr>
          <w:p w14:paraId="2159DD1B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Penjanje na zapreke do 80 cm</w:t>
            </w:r>
          </w:p>
          <w:p w14:paraId="0F84164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Brzo trčanje do 30 m iz visokog starta</w:t>
            </w:r>
          </w:p>
        </w:tc>
        <w:tc>
          <w:tcPr>
            <w:tcW w:w="1843" w:type="dxa"/>
          </w:tcPr>
          <w:p w14:paraId="59583202" w14:textId="77777777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844" w:type="dxa"/>
          </w:tcPr>
          <w:p w14:paraId="27834CBF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732402F1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</w:tcPr>
          <w:p w14:paraId="4791C34C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Razlikuje i izvodi jednostavne prirodne načine gibanja.</w:t>
            </w:r>
          </w:p>
          <w:p w14:paraId="3DFE1C3E" w14:textId="77777777" w:rsidR="00B92742" w:rsidRDefault="00B92742" w:rsidP="00B92742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588E4400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A.1.4. – Razvija radne navike.</w:t>
            </w:r>
          </w:p>
          <w:p w14:paraId="64D386CB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Cs/>
              </w:rPr>
            </w:pPr>
            <w:r>
              <w:rPr>
                <w:rFonts w:eastAsia="Calibri" w:cs="Times New Roman"/>
                <w:bCs/>
              </w:rPr>
              <w:t>uku C.1.2.</w:t>
            </w:r>
            <w:r>
              <w:rPr>
                <w:rFonts w:eastAsia="Calibri" w:cs="Times New Roman"/>
              </w:rPr>
              <w:t xml:space="preserve"> – Iskazuje pozitivna i visoka očekivanja i vjeruje u svoj uspjeh u učenju.</w:t>
            </w:r>
          </w:p>
        </w:tc>
      </w:tr>
      <w:tr w:rsidR="00B92742" w14:paraId="21B093DC" w14:textId="77777777" w:rsidTr="00D5068E">
        <w:tblPrEx>
          <w:tblLook w:val="0000" w:firstRow="0" w:lastRow="0" w:firstColumn="0" w:lastColumn="0" w:noHBand="0" w:noVBand="0"/>
        </w:tblPrEx>
        <w:trPr>
          <w:trHeight w:val="1080"/>
        </w:trPr>
        <w:tc>
          <w:tcPr>
            <w:tcW w:w="1270" w:type="dxa"/>
            <w:vMerge/>
          </w:tcPr>
          <w:p w14:paraId="3834C3F6" w14:textId="77777777" w:rsidR="00B92742" w:rsidRDefault="00B92742" w:rsidP="00B9274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B4E85B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6E6D8789" w14:textId="77777777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</w:t>
            </w:r>
          </w:p>
        </w:tc>
        <w:tc>
          <w:tcPr>
            <w:tcW w:w="1844" w:type="dxa"/>
          </w:tcPr>
          <w:p w14:paraId="7AF597D7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3ACF03B9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</w:tcPr>
          <w:p w14:paraId="32CEAA59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</w:tcPr>
          <w:p w14:paraId="3D69DF84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Cs/>
              </w:rPr>
            </w:pPr>
          </w:p>
        </w:tc>
      </w:tr>
      <w:tr w:rsidR="00B92742" w14:paraId="76545BB3" w14:textId="77777777" w:rsidTr="00D5068E">
        <w:tblPrEx>
          <w:tblLook w:val="0000" w:firstRow="0" w:lastRow="0" w:firstColumn="0" w:lastColumn="0" w:noHBand="0" w:noVBand="0"/>
        </w:tblPrEx>
        <w:trPr>
          <w:trHeight w:val="1080"/>
        </w:trPr>
        <w:tc>
          <w:tcPr>
            <w:tcW w:w="1270" w:type="dxa"/>
            <w:vMerge w:val="restart"/>
          </w:tcPr>
          <w:p w14:paraId="0E252EA6" w14:textId="77777777" w:rsidR="00B92742" w:rsidRPr="0062596B" w:rsidRDefault="00B92742" w:rsidP="00B92742">
            <w:pPr>
              <w:widowControl w:val="0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87.</w:t>
            </w:r>
          </w:p>
        </w:tc>
        <w:tc>
          <w:tcPr>
            <w:tcW w:w="2835" w:type="dxa"/>
            <w:vMerge w:val="restart"/>
          </w:tcPr>
          <w:p w14:paraId="437B53F9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Gađanje lopticom ili lakšom loptom u cilj s različitih udaljenosti</w:t>
            </w:r>
          </w:p>
          <w:p w14:paraId="6D513DB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Ciklična kretanja različitim tempom do 2 minute</w:t>
            </w:r>
          </w:p>
          <w:p w14:paraId="60BA6409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 w:val="restart"/>
          </w:tcPr>
          <w:p w14:paraId="699C8828" w14:textId="77777777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844" w:type="dxa"/>
          </w:tcPr>
          <w:p w14:paraId="35204D09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3338185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</w:tcPr>
          <w:p w14:paraId="0A0A21FD" w14:textId="77777777" w:rsidR="00B92742" w:rsidRDefault="00B92742" w:rsidP="00B92742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41C6A7B9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C.1.2.</w:t>
            </w:r>
            <w:r>
              <w:rPr>
                <w:rFonts w:eastAsia="Calibri" w:cs="Times New Roman"/>
              </w:rPr>
              <w:t xml:space="preserve"> – Iskazuje pozitivna i visoka očekivanja i vjeruje u svoj uspjeh u učenju.</w:t>
            </w:r>
          </w:p>
          <w:p w14:paraId="7D1D429D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</w:t>
            </w:r>
          </w:p>
          <w:p w14:paraId="66917C24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Cs/>
              </w:rPr>
            </w:pPr>
            <w:r>
              <w:rPr>
                <w:rFonts w:eastAsia="Calibri" w:cs="Times New Roman"/>
                <w:bCs/>
              </w:rPr>
              <w:t xml:space="preserve">zdr B.1.3.A </w:t>
            </w:r>
            <w:r>
              <w:rPr>
                <w:rFonts w:eastAsia="Calibri" w:cs="Times New Roman"/>
              </w:rPr>
              <w:t xml:space="preserve">– Prepoznaje igru kao važnu razvojnu i društvenu aktivnost. </w:t>
            </w:r>
          </w:p>
        </w:tc>
      </w:tr>
      <w:tr w:rsidR="00B92742" w14:paraId="6F954CAD" w14:textId="77777777" w:rsidTr="00D5068E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1270" w:type="dxa"/>
            <w:vMerge/>
          </w:tcPr>
          <w:p w14:paraId="1D4ECE14" w14:textId="77777777" w:rsidR="00B92742" w:rsidRPr="0062596B" w:rsidRDefault="00B92742" w:rsidP="00B92742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344860B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14:paraId="26D7375A" w14:textId="77777777" w:rsidR="00B92742" w:rsidRDefault="00B92742" w:rsidP="00B92742">
            <w:pPr>
              <w:widowControl w:val="0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844" w:type="dxa"/>
          </w:tcPr>
          <w:p w14:paraId="29734C2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260" w:type="dxa"/>
          </w:tcPr>
          <w:p w14:paraId="473CCFC1" w14:textId="77777777" w:rsidR="00B92742" w:rsidRDefault="00B92742" w:rsidP="00B92742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20" w:type="dxa"/>
            <w:vMerge/>
          </w:tcPr>
          <w:p w14:paraId="02FAEE51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Cs/>
              </w:rPr>
            </w:pPr>
          </w:p>
        </w:tc>
      </w:tr>
      <w:tr w:rsidR="00B92742" w:rsidRPr="00C03D33" w14:paraId="66432B16" w14:textId="77777777" w:rsidTr="007741BB">
        <w:trPr>
          <w:trHeight w:val="1547"/>
        </w:trPr>
        <w:tc>
          <w:tcPr>
            <w:tcW w:w="1270" w:type="dxa"/>
            <w:vMerge w:val="restart"/>
          </w:tcPr>
          <w:p w14:paraId="08BC6ECD" w14:textId="77777777" w:rsidR="00B92742" w:rsidRPr="00C03D33" w:rsidRDefault="00B92742" w:rsidP="00B92742">
            <w:pPr>
              <w:widowControl w:val="0"/>
              <w:jc w:val="center"/>
              <w:rPr>
                <w:rFonts w:eastAsia="Calibri" w:cs="Times New Roman"/>
              </w:rPr>
            </w:pPr>
            <w:r w:rsidRPr="0062596B">
              <w:rPr>
                <w:rFonts w:eastAsia="Calibri"/>
                <w:sz w:val="24"/>
                <w:szCs w:val="24"/>
              </w:rPr>
              <w:t>88.</w:t>
            </w:r>
          </w:p>
        </w:tc>
        <w:tc>
          <w:tcPr>
            <w:tcW w:w="2835" w:type="dxa"/>
            <w:vMerge w:val="restart"/>
          </w:tcPr>
          <w:p w14:paraId="3FF36B51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Bacanje lakših lopti u zid na različite načine i hvatanje</w:t>
            </w:r>
          </w:p>
          <w:p w14:paraId="7868C8C8" w14:textId="77777777" w:rsidR="00B92742" w:rsidRPr="00C03D33" w:rsidRDefault="00B92742" w:rsidP="00B92742">
            <w:pPr>
              <w:widowControl w:val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Brzo trčanje do 30 m iz visokog starta</w:t>
            </w:r>
          </w:p>
        </w:tc>
        <w:tc>
          <w:tcPr>
            <w:tcW w:w="1843" w:type="dxa"/>
          </w:tcPr>
          <w:p w14:paraId="66EB8FFF" w14:textId="77777777" w:rsidR="00B92742" w:rsidRPr="00C03D33" w:rsidRDefault="00B92742" w:rsidP="00B92742">
            <w:pPr>
              <w:widowControl w:val="0"/>
              <w:jc w:val="center"/>
              <w:rPr>
                <w:rFonts w:eastAsia="Calibri" w:cs="Times New Roman"/>
              </w:rPr>
            </w:pPr>
            <w:r>
              <w:rPr>
                <w:rFonts w:eastAsia="Calibri"/>
              </w:rPr>
              <w:t>A</w:t>
            </w:r>
          </w:p>
        </w:tc>
        <w:tc>
          <w:tcPr>
            <w:tcW w:w="1844" w:type="dxa"/>
          </w:tcPr>
          <w:p w14:paraId="760026D7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7EDEF3F2" w14:textId="77777777" w:rsidR="00B92742" w:rsidRPr="00C03D33" w:rsidRDefault="00B92742" w:rsidP="00B92742">
            <w:pPr>
              <w:widowControl w:val="0"/>
              <w:rPr>
                <w:rFonts w:eastAsia="Calibri" w:cs="Times New Roman"/>
              </w:rPr>
            </w:pPr>
          </w:p>
        </w:tc>
        <w:tc>
          <w:tcPr>
            <w:tcW w:w="3260" w:type="dxa"/>
          </w:tcPr>
          <w:p w14:paraId="4A419635" w14:textId="77777777" w:rsidR="00B92742" w:rsidRPr="00C03D33" w:rsidRDefault="00B92742" w:rsidP="00B92742">
            <w:pPr>
              <w:widowControl w:val="0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512C3C81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291A051E" w14:textId="77777777" w:rsidR="00B92742" w:rsidRPr="00C03D33" w:rsidRDefault="00B92742" w:rsidP="00B92742">
            <w:pPr>
              <w:widowControl w:val="0"/>
              <w:rPr>
                <w:rFonts w:eastAsia="Calibri"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</w:tc>
      </w:tr>
      <w:tr w:rsidR="00B92742" w:rsidRPr="00C03D33" w14:paraId="05BCA4A7" w14:textId="77777777" w:rsidTr="007741BB">
        <w:trPr>
          <w:trHeight w:val="1068"/>
        </w:trPr>
        <w:tc>
          <w:tcPr>
            <w:tcW w:w="1270" w:type="dxa"/>
            <w:vMerge/>
          </w:tcPr>
          <w:p w14:paraId="39D8C701" w14:textId="77777777" w:rsidR="00B92742" w:rsidRPr="0062596B" w:rsidRDefault="00B92742" w:rsidP="00B92742">
            <w:pPr>
              <w:widowContro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C574D4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4C3D57F1" w14:textId="77777777" w:rsidR="00B92742" w:rsidRPr="00C03D33" w:rsidRDefault="00B92742" w:rsidP="00B92742">
            <w:pPr>
              <w:widowControl w:val="0"/>
              <w:jc w:val="center"/>
              <w:rPr>
                <w:rFonts w:eastAsia="Calibri" w:cs="Times New Roman"/>
              </w:rPr>
            </w:pPr>
            <w:r>
              <w:rPr>
                <w:rFonts w:eastAsia="Calibri"/>
              </w:rPr>
              <w:t>C</w:t>
            </w:r>
          </w:p>
        </w:tc>
        <w:tc>
          <w:tcPr>
            <w:tcW w:w="1844" w:type="dxa"/>
          </w:tcPr>
          <w:p w14:paraId="686391A3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4ED7194B" w14:textId="77777777" w:rsidR="00B92742" w:rsidRPr="00C03D33" w:rsidRDefault="00B92742" w:rsidP="00B92742">
            <w:pPr>
              <w:widowControl w:val="0"/>
              <w:rPr>
                <w:rFonts w:eastAsia="Calibri" w:cs="Times New Roman"/>
              </w:rPr>
            </w:pPr>
          </w:p>
        </w:tc>
        <w:tc>
          <w:tcPr>
            <w:tcW w:w="3260" w:type="dxa"/>
          </w:tcPr>
          <w:p w14:paraId="2CF22E7C" w14:textId="77777777" w:rsidR="00B92742" w:rsidRPr="00C03D33" w:rsidRDefault="00B92742" w:rsidP="00B92742">
            <w:pPr>
              <w:widowControl w:val="0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</w:tcPr>
          <w:p w14:paraId="61EE1586" w14:textId="77777777" w:rsidR="00B92742" w:rsidRPr="00C03D33" w:rsidRDefault="00B92742" w:rsidP="00B92742">
            <w:pPr>
              <w:widowControl w:val="0"/>
              <w:rPr>
                <w:rFonts w:eastAsia="Calibri" w:cs="Times New Roman"/>
              </w:rPr>
            </w:pPr>
          </w:p>
        </w:tc>
      </w:tr>
      <w:tr w:rsidR="00B92742" w14:paraId="190DD412" w14:textId="77777777" w:rsidTr="007741BB">
        <w:trPr>
          <w:trHeight w:val="896"/>
        </w:trPr>
        <w:tc>
          <w:tcPr>
            <w:tcW w:w="1270" w:type="dxa"/>
            <w:vMerge w:val="restart"/>
          </w:tcPr>
          <w:p w14:paraId="31054E85" w14:textId="77777777" w:rsidR="00B92742" w:rsidRPr="0062596B" w:rsidRDefault="00B92742" w:rsidP="00B92742">
            <w:pPr>
              <w:widowControl w:val="0"/>
              <w:ind w:left="-5"/>
              <w:jc w:val="center"/>
              <w:rPr>
                <w:sz w:val="24"/>
                <w:szCs w:val="24"/>
              </w:rPr>
            </w:pPr>
            <w:r w:rsidRPr="0062596B">
              <w:rPr>
                <w:rFonts w:eastAsia="Calibri"/>
                <w:sz w:val="24"/>
                <w:szCs w:val="24"/>
              </w:rPr>
              <w:t>89.</w:t>
            </w:r>
          </w:p>
        </w:tc>
        <w:tc>
          <w:tcPr>
            <w:tcW w:w="2835" w:type="dxa"/>
            <w:vMerge w:val="restart"/>
          </w:tcPr>
          <w:p w14:paraId="33A21278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Skok u daljinu iz zaleta</w:t>
            </w:r>
          </w:p>
          <w:p w14:paraId="6BAB4A60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Bacanje lakših lopti u zid na različite načine i hvatanje</w:t>
            </w:r>
          </w:p>
          <w:p w14:paraId="25513B57" w14:textId="77777777" w:rsidR="00B92742" w:rsidRDefault="00B92742" w:rsidP="00B92742">
            <w:pPr>
              <w:widowControl w:val="0"/>
              <w:ind w:left="-5"/>
              <w:rPr>
                <w:rFonts w:ascii="Calibri" w:eastAsia="Calibri" w:hAnsi="Calibri"/>
              </w:rPr>
            </w:pPr>
          </w:p>
        </w:tc>
        <w:tc>
          <w:tcPr>
            <w:tcW w:w="1843" w:type="dxa"/>
          </w:tcPr>
          <w:p w14:paraId="385E32D3" w14:textId="77777777" w:rsidR="00B92742" w:rsidRDefault="00B92742" w:rsidP="00B92742">
            <w:pPr>
              <w:widowControl w:val="0"/>
              <w:ind w:left="-5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C</w:t>
            </w:r>
          </w:p>
        </w:tc>
        <w:tc>
          <w:tcPr>
            <w:tcW w:w="1844" w:type="dxa"/>
          </w:tcPr>
          <w:p w14:paraId="10D0A7AA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2FBCE486" w14:textId="77777777" w:rsidR="00B92742" w:rsidRDefault="00B92742" w:rsidP="00B92742">
            <w:pPr>
              <w:widowControl w:val="0"/>
              <w:ind w:left="-5"/>
              <w:rPr>
                <w:rFonts w:ascii="Calibri" w:eastAsia="Calibri" w:hAnsi="Calibri"/>
              </w:rPr>
            </w:pPr>
          </w:p>
        </w:tc>
        <w:tc>
          <w:tcPr>
            <w:tcW w:w="3260" w:type="dxa"/>
          </w:tcPr>
          <w:p w14:paraId="7C97B242" w14:textId="77777777" w:rsidR="00B92742" w:rsidRDefault="00B92742" w:rsidP="00B92742">
            <w:pPr>
              <w:widowControl w:val="0"/>
              <w:ind w:left="-5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 w:val="restart"/>
          </w:tcPr>
          <w:p w14:paraId="629E760D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pod B.1.2. – Planira i upravlja aktivnostima.</w:t>
            </w:r>
          </w:p>
          <w:p w14:paraId="7423B619" w14:textId="77777777" w:rsidR="00B92742" w:rsidRDefault="00B92742" w:rsidP="00B92742">
            <w:pPr>
              <w:widowControl w:val="0"/>
              <w:ind w:left="-5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A.1.2. – Razvija sposobnost opažanja i osnovne socijalne vještine.</w:t>
            </w:r>
          </w:p>
        </w:tc>
      </w:tr>
      <w:tr w:rsidR="00B92742" w14:paraId="73371E33" w14:textId="77777777" w:rsidTr="007741BB">
        <w:trPr>
          <w:trHeight w:val="532"/>
        </w:trPr>
        <w:tc>
          <w:tcPr>
            <w:tcW w:w="1270" w:type="dxa"/>
            <w:vMerge/>
          </w:tcPr>
          <w:p w14:paraId="428D7B19" w14:textId="77777777" w:rsidR="00B92742" w:rsidRPr="0062596B" w:rsidRDefault="00B92742" w:rsidP="00B92742">
            <w:pPr>
              <w:widowControl w:val="0"/>
              <w:ind w:left="-5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8B84FA3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61D40D15" w14:textId="77777777" w:rsidR="00B92742" w:rsidRDefault="00B92742" w:rsidP="00B92742">
            <w:pPr>
              <w:widowControl w:val="0"/>
              <w:ind w:left="-5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D</w:t>
            </w:r>
          </w:p>
        </w:tc>
        <w:tc>
          <w:tcPr>
            <w:tcW w:w="1844" w:type="dxa"/>
          </w:tcPr>
          <w:p w14:paraId="1F06DBE9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14:paraId="652F4818" w14:textId="77777777" w:rsidR="00B92742" w:rsidRDefault="00B92742" w:rsidP="00B92742">
            <w:pPr>
              <w:widowControl w:val="0"/>
              <w:ind w:left="-5"/>
              <w:rPr>
                <w:rFonts w:ascii="Calibri" w:eastAsia="Calibri" w:hAnsi="Calibri"/>
              </w:rPr>
            </w:pPr>
          </w:p>
        </w:tc>
        <w:tc>
          <w:tcPr>
            <w:tcW w:w="3260" w:type="dxa"/>
          </w:tcPr>
          <w:p w14:paraId="61EDA160" w14:textId="77777777" w:rsidR="00B92742" w:rsidRDefault="00B92742" w:rsidP="00B92742">
            <w:pPr>
              <w:widowControl w:val="0"/>
              <w:ind w:left="-5"/>
              <w:rPr>
                <w:rFonts w:ascii="Calibri" w:hAnsi="Calibri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120" w:type="dxa"/>
            <w:vMerge/>
          </w:tcPr>
          <w:p w14:paraId="7454C5D9" w14:textId="77777777" w:rsidR="00B92742" w:rsidRDefault="00B92742" w:rsidP="00B92742">
            <w:pPr>
              <w:widowControl w:val="0"/>
              <w:ind w:left="-5"/>
              <w:rPr>
                <w:rFonts w:ascii="Calibri" w:eastAsia="Calibri" w:hAnsi="Calibri"/>
              </w:rPr>
            </w:pPr>
          </w:p>
        </w:tc>
      </w:tr>
    </w:tbl>
    <w:p w14:paraId="5D3887C5" w14:textId="66BA11DD" w:rsidR="00D5068E" w:rsidRDefault="00D5068E">
      <w:r>
        <w:br w:type="page"/>
      </w:r>
    </w:p>
    <w:tbl>
      <w:tblPr>
        <w:tblStyle w:val="Reetkatablice"/>
        <w:tblW w:w="14172" w:type="dxa"/>
        <w:tblLayout w:type="fixed"/>
        <w:tblLook w:val="0000" w:firstRow="0" w:lastRow="0" w:firstColumn="0" w:lastColumn="0" w:noHBand="0" w:noVBand="0"/>
      </w:tblPr>
      <w:tblGrid>
        <w:gridCol w:w="1269"/>
        <w:gridCol w:w="2835"/>
        <w:gridCol w:w="1843"/>
        <w:gridCol w:w="1559"/>
        <w:gridCol w:w="285"/>
        <w:gridCol w:w="3232"/>
        <w:gridCol w:w="28"/>
        <w:gridCol w:w="3121"/>
      </w:tblGrid>
      <w:tr w:rsidR="00562933" w14:paraId="2FFB408A" w14:textId="77777777" w:rsidTr="00D5068E">
        <w:trPr>
          <w:trHeight w:val="1068"/>
        </w:trPr>
        <w:tc>
          <w:tcPr>
            <w:tcW w:w="1270" w:type="dxa"/>
            <w:shd w:val="clear" w:color="auto" w:fill="E7E6E6" w:themeFill="background2"/>
          </w:tcPr>
          <w:p w14:paraId="40023450" w14:textId="5F10DE87" w:rsidR="00562933" w:rsidRDefault="00D5068E">
            <w:pPr>
              <w:widowControl w:val="0"/>
              <w:rPr>
                <w:rFonts w:cs="Times New Roman"/>
                <w:b/>
                <w:bCs/>
              </w:rPr>
            </w:pPr>
            <w:r>
              <w:rPr>
                <w:rFonts w:eastAsia="Calibri" w:cs="Times New Roman"/>
                <w:b/>
                <w:bCs/>
              </w:rPr>
              <w:t>SVIBANJ   1</w:t>
            </w:r>
            <w:r w:rsidR="007741BB">
              <w:rPr>
                <w:rFonts w:eastAsia="Calibri" w:cs="Times New Roman"/>
                <w:b/>
                <w:bCs/>
              </w:rPr>
              <w:t>1</w:t>
            </w:r>
            <w:r>
              <w:rPr>
                <w:rFonts w:eastAsia="Calibri" w:cs="Times New Roman"/>
                <w:b/>
                <w:bCs/>
              </w:rPr>
              <w:t xml:space="preserve"> sati</w:t>
            </w:r>
          </w:p>
        </w:tc>
        <w:tc>
          <w:tcPr>
            <w:tcW w:w="2835" w:type="dxa"/>
            <w:shd w:val="clear" w:color="auto" w:fill="E7E6E6" w:themeFill="background2"/>
          </w:tcPr>
          <w:p w14:paraId="2F9DC3F8" w14:textId="77777777" w:rsidR="00562933" w:rsidRDefault="00D506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  <w:b/>
                <w:bCs/>
              </w:rPr>
              <w:t>SADRŽAJ ZA OSTVARIVANJE ODGOJNO-OBRAZOVNIH ISHODA</w:t>
            </w:r>
          </w:p>
        </w:tc>
        <w:tc>
          <w:tcPr>
            <w:tcW w:w="1843" w:type="dxa"/>
            <w:shd w:val="clear" w:color="auto" w:fill="E7E6E6" w:themeFill="background2"/>
          </w:tcPr>
          <w:p w14:paraId="5273D1F1" w14:textId="77777777" w:rsidR="00562933" w:rsidRDefault="00D506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  <w:b/>
                <w:bCs/>
              </w:rPr>
              <w:t>PREDMETNO PODRUČJE</w:t>
            </w:r>
          </w:p>
        </w:tc>
        <w:tc>
          <w:tcPr>
            <w:tcW w:w="1844" w:type="dxa"/>
            <w:gridSpan w:val="2"/>
            <w:shd w:val="clear" w:color="auto" w:fill="E7E6E6" w:themeFill="background2"/>
          </w:tcPr>
          <w:p w14:paraId="4049E404" w14:textId="77777777" w:rsidR="00562933" w:rsidRDefault="00D506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  <w:b/>
                <w:bCs/>
              </w:rPr>
              <w:t>ODGOJNO-OBRAZOVNI ISHODI</w:t>
            </w:r>
          </w:p>
        </w:tc>
        <w:tc>
          <w:tcPr>
            <w:tcW w:w="3260" w:type="dxa"/>
            <w:gridSpan w:val="2"/>
            <w:shd w:val="clear" w:color="auto" w:fill="E7E6E6" w:themeFill="background2"/>
          </w:tcPr>
          <w:p w14:paraId="6DBD42A5" w14:textId="77777777" w:rsidR="00562933" w:rsidRDefault="00D506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  <w:b/>
                <w:bCs/>
              </w:rPr>
              <w:t>RAZRADA ODGOJNO-OBRAZOVNIH ISHODA</w:t>
            </w:r>
          </w:p>
        </w:tc>
        <w:tc>
          <w:tcPr>
            <w:tcW w:w="3120" w:type="dxa"/>
            <w:shd w:val="clear" w:color="auto" w:fill="E7E6E6" w:themeFill="background2"/>
          </w:tcPr>
          <w:p w14:paraId="10B2A1F0" w14:textId="77777777" w:rsidR="00562933" w:rsidRDefault="00D506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 w:cs="Times New Roman"/>
                <w:b/>
                <w:bCs/>
              </w:rPr>
              <w:t>ODGOJNO-OBRAZOVNA OČEKIVANJA MEĐUPREDMETNIH TEMA</w:t>
            </w:r>
          </w:p>
        </w:tc>
      </w:tr>
      <w:tr w:rsidR="00B92742" w14:paraId="5289A4D8" w14:textId="77777777" w:rsidTr="00D5068E">
        <w:trPr>
          <w:trHeight w:val="300"/>
        </w:trPr>
        <w:tc>
          <w:tcPr>
            <w:tcW w:w="1270" w:type="dxa"/>
            <w:vMerge w:val="restart"/>
          </w:tcPr>
          <w:p w14:paraId="44DA46CE" w14:textId="6FA0F3A9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90.</w:t>
            </w:r>
          </w:p>
        </w:tc>
        <w:tc>
          <w:tcPr>
            <w:tcW w:w="2835" w:type="dxa"/>
            <w:vMerge w:val="restart"/>
          </w:tcPr>
          <w:p w14:paraId="0CB0973B" w14:textId="77777777" w:rsidR="00B92742" w:rsidRDefault="00B92742" w:rsidP="00B92742">
            <w:pPr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eastAsia="Calibri" w:cs="Times New Roman"/>
              </w:rPr>
              <w:t>Gađanje lopticom ili lakšom loptom u cilj s različitih udaljenosti</w:t>
            </w:r>
          </w:p>
          <w:p w14:paraId="6DA65739" w14:textId="77777777" w:rsidR="00B92742" w:rsidRDefault="00B92742" w:rsidP="00B92742">
            <w:pPr>
              <w:widowControl w:val="0"/>
              <w:spacing w:after="0" w:line="240" w:lineRule="auto"/>
              <w:rPr>
                <w:rFonts w:cs="Times New Roman"/>
              </w:rPr>
            </w:pPr>
            <w:r>
              <w:rPr>
                <w:rFonts w:eastAsia="Calibri" w:cs="Times New Roman"/>
              </w:rPr>
              <w:t>Ciklična kretanja različitim tempom do 2 minute</w:t>
            </w:r>
          </w:p>
          <w:p w14:paraId="65CC5380" w14:textId="5E1ED30E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6AAC4D9C" w14:textId="216D06AB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C</w:t>
            </w:r>
          </w:p>
        </w:tc>
        <w:tc>
          <w:tcPr>
            <w:tcW w:w="1844" w:type="dxa"/>
            <w:gridSpan w:val="2"/>
          </w:tcPr>
          <w:p w14:paraId="6EA58365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42010F03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260" w:type="dxa"/>
            <w:gridSpan w:val="2"/>
          </w:tcPr>
          <w:p w14:paraId="3DA9B24B" w14:textId="5EAE9926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 w:val="restart"/>
          </w:tcPr>
          <w:p w14:paraId="6B363087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  <w:p w14:paraId="2958E659" w14:textId="18F09033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</w:tc>
      </w:tr>
      <w:tr w:rsidR="00B92742" w14:paraId="2177C19B" w14:textId="77777777" w:rsidTr="00D5068E">
        <w:trPr>
          <w:trHeight w:val="574"/>
        </w:trPr>
        <w:tc>
          <w:tcPr>
            <w:tcW w:w="1270" w:type="dxa"/>
            <w:vMerge/>
          </w:tcPr>
          <w:p w14:paraId="0585DB5F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B3D8A60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02F26DEE" w14:textId="28B4CF33" w:rsidR="00B92742" w:rsidRDefault="00B92742" w:rsidP="00B92742">
            <w:pPr>
              <w:pStyle w:val="Bezproreda"/>
              <w:widowControl w:val="0"/>
              <w:jc w:val="center"/>
              <w:rPr>
                <w:rFonts w:eastAsia="Times New Roman" w:cs="Times New Roman"/>
              </w:rPr>
            </w:pPr>
            <w:r>
              <w:rPr>
                <w:rFonts w:eastAsia="Calibri" w:cs="Times New Roman"/>
                <w:bCs/>
              </w:rPr>
              <w:t>D</w:t>
            </w:r>
          </w:p>
        </w:tc>
        <w:tc>
          <w:tcPr>
            <w:tcW w:w="1844" w:type="dxa"/>
            <w:gridSpan w:val="2"/>
          </w:tcPr>
          <w:p w14:paraId="3B7D8E9A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4572BD1B" w14:textId="77777777" w:rsidR="00B92742" w:rsidRDefault="00B92742" w:rsidP="00B92742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260" w:type="dxa"/>
            <w:gridSpan w:val="2"/>
          </w:tcPr>
          <w:p w14:paraId="5DCD911E" w14:textId="5AD470D3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20" w:type="dxa"/>
            <w:vMerge/>
          </w:tcPr>
          <w:p w14:paraId="324523B6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03D7E810" w14:textId="77777777" w:rsidTr="00B92742">
        <w:trPr>
          <w:trHeight w:val="863"/>
        </w:trPr>
        <w:tc>
          <w:tcPr>
            <w:tcW w:w="1270" w:type="dxa"/>
            <w:vMerge w:val="restart"/>
          </w:tcPr>
          <w:p w14:paraId="501F346F" w14:textId="3744DDD3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91.</w:t>
            </w:r>
          </w:p>
        </w:tc>
        <w:tc>
          <w:tcPr>
            <w:tcW w:w="2835" w:type="dxa"/>
            <w:vMerge w:val="restart"/>
          </w:tcPr>
          <w:p w14:paraId="67FEC024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Skok u daljinu iz zaleta</w:t>
            </w:r>
          </w:p>
          <w:p w14:paraId="582B65A2" w14:textId="331E12C6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Vođenje lopte lijevom i desnom rukom u pravocrtnom kretanju (R)</w:t>
            </w:r>
          </w:p>
        </w:tc>
        <w:tc>
          <w:tcPr>
            <w:tcW w:w="1843" w:type="dxa"/>
          </w:tcPr>
          <w:p w14:paraId="13E6D37E" w14:textId="23C30CC6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844" w:type="dxa"/>
            <w:gridSpan w:val="2"/>
          </w:tcPr>
          <w:p w14:paraId="0CCDCF6A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194C41DF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  <w:gridSpan w:val="2"/>
            <w:vMerge w:val="restart"/>
          </w:tcPr>
          <w:p w14:paraId="1D87CB3A" w14:textId="4E9AD3EC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24C0EA57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A.1.1. – Razvija komunikativnost i suradništvo.</w:t>
            </w:r>
          </w:p>
          <w:p w14:paraId="17EACAC6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A.1.2. – Upravlja emocijama i ponašanjem.</w:t>
            </w:r>
          </w:p>
          <w:p w14:paraId="7D8C20EC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</w:tr>
      <w:tr w:rsidR="00B92742" w14:paraId="355B83FD" w14:textId="77777777" w:rsidTr="00B92742">
        <w:trPr>
          <w:trHeight w:val="862"/>
        </w:trPr>
        <w:tc>
          <w:tcPr>
            <w:tcW w:w="1270" w:type="dxa"/>
            <w:vMerge/>
          </w:tcPr>
          <w:p w14:paraId="6636B521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BCFB117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49C9B418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</w:p>
        </w:tc>
        <w:tc>
          <w:tcPr>
            <w:tcW w:w="1844" w:type="dxa"/>
            <w:gridSpan w:val="2"/>
          </w:tcPr>
          <w:p w14:paraId="5A0ED668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  <w:gridSpan w:val="2"/>
            <w:vMerge/>
          </w:tcPr>
          <w:p w14:paraId="06443DE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120" w:type="dxa"/>
            <w:vMerge/>
          </w:tcPr>
          <w:p w14:paraId="0306C260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</w:tr>
      <w:tr w:rsidR="00B92742" w14:paraId="1568BBAF" w14:textId="77777777" w:rsidTr="00B92742">
        <w:trPr>
          <w:trHeight w:val="863"/>
        </w:trPr>
        <w:tc>
          <w:tcPr>
            <w:tcW w:w="1270" w:type="dxa"/>
            <w:vMerge w:val="restart"/>
          </w:tcPr>
          <w:p w14:paraId="628E303B" w14:textId="4E7B06B7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92.</w:t>
            </w:r>
          </w:p>
        </w:tc>
        <w:tc>
          <w:tcPr>
            <w:tcW w:w="2835" w:type="dxa"/>
            <w:vMerge w:val="restart"/>
          </w:tcPr>
          <w:p w14:paraId="60BD7B5C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Hodanje po uskoj površini</w:t>
            </w:r>
          </w:p>
          <w:p w14:paraId="03DD2E17" w14:textId="6032734D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Bacanje lakših lopti u zid na različite načine i hvatanje</w:t>
            </w:r>
          </w:p>
        </w:tc>
        <w:tc>
          <w:tcPr>
            <w:tcW w:w="1843" w:type="dxa"/>
            <w:vMerge w:val="restart"/>
          </w:tcPr>
          <w:p w14:paraId="573DD5FC" w14:textId="0A7E4CFC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844" w:type="dxa"/>
            <w:gridSpan w:val="2"/>
          </w:tcPr>
          <w:p w14:paraId="2A5C0443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D.2.2.</w:t>
            </w:r>
          </w:p>
          <w:p w14:paraId="7A471623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  <w:gridSpan w:val="2"/>
          </w:tcPr>
          <w:p w14:paraId="142924A5" w14:textId="271C5855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Primjenjuje poznate kineziološke motoričke aktivnosti na otvorenim i zatvorenim sportskim vježbalištima.</w:t>
            </w:r>
          </w:p>
        </w:tc>
        <w:tc>
          <w:tcPr>
            <w:tcW w:w="3120" w:type="dxa"/>
            <w:vMerge w:val="restart"/>
          </w:tcPr>
          <w:p w14:paraId="05756E21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A.1.1. – Razvija komunikativnost i suradništvo.</w:t>
            </w:r>
          </w:p>
          <w:p w14:paraId="096F7F06" w14:textId="050E92C7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 xml:space="preserve">zdr B.1.1.A </w:t>
            </w:r>
            <w:r>
              <w:rPr>
                <w:rFonts w:eastAsia="Calibri" w:cs="Times New Roman"/>
              </w:rPr>
              <w:t>– Razlikuje primjereno od neprimjerenog ponašanja.</w:t>
            </w:r>
          </w:p>
        </w:tc>
      </w:tr>
      <w:tr w:rsidR="00B92742" w14:paraId="492B54F3" w14:textId="77777777" w:rsidTr="00D5068E">
        <w:trPr>
          <w:trHeight w:val="862"/>
        </w:trPr>
        <w:tc>
          <w:tcPr>
            <w:tcW w:w="1270" w:type="dxa"/>
            <w:vMerge/>
          </w:tcPr>
          <w:p w14:paraId="0D880BD5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73AA580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14:paraId="5FEBDF0A" w14:textId="77777777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</w:rPr>
            </w:pPr>
          </w:p>
        </w:tc>
        <w:tc>
          <w:tcPr>
            <w:tcW w:w="1844" w:type="dxa"/>
            <w:gridSpan w:val="2"/>
          </w:tcPr>
          <w:p w14:paraId="78619016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D.2.3.</w:t>
            </w:r>
          </w:p>
          <w:p w14:paraId="76D85DAB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  <w:gridSpan w:val="2"/>
          </w:tcPr>
          <w:p w14:paraId="658E5D8F" w14:textId="51E19D05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Prihvaća pravila igara i surađuje sa suigračima.</w:t>
            </w:r>
          </w:p>
        </w:tc>
        <w:tc>
          <w:tcPr>
            <w:tcW w:w="3120" w:type="dxa"/>
            <w:vMerge/>
          </w:tcPr>
          <w:p w14:paraId="21A81B48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</w:tr>
      <w:tr w:rsidR="00B92742" w14:paraId="7337ADBA" w14:textId="77777777" w:rsidTr="00D5068E">
        <w:trPr>
          <w:trHeight w:val="300"/>
        </w:trPr>
        <w:tc>
          <w:tcPr>
            <w:tcW w:w="1270" w:type="dxa"/>
            <w:vMerge w:val="restart"/>
          </w:tcPr>
          <w:p w14:paraId="0A4B0B8A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93.</w:t>
            </w:r>
          </w:p>
        </w:tc>
        <w:tc>
          <w:tcPr>
            <w:tcW w:w="2835" w:type="dxa"/>
            <w:vMerge w:val="restart"/>
          </w:tcPr>
          <w:p w14:paraId="7C065165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Skok u daljinu iz zaleta</w:t>
            </w:r>
          </w:p>
          <w:p w14:paraId="196D8C99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Bacanje lakših lopti u zid na različite načine i hvatanje</w:t>
            </w:r>
          </w:p>
        </w:tc>
        <w:tc>
          <w:tcPr>
            <w:tcW w:w="1843" w:type="dxa"/>
          </w:tcPr>
          <w:p w14:paraId="1AB79BA2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844" w:type="dxa"/>
            <w:gridSpan w:val="2"/>
          </w:tcPr>
          <w:p w14:paraId="10DA455C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20A3940B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260" w:type="dxa"/>
            <w:gridSpan w:val="2"/>
          </w:tcPr>
          <w:p w14:paraId="3E73379F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6529AF7E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A.1.1.B </w:t>
            </w:r>
            <w:r>
              <w:rPr>
                <w:rFonts w:eastAsia="Calibri" w:cs="Times New Roman"/>
              </w:rPr>
              <w:t>– Opisuje važnost redovite tjelesne aktivnosti za rast i razvoj.</w:t>
            </w:r>
          </w:p>
          <w:p w14:paraId="0B3E61B9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</w:tc>
      </w:tr>
      <w:tr w:rsidR="00B92742" w14:paraId="2DAA7C70" w14:textId="77777777" w:rsidTr="00D5068E">
        <w:trPr>
          <w:trHeight w:val="300"/>
        </w:trPr>
        <w:tc>
          <w:tcPr>
            <w:tcW w:w="1270" w:type="dxa"/>
            <w:vMerge/>
          </w:tcPr>
          <w:p w14:paraId="3A10A943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C3A5060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542A2EF7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844" w:type="dxa"/>
            <w:gridSpan w:val="2"/>
          </w:tcPr>
          <w:p w14:paraId="7158AD7E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7204ACF6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260" w:type="dxa"/>
            <w:gridSpan w:val="2"/>
          </w:tcPr>
          <w:p w14:paraId="386C52AD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</w:tcPr>
          <w:p w14:paraId="2EAC93AF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412F4DE8" w14:textId="77777777" w:rsidTr="00D5068E">
        <w:trPr>
          <w:trHeight w:val="300"/>
        </w:trPr>
        <w:tc>
          <w:tcPr>
            <w:tcW w:w="1270" w:type="dxa"/>
            <w:vMerge w:val="restart"/>
          </w:tcPr>
          <w:p w14:paraId="0074A2B1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94.</w:t>
            </w:r>
          </w:p>
        </w:tc>
        <w:tc>
          <w:tcPr>
            <w:tcW w:w="2835" w:type="dxa"/>
            <w:vMerge w:val="restart"/>
          </w:tcPr>
          <w:p w14:paraId="15921727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Skok u daljinu iz zaleta</w:t>
            </w:r>
          </w:p>
          <w:p w14:paraId="208EE526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Vođenje lopte lijevom i desnom rukom u pravocrtnom kretanju (R)</w:t>
            </w:r>
          </w:p>
          <w:p w14:paraId="24F9A7B4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 w:val="restart"/>
          </w:tcPr>
          <w:p w14:paraId="18A36BC3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844" w:type="dxa"/>
            <w:gridSpan w:val="2"/>
          </w:tcPr>
          <w:p w14:paraId="5069DEFC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089C4227" w14:textId="77777777" w:rsidR="00B92742" w:rsidRDefault="00B92742" w:rsidP="00B92742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260" w:type="dxa"/>
            <w:gridSpan w:val="2"/>
          </w:tcPr>
          <w:p w14:paraId="6DA290CE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109A2959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 xml:space="preserve">zdr B.1.3.A </w:t>
            </w:r>
            <w:r>
              <w:rPr>
                <w:rFonts w:eastAsia="Calibri" w:cs="Times New Roman"/>
              </w:rPr>
              <w:t>– Prepoznaje igru kao važnu razvojnu i društvenu aktivnost.</w:t>
            </w:r>
          </w:p>
          <w:p w14:paraId="0530EE36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A.1.1. – Razvija komunikativnost i suradništvo.</w:t>
            </w:r>
          </w:p>
        </w:tc>
      </w:tr>
      <w:tr w:rsidR="00B92742" w14:paraId="59857061" w14:textId="77777777" w:rsidTr="00D5068E">
        <w:trPr>
          <w:trHeight w:val="300"/>
        </w:trPr>
        <w:tc>
          <w:tcPr>
            <w:tcW w:w="1270" w:type="dxa"/>
            <w:vMerge/>
          </w:tcPr>
          <w:p w14:paraId="4ECC9146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835" w:type="dxa"/>
            <w:vMerge/>
          </w:tcPr>
          <w:p w14:paraId="18EE1C06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14:paraId="01B5D3BF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844" w:type="dxa"/>
            <w:gridSpan w:val="2"/>
          </w:tcPr>
          <w:p w14:paraId="1C87893B" w14:textId="4A5EFBE3" w:rsidR="00B92742" w:rsidRPr="00D5068E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260" w:type="dxa"/>
            <w:gridSpan w:val="2"/>
          </w:tcPr>
          <w:p w14:paraId="16A85502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20" w:type="dxa"/>
            <w:vMerge/>
          </w:tcPr>
          <w:p w14:paraId="52D1E68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436925C1" w14:textId="77777777" w:rsidTr="00D5068E">
        <w:trPr>
          <w:trHeight w:val="748"/>
        </w:trPr>
        <w:tc>
          <w:tcPr>
            <w:tcW w:w="1270" w:type="dxa"/>
            <w:vMerge w:val="restart"/>
          </w:tcPr>
          <w:p w14:paraId="6F3520F0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95.</w:t>
            </w:r>
          </w:p>
        </w:tc>
        <w:tc>
          <w:tcPr>
            <w:tcW w:w="2835" w:type="dxa"/>
            <w:vMerge w:val="restart"/>
          </w:tcPr>
          <w:p w14:paraId="643D8003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Dodavanje i zaustavljanje lopte unutarnjom stranom stopala (N)</w:t>
            </w:r>
          </w:p>
          <w:p w14:paraId="2664D16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Brzo trčanje do 30 m iz visokog starta</w:t>
            </w:r>
          </w:p>
        </w:tc>
        <w:tc>
          <w:tcPr>
            <w:tcW w:w="1843" w:type="dxa"/>
          </w:tcPr>
          <w:p w14:paraId="04C31061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844" w:type="dxa"/>
            <w:gridSpan w:val="2"/>
          </w:tcPr>
          <w:p w14:paraId="4A57FB2E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2C4BF86B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/>
              </w:rPr>
            </w:pPr>
          </w:p>
        </w:tc>
        <w:tc>
          <w:tcPr>
            <w:tcW w:w="3260" w:type="dxa"/>
            <w:gridSpan w:val="2"/>
          </w:tcPr>
          <w:p w14:paraId="7985D92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1EE823BB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4AAF74E8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A.1.3. – Razvija svoje potencijale.</w:t>
            </w:r>
          </w:p>
          <w:p w14:paraId="4824B60F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</w:tc>
      </w:tr>
      <w:tr w:rsidR="00B92742" w14:paraId="03ACED6D" w14:textId="77777777" w:rsidTr="00D5068E">
        <w:trPr>
          <w:trHeight w:val="747"/>
        </w:trPr>
        <w:tc>
          <w:tcPr>
            <w:tcW w:w="1270" w:type="dxa"/>
            <w:vMerge/>
          </w:tcPr>
          <w:p w14:paraId="33DA41D1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71BCD8F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60A9D099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844" w:type="dxa"/>
            <w:gridSpan w:val="2"/>
          </w:tcPr>
          <w:p w14:paraId="6DB45BC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3B315468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260" w:type="dxa"/>
            <w:gridSpan w:val="2"/>
          </w:tcPr>
          <w:p w14:paraId="6E7FEA54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</w:tcPr>
          <w:p w14:paraId="3C4D7C78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08A64181" w14:textId="77777777" w:rsidTr="00D5068E">
        <w:trPr>
          <w:trHeight w:val="300"/>
        </w:trPr>
        <w:tc>
          <w:tcPr>
            <w:tcW w:w="1270" w:type="dxa"/>
            <w:vMerge w:val="restart"/>
          </w:tcPr>
          <w:p w14:paraId="6251FDCC" w14:textId="3D83A9C1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96.</w:t>
            </w:r>
          </w:p>
          <w:p w14:paraId="7E8254CC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68FC0035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Vođenje lopte lijevom i desnom rukom u pravocrtnom kretanju (R)</w:t>
            </w:r>
          </w:p>
          <w:p w14:paraId="26A0D2E3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Ciklična kretanja  različitim tempom do 2 minute</w:t>
            </w:r>
          </w:p>
          <w:p w14:paraId="02C71BF2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  <w:p w14:paraId="2B87BF59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11C48829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844" w:type="dxa"/>
            <w:gridSpan w:val="2"/>
          </w:tcPr>
          <w:p w14:paraId="3BA85AAC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44AB40CA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260" w:type="dxa"/>
            <w:gridSpan w:val="2"/>
          </w:tcPr>
          <w:p w14:paraId="78E16A15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 w:val="restart"/>
          </w:tcPr>
          <w:p w14:paraId="7AAFACA0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B.1.2. – Primjenjuje komunikacijske, praktične i socijalne vještine.</w:t>
            </w:r>
          </w:p>
          <w:p w14:paraId="407E5FD9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C.1.2.</w:t>
            </w:r>
            <w:r>
              <w:rPr>
                <w:rFonts w:eastAsia="Calibri" w:cs="Times New Roman"/>
              </w:rPr>
              <w:t xml:space="preserve"> – Iskazuje pozitivna i visoka očekivanja i vjeruje u svoj uspjeh u učenju.</w:t>
            </w:r>
          </w:p>
          <w:p w14:paraId="4B2FED0F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2CB8A9EC" w14:textId="77777777" w:rsidTr="00D5068E">
        <w:trPr>
          <w:trHeight w:val="199"/>
        </w:trPr>
        <w:tc>
          <w:tcPr>
            <w:tcW w:w="1270" w:type="dxa"/>
            <w:vMerge/>
          </w:tcPr>
          <w:p w14:paraId="6D2B984D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C7EA2C8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 w:val="restart"/>
          </w:tcPr>
          <w:p w14:paraId="6137A035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  <w:p w14:paraId="2E09EB05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  <w:p w14:paraId="4D89E985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  <w:p w14:paraId="3ED070D4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  <w:p w14:paraId="5D8542DD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  <w:p w14:paraId="5C630DEC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844" w:type="dxa"/>
            <w:gridSpan w:val="2"/>
          </w:tcPr>
          <w:p w14:paraId="5F19F751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14:paraId="0231BD70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260" w:type="dxa"/>
            <w:gridSpan w:val="2"/>
          </w:tcPr>
          <w:p w14:paraId="493D3174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20" w:type="dxa"/>
            <w:vMerge/>
          </w:tcPr>
          <w:p w14:paraId="4B9EF8B9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3B08D230" w14:textId="77777777" w:rsidTr="00D5068E">
        <w:trPr>
          <w:trHeight w:val="198"/>
        </w:trPr>
        <w:tc>
          <w:tcPr>
            <w:tcW w:w="1270" w:type="dxa"/>
            <w:vMerge/>
          </w:tcPr>
          <w:p w14:paraId="435B9EF9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CEE80F0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3" w:type="dxa"/>
            <w:vMerge/>
          </w:tcPr>
          <w:p w14:paraId="54D53FCB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844" w:type="dxa"/>
            <w:gridSpan w:val="2"/>
          </w:tcPr>
          <w:p w14:paraId="13FD28F6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72193384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260" w:type="dxa"/>
            <w:gridSpan w:val="2"/>
          </w:tcPr>
          <w:p w14:paraId="4BDA3A1A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0DF3C7B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20" w:type="dxa"/>
            <w:vMerge/>
          </w:tcPr>
          <w:p w14:paraId="5C40BFBE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0A920C05" w14:textId="77777777" w:rsidTr="00D5068E">
        <w:trPr>
          <w:trHeight w:val="549"/>
        </w:trPr>
        <w:tc>
          <w:tcPr>
            <w:tcW w:w="1270" w:type="dxa"/>
            <w:vMerge w:val="restart"/>
          </w:tcPr>
          <w:p w14:paraId="5C744012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97.</w:t>
            </w:r>
          </w:p>
        </w:tc>
        <w:tc>
          <w:tcPr>
            <w:tcW w:w="2835" w:type="dxa"/>
            <w:vMerge w:val="restart"/>
          </w:tcPr>
          <w:p w14:paraId="72CADB10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Sunožni i jednonožni preskoci u mjestu i kretanju sa različitim zadacima</w:t>
            </w:r>
            <w:r>
              <w:rPr>
                <w:rFonts w:eastAsia="Calibri" w:cs="Times New Roman"/>
              </w:rPr>
              <w:t xml:space="preserve"> </w:t>
            </w:r>
          </w:p>
          <w:p w14:paraId="6B42DD8F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Ciklična kretanja različitim tempom do 2 minute</w:t>
            </w:r>
          </w:p>
        </w:tc>
        <w:tc>
          <w:tcPr>
            <w:tcW w:w="1843" w:type="dxa"/>
            <w:vMerge w:val="restart"/>
          </w:tcPr>
          <w:p w14:paraId="7F3AB4C0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844" w:type="dxa"/>
            <w:gridSpan w:val="2"/>
          </w:tcPr>
          <w:p w14:paraId="0A35290F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3474C8F1" w14:textId="77777777" w:rsidR="00B92742" w:rsidRDefault="00B92742" w:rsidP="00B92742">
            <w:pPr>
              <w:pStyle w:val="Bezproreda"/>
              <w:widowControl w:val="0"/>
              <w:rPr>
                <w:rFonts w:eastAsia="Times New Roman" w:cs="Times New Roman"/>
              </w:rPr>
            </w:pPr>
          </w:p>
        </w:tc>
        <w:tc>
          <w:tcPr>
            <w:tcW w:w="3260" w:type="dxa"/>
            <w:gridSpan w:val="2"/>
          </w:tcPr>
          <w:p w14:paraId="7F4D8AA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Times New Roman" w:cs="Times New Roman"/>
                <w:color w:val="231F20"/>
                <w:lang w:eastAsia="hr-HR"/>
              </w:rPr>
              <w:br/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5CCC54D2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D.1.2.</w:t>
            </w:r>
            <w:r>
              <w:rPr>
                <w:rFonts w:eastAsia="Calibri" w:cs="Times New Roman"/>
              </w:rPr>
              <w:t xml:space="preserve"> – Ostvaruje dobru komunikaciju s drugima. Uspješno surađuje</w:t>
            </w:r>
          </w:p>
          <w:p w14:paraId="25DEF2C1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Cs/>
              </w:rPr>
            </w:pPr>
            <w:r>
              <w:rPr>
                <w:rFonts w:eastAsia="Calibri" w:cs="Times New Roman"/>
                <w:bCs/>
              </w:rPr>
              <w:t xml:space="preserve">zdr B.1.3.A – Prepoznaje igru kao važnu razvojnu i društvenu aktivnost. </w:t>
            </w:r>
          </w:p>
          <w:p w14:paraId="75139041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6E90EEA3" w14:textId="77777777" w:rsidTr="00D5068E">
        <w:trPr>
          <w:trHeight w:val="308"/>
        </w:trPr>
        <w:tc>
          <w:tcPr>
            <w:tcW w:w="1270" w:type="dxa"/>
            <w:vMerge/>
          </w:tcPr>
          <w:p w14:paraId="1FE3DFC7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835" w:type="dxa"/>
            <w:vMerge/>
          </w:tcPr>
          <w:p w14:paraId="040CA578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843" w:type="dxa"/>
            <w:vMerge/>
          </w:tcPr>
          <w:p w14:paraId="7434ADB4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1844" w:type="dxa"/>
            <w:gridSpan w:val="2"/>
          </w:tcPr>
          <w:p w14:paraId="1AD0CD1C" w14:textId="38F2091C" w:rsidR="00B92742" w:rsidRPr="00D5068E" w:rsidRDefault="00B92742" w:rsidP="00B92742">
            <w:pPr>
              <w:widowControl w:val="0"/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</w:tc>
        <w:tc>
          <w:tcPr>
            <w:tcW w:w="3260" w:type="dxa"/>
            <w:gridSpan w:val="2"/>
          </w:tcPr>
          <w:p w14:paraId="575970DB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20" w:type="dxa"/>
            <w:vMerge/>
          </w:tcPr>
          <w:p w14:paraId="1D4B588E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1284EBB9" w14:textId="77777777" w:rsidTr="00D5068E">
        <w:trPr>
          <w:trHeight w:val="300"/>
        </w:trPr>
        <w:tc>
          <w:tcPr>
            <w:tcW w:w="1270" w:type="dxa"/>
            <w:vMerge/>
          </w:tcPr>
          <w:p w14:paraId="491FE61D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</w:p>
        </w:tc>
        <w:tc>
          <w:tcPr>
            <w:tcW w:w="2835" w:type="dxa"/>
            <w:vMerge/>
          </w:tcPr>
          <w:p w14:paraId="67CBCCF6" w14:textId="77777777" w:rsidR="00B92742" w:rsidRDefault="00B92742" w:rsidP="00B92742">
            <w:pPr>
              <w:widowControl w:val="0"/>
              <w:spacing w:before="10"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1082DED3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844" w:type="dxa"/>
            <w:gridSpan w:val="2"/>
          </w:tcPr>
          <w:p w14:paraId="07AAF5E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14:paraId="44A79F8A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260" w:type="dxa"/>
            <w:gridSpan w:val="2"/>
          </w:tcPr>
          <w:p w14:paraId="6DA05310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20" w:type="dxa"/>
            <w:vMerge/>
          </w:tcPr>
          <w:p w14:paraId="3A9F762A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2A2965AE" w14:textId="77777777" w:rsidTr="00D5068E">
        <w:trPr>
          <w:trHeight w:val="300"/>
        </w:trPr>
        <w:tc>
          <w:tcPr>
            <w:tcW w:w="1270" w:type="dxa"/>
            <w:vMerge w:val="restart"/>
          </w:tcPr>
          <w:p w14:paraId="1053D01B" w14:textId="77777777" w:rsidR="00B92742" w:rsidRPr="0062596B" w:rsidRDefault="00B92742" w:rsidP="00B92742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98.</w:t>
            </w:r>
          </w:p>
        </w:tc>
        <w:tc>
          <w:tcPr>
            <w:tcW w:w="2835" w:type="dxa"/>
            <w:vMerge w:val="restart"/>
          </w:tcPr>
          <w:p w14:paraId="7A63629D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Preskakivanje kratke vijače u kretanju Ciklična kretanja različitim tempom do 2 minute</w:t>
            </w:r>
          </w:p>
        </w:tc>
        <w:tc>
          <w:tcPr>
            <w:tcW w:w="1843" w:type="dxa"/>
          </w:tcPr>
          <w:p w14:paraId="51CB13D3" w14:textId="77777777" w:rsidR="00B92742" w:rsidRDefault="00B92742" w:rsidP="00B92742">
            <w:pPr>
              <w:pStyle w:val="Bezproreda"/>
              <w:widowControl w:val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844" w:type="dxa"/>
            <w:gridSpan w:val="2"/>
          </w:tcPr>
          <w:p w14:paraId="76C469FA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6822A456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  <w:gridSpan w:val="2"/>
          </w:tcPr>
          <w:p w14:paraId="140775A6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br/>
            </w: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7D392530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A.1.1. – Razvija sliku o sebi.</w:t>
            </w:r>
          </w:p>
          <w:p w14:paraId="14549202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C.1.2. – Razlikuje dobar od lošeg odnosa među ljudima.</w:t>
            </w:r>
          </w:p>
          <w:p w14:paraId="0B721C0A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  <w:p w14:paraId="33AA5FC9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7AB595A0" w14:textId="77777777" w:rsidTr="00D5068E">
        <w:trPr>
          <w:trHeight w:val="300"/>
        </w:trPr>
        <w:tc>
          <w:tcPr>
            <w:tcW w:w="1270" w:type="dxa"/>
            <w:vMerge/>
          </w:tcPr>
          <w:p w14:paraId="112E9EE1" w14:textId="77777777" w:rsidR="00B92742" w:rsidRPr="0062596B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2835" w:type="dxa"/>
            <w:vMerge/>
          </w:tcPr>
          <w:p w14:paraId="4491C8F9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843" w:type="dxa"/>
          </w:tcPr>
          <w:p w14:paraId="27D7CAE1" w14:textId="77777777" w:rsidR="00B92742" w:rsidRDefault="00B92742" w:rsidP="00B92742">
            <w:pPr>
              <w:pStyle w:val="Bezproreda"/>
              <w:widowControl w:val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844" w:type="dxa"/>
            <w:gridSpan w:val="2"/>
          </w:tcPr>
          <w:p w14:paraId="1C8EEC16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3203D35F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  <w:gridSpan w:val="2"/>
          </w:tcPr>
          <w:p w14:paraId="57D0B302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</w:tcPr>
          <w:p w14:paraId="7C704936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B92742" w14:paraId="7B6E7C4B" w14:textId="77777777" w:rsidTr="00D5068E">
        <w:trPr>
          <w:trHeight w:val="300"/>
        </w:trPr>
        <w:tc>
          <w:tcPr>
            <w:tcW w:w="1270" w:type="dxa"/>
            <w:vMerge w:val="restart"/>
          </w:tcPr>
          <w:p w14:paraId="233A0274" w14:textId="77777777" w:rsidR="00B92742" w:rsidRPr="0062596B" w:rsidRDefault="00B92742" w:rsidP="00B92742">
            <w:pPr>
              <w:widowControl w:val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99.</w:t>
            </w:r>
          </w:p>
        </w:tc>
        <w:tc>
          <w:tcPr>
            <w:tcW w:w="2835" w:type="dxa"/>
            <w:vMerge w:val="restart"/>
          </w:tcPr>
          <w:p w14:paraId="037CE234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Sunožni i jednonožni preskoci u mjestu i kretanju sa različitim zadacima Brzo trčanje do 30 m iz visokog starta</w:t>
            </w:r>
          </w:p>
        </w:tc>
        <w:tc>
          <w:tcPr>
            <w:tcW w:w="1843" w:type="dxa"/>
          </w:tcPr>
          <w:p w14:paraId="68FE91FF" w14:textId="77777777" w:rsidR="00B92742" w:rsidRDefault="00B92742" w:rsidP="00B92742">
            <w:pPr>
              <w:pStyle w:val="Bezproreda"/>
              <w:widowControl w:val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</w:tc>
        <w:tc>
          <w:tcPr>
            <w:tcW w:w="1844" w:type="dxa"/>
            <w:gridSpan w:val="2"/>
          </w:tcPr>
          <w:p w14:paraId="0933CAD1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  <w:p w14:paraId="22F86BF9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  <w:gridSpan w:val="2"/>
          </w:tcPr>
          <w:p w14:paraId="2F530434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20" w:type="dxa"/>
            <w:vMerge w:val="restart"/>
          </w:tcPr>
          <w:p w14:paraId="1ED50314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zdr A.1.1.B – Opisuje važnost redovite tjelesne aktivnosti za rast i razvoj.</w:t>
            </w:r>
          </w:p>
          <w:p w14:paraId="6CE3D4FA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cs="Times New Roman"/>
              </w:rPr>
              <w:t>osr</w:t>
            </w:r>
            <w:proofErr w:type="spellEnd"/>
            <w:r>
              <w:rPr>
                <w:rFonts w:cs="Times New Roman"/>
              </w:rPr>
              <w:t xml:space="preserve"> A.1.3. – Razvija svoje potencijale</w:t>
            </w:r>
          </w:p>
        </w:tc>
      </w:tr>
      <w:tr w:rsidR="00B92742" w14:paraId="61F5861E" w14:textId="77777777" w:rsidTr="00D5068E">
        <w:trPr>
          <w:trHeight w:val="300"/>
        </w:trPr>
        <w:tc>
          <w:tcPr>
            <w:tcW w:w="1270" w:type="dxa"/>
            <w:vMerge/>
          </w:tcPr>
          <w:p w14:paraId="58A344A7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2835" w:type="dxa"/>
            <w:vMerge/>
          </w:tcPr>
          <w:p w14:paraId="0A8D9ACE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843" w:type="dxa"/>
          </w:tcPr>
          <w:p w14:paraId="75788608" w14:textId="77777777" w:rsidR="00B92742" w:rsidRDefault="00B92742" w:rsidP="00B92742">
            <w:pPr>
              <w:pStyle w:val="Bezproreda"/>
              <w:widowControl w:val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C</w:t>
            </w:r>
          </w:p>
        </w:tc>
        <w:tc>
          <w:tcPr>
            <w:tcW w:w="1844" w:type="dxa"/>
            <w:gridSpan w:val="2"/>
          </w:tcPr>
          <w:p w14:paraId="2BBADFC3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3B27033F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260" w:type="dxa"/>
            <w:gridSpan w:val="2"/>
          </w:tcPr>
          <w:p w14:paraId="62B465B2" w14:textId="77777777" w:rsidR="00B92742" w:rsidRDefault="00B92742" w:rsidP="00B92742">
            <w:pPr>
              <w:widowControl w:val="0"/>
              <w:spacing w:after="0" w:line="240" w:lineRule="auto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20" w:type="dxa"/>
            <w:vMerge/>
          </w:tcPr>
          <w:p w14:paraId="3DAE4763" w14:textId="77777777" w:rsidR="00B92742" w:rsidRDefault="00B92742" w:rsidP="00B92742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B92742" w14:paraId="3370C42A" w14:textId="77777777" w:rsidTr="007741BB">
        <w:tblPrEx>
          <w:tblLook w:val="04A0" w:firstRow="1" w:lastRow="0" w:firstColumn="1" w:lastColumn="0" w:noHBand="0" w:noVBand="1"/>
        </w:tblPrEx>
        <w:trPr>
          <w:trHeight w:val="1095"/>
        </w:trPr>
        <w:tc>
          <w:tcPr>
            <w:tcW w:w="1270" w:type="dxa"/>
            <w:vMerge w:val="restart"/>
          </w:tcPr>
          <w:p w14:paraId="13AA7A98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100.</w:t>
            </w:r>
          </w:p>
          <w:p w14:paraId="0E2DC6DA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101.</w:t>
            </w:r>
          </w:p>
        </w:tc>
        <w:tc>
          <w:tcPr>
            <w:tcW w:w="2835" w:type="dxa"/>
            <w:vMerge w:val="restart"/>
          </w:tcPr>
          <w:p w14:paraId="0D32646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FINALNO PROVJERAVANJE</w:t>
            </w:r>
          </w:p>
        </w:tc>
        <w:tc>
          <w:tcPr>
            <w:tcW w:w="1843" w:type="dxa"/>
          </w:tcPr>
          <w:p w14:paraId="61436B29" w14:textId="77777777" w:rsidR="00B92742" w:rsidRDefault="00B92742" w:rsidP="00B92742">
            <w:pPr>
              <w:pStyle w:val="Bezproreda"/>
              <w:widowControl w:val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B</w:t>
            </w:r>
          </w:p>
        </w:tc>
        <w:tc>
          <w:tcPr>
            <w:tcW w:w="1844" w:type="dxa"/>
            <w:gridSpan w:val="2"/>
          </w:tcPr>
          <w:p w14:paraId="7272DB42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B.2.1.</w:t>
            </w:r>
          </w:p>
          <w:p w14:paraId="3B526B3D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cs="Times New Roman"/>
                <w:b/>
              </w:rPr>
            </w:pPr>
          </w:p>
        </w:tc>
        <w:tc>
          <w:tcPr>
            <w:tcW w:w="3260" w:type="dxa"/>
            <w:gridSpan w:val="2"/>
          </w:tcPr>
          <w:p w14:paraId="63E8CB2A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Praćenje morfoloških obilježja, motoričkih i funkcionalnih sposobnosti te statusa tjelesnog držanja.</w:t>
            </w:r>
          </w:p>
        </w:tc>
        <w:tc>
          <w:tcPr>
            <w:tcW w:w="3120" w:type="dxa"/>
            <w:vMerge w:val="restart"/>
          </w:tcPr>
          <w:p w14:paraId="74C6F973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proofErr w:type="spellStart"/>
            <w:r>
              <w:rPr>
                <w:rFonts w:eastAsia="Times New Roman" w:cs="Times New Roman"/>
                <w:color w:val="231F20"/>
                <w:lang w:eastAsia="hr-HR"/>
              </w:rPr>
              <w:t>goo</w:t>
            </w:r>
            <w:proofErr w:type="spellEnd"/>
            <w:r>
              <w:rPr>
                <w:rFonts w:eastAsia="Times New Roman" w:cs="Times New Roman"/>
                <w:color w:val="231F20"/>
                <w:lang w:eastAsia="hr-HR"/>
              </w:rPr>
              <w:t xml:space="preserve"> A.1.1.</w:t>
            </w:r>
          </w:p>
          <w:p w14:paraId="105C9FE6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Ponaša se u skladu s dječjim pravima u svakodnevnom životu.</w:t>
            </w:r>
          </w:p>
          <w:p w14:paraId="4C6EFC6B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58D661BF" w14:textId="77777777" w:rsidR="00B92742" w:rsidRDefault="00B92742" w:rsidP="00B92742">
            <w:pPr>
              <w:widowControl w:val="0"/>
              <w:tabs>
                <w:tab w:val="left" w:pos="936"/>
              </w:tabs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A.1.2. – Prihvaća različitosti među ljudima.</w:t>
            </w:r>
          </w:p>
        </w:tc>
      </w:tr>
      <w:tr w:rsidR="00B92742" w14:paraId="755A252A" w14:textId="77777777" w:rsidTr="007741BB">
        <w:tblPrEx>
          <w:tblLook w:val="04A0" w:firstRow="1" w:lastRow="0" w:firstColumn="1" w:lastColumn="0" w:noHBand="0" w:noVBand="1"/>
        </w:tblPrEx>
        <w:trPr>
          <w:trHeight w:val="1488"/>
        </w:trPr>
        <w:tc>
          <w:tcPr>
            <w:tcW w:w="1270" w:type="dxa"/>
            <w:vMerge/>
          </w:tcPr>
          <w:p w14:paraId="082248B1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64B6214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3" w:type="dxa"/>
          </w:tcPr>
          <w:p w14:paraId="34FE6073" w14:textId="77777777" w:rsidR="00B92742" w:rsidRDefault="00B92742" w:rsidP="00B92742">
            <w:pPr>
              <w:pStyle w:val="Bezproreda"/>
              <w:widowControl w:val="0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844" w:type="dxa"/>
            <w:gridSpan w:val="2"/>
          </w:tcPr>
          <w:p w14:paraId="1DC6E4AF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D.2.1.</w:t>
            </w:r>
          </w:p>
          <w:p w14:paraId="723FDD4C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260" w:type="dxa"/>
            <w:gridSpan w:val="2"/>
          </w:tcPr>
          <w:p w14:paraId="171990A4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cs="Times New Roman"/>
                <w:color w:val="000000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20" w:type="dxa"/>
            <w:vMerge/>
          </w:tcPr>
          <w:p w14:paraId="4ACEA9EF" w14:textId="77777777" w:rsidR="00B92742" w:rsidRDefault="00B92742" w:rsidP="00B92742">
            <w:pPr>
              <w:widowControl w:val="0"/>
              <w:tabs>
                <w:tab w:val="left" w:pos="936"/>
              </w:tabs>
              <w:spacing w:after="0"/>
              <w:rPr>
                <w:rFonts w:cs="Times New Roman"/>
              </w:rPr>
            </w:pPr>
          </w:p>
        </w:tc>
      </w:tr>
      <w:tr w:rsidR="00562933" w14:paraId="507D5686" w14:textId="77777777" w:rsidTr="00B63E84">
        <w:tblPrEx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1269" w:type="dxa"/>
            <w:shd w:val="clear" w:color="auto" w:fill="E7E6E6" w:themeFill="background2"/>
          </w:tcPr>
          <w:p w14:paraId="17A976D6" w14:textId="77777777" w:rsidR="00562933" w:rsidRPr="00C03D33" w:rsidRDefault="00D5068E" w:rsidP="00C03D33">
            <w:pPr>
              <w:spacing w:after="0" w:line="240" w:lineRule="auto"/>
              <w:rPr>
                <w:b/>
                <w:bCs/>
              </w:rPr>
            </w:pPr>
            <w:r w:rsidRPr="00C03D33">
              <w:rPr>
                <w:b/>
                <w:bCs/>
              </w:rPr>
              <w:t>LIPANJ</w:t>
            </w:r>
          </w:p>
          <w:p w14:paraId="5B40B1AE" w14:textId="7D4FD347" w:rsidR="00562933" w:rsidRDefault="00C03D33" w:rsidP="00C03D33">
            <w:pPr>
              <w:spacing w:after="0" w:line="240" w:lineRule="auto"/>
            </w:pPr>
            <w:r w:rsidRPr="00C03D33">
              <w:rPr>
                <w:b/>
                <w:bCs/>
              </w:rPr>
              <w:t>6</w:t>
            </w:r>
            <w:r w:rsidR="009F01E2" w:rsidRPr="00C03D33">
              <w:rPr>
                <w:b/>
                <w:bCs/>
              </w:rPr>
              <w:t xml:space="preserve"> sati</w:t>
            </w:r>
          </w:p>
        </w:tc>
        <w:tc>
          <w:tcPr>
            <w:tcW w:w="2836" w:type="dxa"/>
            <w:shd w:val="clear" w:color="auto" w:fill="E7E6E6" w:themeFill="background2"/>
          </w:tcPr>
          <w:p w14:paraId="5BED340E" w14:textId="77777777" w:rsidR="00562933" w:rsidRDefault="00D5068E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/>
              </w:rPr>
              <w:t>SADRŽAJ ZA OSTVARIVANJE ODGOJNO-OBRAZOVNIH ISHODA</w:t>
            </w:r>
          </w:p>
        </w:tc>
        <w:tc>
          <w:tcPr>
            <w:tcW w:w="1842" w:type="dxa"/>
            <w:shd w:val="clear" w:color="auto" w:fill="E7E6E6" w:themeFill="background2"/>
          </w:tcPr>
          <w:p w14:paraId="35F2E0BE" w14:textId="77777777" w:rsidR="00562933" w:rsidRDefault="00D5068E">
            <w:pPr>
              <w:pStyle w:val="Bezproreda"/>
              <w:widowControl w:val="0"/>
              <w:spacing w:line="276" w:lineRule="auto"/>
              <w:rPr>
                <w:rFonts w:eastAsia="Times New Roman" w:cs="Times New Roman"/>
              </w:rPr>
            </w:pPr>
            <w:r>
              <w:rPr>
                <w:rFonts w:cs="Times New Roman"/>
                <w:b/>
              </w:rPr>
              <w:t>PREDMETNO PODRUČJE</w:t>
            </w:r>
          </w:p>
        </w:tc>
        <w:tc>
          <w:tcPr>
            <w:tcW w:w="1559" w:type="dxa"/>
            <w:shd w:val="clear" w:color="auto" w:fill="E7E6E6" w:themeFill="background2"/>
          </w:tcPr>
          <w:p w14:paraId="41A4A2D4" w14:textId="77777777" w:rsidR="00562933" w:rsidRDefault="00D5068E">
            <w:pPr>
              <w:widowControl w:val="0"/>
              <w:spacing w:after="0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cs="Times New Roman"/>
                <w:b/>
              </w:rPr>
              <w:t>ODGOJNO-OBRAZOVNI ISHODI</w:t>
            </w:r>
          </w:p>
        </w:tc>
        <w:tc>
          <w:tcPr>
            <w:tcW w:w="3517" w:type="dxa"/>
            <w:gridSpan w:val="2"/>
            <w:shd w:val="clear" w:color="auto" w:fill="E7E6E6" w:themeFill="background2"/>
          </w:tcPr>
          <w:p w14:paraId="640775A1" w14:textId="77777777" w:rsidR="00562933" w:rsidRDefault="00D5068E">
            <w:pPr>
              <w:widowControl w:val="0"/>
              <w:spacing w:after="0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cs="Times New Roman"/>
                <w:b/>
              </w:rPr>
              <w:t>RAZRADA ODGOJNO-OBRAZOVNIH ISHODA</w:t>
            </w:r>
          </w:p>
        </w:tc>
        <w:tc>
          <w:tcPr>
            <w:tcW w:w="3149" w:type="dxa"/>
            <w:gridSpan w:val="2"/>
            <w:shd w:val="clear" w:color="auto" w:fill="E7E6E6" w:themeFill="background2"/>
          </w:tcPr>
          <w:p w14:paraId="0D38A0CB" w14:textId="77777777" w:rsidR="00562933" w:rsidRDefault="00D5068E">
            <w:pPr>
              <w:widowControl w:val="0"/>
              <w:spacing w:after="0"/>
              <w:rPr>
                <w:rFonts w:cs="Times New Roman"/>
                <w:bCs/>
              </w:rPr>
            </w:pPr>
            <w:r>
              <w:rPr>
                <w:rFonts w:eastAsia="Calibri" w:cs="Times New Roman"/>
                <w:b/>
              </w:rPr>
              <w:t>ODGOJNO-OBRAZOVNA OČEKIVANJA MEĐUPREDMETNIH TEMA</w:t>
            </w:r>
          </w:p>
        </w:tc>
      </w:tr>
      <w:tr w:rsidR="00B92742" w14:paraId="1F3EE57E" w14:textId="77777777" w:rsidTr="00B63E84">
        <w:tblPrEx>
          <w:tblLook w:val="04A0" w:firstRow="1" w:lastRow="0" w:firstColumn="1" w:lastColumn="0" w:noHBand="0" w:noVBand="1"/>
        </w:tblPrEx>
        <w:trPr>
          <w:trHeight w:val="792"/>
        </w:trPr>
        <w:tc>
          <w:tcPr>
            <w:tcW w:w="1269" w:type="dxa"/>
            <w:vMerge w:val="restart"/>
          </w:tcPr>
          <w:p w14:paraId="4C8C6B38" w14:textId="46C499B2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102.</w:t>
            </w:r>
          </w:p>
        </w:tc>
        <w:tc>
          <w:tcPr>
            <w:tcW w:w="2836" w:type="dxa"/>
            <w:vMerge w:val="restart"/>
          </w:tcPr>
          <w:p w14:paraId="7F490DD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>Preskakivanje kratke vijače u kretanju</w:t>
            </w:r>
            <w:r>
              <w:rPr>
                <w:rFonts w:eastAsia="Calibri" w:cs="Times New Roman"/>
              </w:rPr>
              <w:t xml:space="preserve"> </w:t>
            </w:r>
          </w:p>
          <w:p w14:paraId="341BBBCA" w14:textId="30A5CD13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</w:rPr>
              <w:t>Dodavanje i zaustavljanje lopte unutarnjom stranom stopala (N)</w:t>
            </w:r>
          </w:p>
        </w:tc>
        <w:tc>
          <w:tcPr>
            <w:tcW w:w="1842" w:type="dxa"/>
            <w:vMerge w:val="restart"/>
          </w:tcPr>
          <w:p w14:paraId="2700035C" w14:textId="63B91A0E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Cs/>
              </w:rPr>
            </w:pPr>
            <w:r>
              <w:rPr>
                <w:rFonts w:eastAsia="Times New Roman" w:cs="Times New Roman"/>
              </w:rPr>
              <w:t>A</w:t>
            </w:r>
          </w:p>
        </w:tc>
        <w:tc>
          <w:tcPr>
            <w:tcW w:w="1559" w:type="dxa"/>
          </w:tcPr>
          <w:p w14:paraId="4304D27B" w14:textId="4F29883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A.2.1.</w:t>
            </w:r>
          </w:p>
        </w:tc>
        <w:tc>
          <w:tcPr>
            <w:tcW w:w="3517" w:type="dxa"/>
            <w:gridSpan w:val="2"/>
          </w:tcPr>
          <w:p w14:paraId="2B0B9D50" w14:textId="075B8CDC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49" w:type="dxa"/>
            <w:gridSpan w:val="2"/>
            <w:vMerge w:val="restart"/>
          </w:tcPr>
          <w:p w14:paraId="5E37967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24AD1658" w14:textId="1593EBBC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  <w:bCs/>
              </w:rPr>
              <w:t>uku D.1.2.</w:t>
            </w:r>
            <w:r>
              <w:rPr>
                <w:rFonts w:eastAsia="Calibri" w:cs="Times New Roman"/>
              </w:rPr>
              <w:t xml:space="preserve"> – Ostvaruje dobru komunikaciju s drugima.</w:t>
            </w:r>
          </w:p>
        </w:tc>
      </w:tr>
      <w:tr w:rsidR="00B92742" w14:paraId="0671524B" w14:textId="77777777" w:rsidTr="00D5068E">
        <w:tblPrEx>
          <w:tblLook w:val="04A0" w:firstRow="1" w:lastRow="0" w:firstColumn="1" w:lastColumn="0" w:noHBand="0" w:noVBand="1"/>
        </w:tblPrEx>
        <w:trPr>
          <w:trHeight w:val="1735"/>
        </w:trPr>
        <w:tc>
          <w:tcPr>
            <w:tcW w:w="1269" w:type="dxa"/>
            <w:vMerge/>
          </w:tcPr>
          <w:p w14:paraId="4AF6DD1A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14:paraId="7B8D0F79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2" w:type="dxa"/>
            <w:vMerge/>
          </w:tcPr>
          <w:p w14:paraId="6D979DC6" w14:textId="02D105F6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Cs/>
              </w:rPr>
            </w:pPr>
          </w:p>
        </w:tc>
        <w:tc>
          <w:tcPr>
            <w:tcW w:w="1559" w:type="dxa"/>
          </w:tcPr>
          <w:p w14:paraId="4EF9D2EB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A.2.2.</w:t>
            </w:r>
          </w:p>
          <w:p w14:paraId="6B36404E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517" w:type="dxa"/>
            <w:gridSpan w:val="2"/>
          </w:tcPr>
          <w:p w14:paraId="16DB3DDA" w14:textId="611D62ED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Sudjeluje u elementarnim igrama.</w:t>
            </w:r>
          </w:p>
        </w:tc>
        <w:tc>
          <w:tcPr>
            <w:tcW w:w="3149" w:type="dxa"/>
            <w:gridSpan w:val="2"/>
            <w:vMerge/>
          </w:tcPr>
          <w:p w14:paraId="73E07EE7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</w:tr>
      <w:tr w:rsidR="00B92742" w14:paraId="7BF14245" w14:textId="77777777" w:rsidTr="00B92742">
        <w:tblPrEx>
          <w:tblLook w:val="04A0" w:firstRow="1" w:lastRow="0" w:firstColumn="1" w:lastColumn="0" w:noHBand="0" w:noVBand="1"/>
        </w:tblPrEx>
        <w:trPr>
          <w:trHeight w:val="695"/>
        </w:trPr>
        <w:tc>
          <w:tcPr>
            <w:tcW w:w="1269" w:type="dxa"/>
            <w:vMerge w:val="restart"/>
          </w:tcPr>
          <w:p w14:paraId="0289F543" w14:textId="1E78FF95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103.</w:t>
            </w:r>
          </w:p>
        </w:tc>
        <w:tc>
          <w:tcPr>
            <w:tcW w:w="2836" w:type="dxa"/>
            <w:vMerge w:val="restart"/>
          </w:tcPr>
          <w:p w14:paraId="22F1C5F5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Udarac na vrata unutarnjom stranom stopala (N)</w:t>
            </w:r>
          </w:p>
          <w:p w14:paraId="0192CBB5" w14:textId="3043FEC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Hodanje zadanom brzinom</w:t>
            </w:r>
          </w:p>
        </w:tc>
        <w:tc>
          <w:tcPr>
            <w:tcW w:w="1842" w:type="dxa"/>
          </w:tcPr>
          <w:p w14:paraId="779D935A" w14:textId="3B91E9AA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C</w:t>
            </w:r>
          </w:p>
        </w:tc>
        <w:tc>
          <w:tcPr>
            <w:tcW w:w="1559" w:type="dxa"/>
          </w:tcPr>
          <w:p w14:paraId="67BE02A3" w14:textId="77777777" w:rsidR="00B92742" w:rsidRDefault="00B92742" w:rsidP="00B92742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732AE829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17" w:type="dxa"/>
            <w:gridSpan w:val="2"/>
          </w:tcPr>
          <w:p w14:paraId="50195F76" w14:textId="7F7805EC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49" w:type="dxa"/>
            <w:gridSpan w:val="2"/>
            <w:vMerge w:val="restart"/>
          </w:tcPr>
          <w:p w14:paraId="3A881F5A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A.1.1. – Razvija komunikativnost i suradništvo.</w:t>
            </w:r>
          </w:p>
          <w:p w14:paraId="7870015D" w14:textId="132799D6" w:rsidR="00B92742" w:rsidRDefault="00B92742" w:rsidP="00B92742">
            <w:pPr>
              <w:widowControl w:val="0"/>
              <w:spacing w:after="0"/>
              <w:rPr>
                <w:rFonts w:eastAsia="Calibri" w:cs="Times New Roman"/>
                <w:bCs/>
              </w:rPr>
            </w:pPr>
            <w:proofErr w:type="spellStart"/>
            <w:r>
              <w:rPr>
                <w:rFonts w:eastAsia="Calibri" w:cs="Times New Roman"/>
                <w:bCs/>
              </w:rPr>
              <w:t>osr</w:t>
            </w:r>
            <w:proofErr w:type="spellEnd"/>
            <w:r>
              <w:rPr>
                <w:rFonts w:eastAsia="Calibri" w:cs="Times New Roman"/>
              </w:rPr>
              <w:t xml:space="preserve"> A.1.2. – Upravlja emocijama i ponašanjem</w:t>
            </w:r>
          </w:p>
        </w:tc>
      </w:tr>
      <w:tr w:rsidR="00B92742" w14:paraId="03AA6358" w14:textId="77777777" w:rsidTr="00B63E84">
        <w:tblPrEx>
          <w:tblLook w:val="04A0" w:firstRow="1" w:lastRow="0" w:firstColumn="1" w:lastColumn="0" w:noHBand="0" w:noVBand="1"/>
        </w:tblPrEx>
        <w:trPr>
          <w:trHeight w:val="694"/>
        </w:trPr>
        <w:tc>
          <w:tcPr>
            <w:tcW w:w="1269" w:type="dxa"/>
            <w:vMerge/>
          </w:tcPr>
          <w:p w14:paraId="0CF097B5" w14:textId="77777777" w:rsidR="00B92742" w:rsidRPr="0062596B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14:paraId="04F8C5B0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2" w:type="dxa"/>
          </w:tcPr>
          <w:p w14:paraId="56C496A0" w14:textId="7B9CEC42" w:rsidR="00B92742" w:rsidRDefault="00B92742" w:rsidP="00B92742">
            <w:pPr>
              <w:widowControl w:val="0"/>
              <w:spacing w:after="0"/>
              <w:jc w:val="center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D</w:t>
            </w:r>
          </w:p>
        </w:tc>
        <w:tc>
          <w:tcPr>
            <w:tcW w:w="1559" w:type="dxa"/>
          </w:tcPr>
          <w:p w14:paraId="4E20983C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4ED35FFA" w14:textId="77777777" w:rsidR="00B92742" w:rsidRDefault="00B92742" w:rsidP="00B92742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</w:p>
        </w:tc>
        <w:tc>
          <w:tcPr>
            <w:tcW w:w="3517" w:type="dxa"/>
            <w:gridSpan w:val="2"/>
          </w:tcPr>
          <w:p w14:paraId="537D242A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1E15CA39" w14:textId="02E14E75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49" w:type="dxa"/>
            <w:gridSpan w:val="2"/>
            <w:vMerge/>
          </w:tcPr>
          <w:p w14:paraId="44FB9C5D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</w:tr>
      <w:tr w:rsidR="00B92742" w14:paraId="3018FD88" w14:textId="77777777" w:rsidTr="00B63E84">
        <w:tblPrEx>
          <w:tblLook w:val="04A0" w:firstRow="1" w:lastRow="0" w:firstColumn="1" w:lastColumn="0" w:noHBand="0" w:noVBand="1"/>
        </w:tblPrEx>
        <w:trPr>
          <w:trHeight w:val="960"/>
        </w:trPr>
        <w:tc>
          <w:tcPr>
            <w:tcW w:w="1269" w:type="dxa"/>
            <w:vMerge w:val="restart"/>
          </w:tcPr>
          <w:p w14:paraId="446EA9CA" w14:textId="37BFB054" w:rsidR="00B92742" w:rsidRPr="0062596B" w:rsidRDefault="00B92742" w:rsidP="00B92742">
            <w:pPr>
              <w:widowControl w:val="0"/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62596B">
              <w:rPr>
                <w:rFonts w:eastAsia="Calibri" w:cs="Times New Roman"/>
                <w:sz w:val="24"/>
                <w:szCs w:val="24"/>
              </w:rPr>
              <w:t>104.</w:t>
            </w:r>
          </w:p>
        </w:tc>
        <w:tc>
          <w:tcPr>
            <w:tcW w:w="2836" w:type="dxa"/>
            <w:vMerge w:val="restart"/>
          </w:tcPr>
          <w:p w14:paraId="64747A1B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Udarac na vrata unutarnjom stranom stopala (N)</w:t>
            </w:r>
          </w:p>
          <w:p w14:paraId="637D41D6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</w:rPr>
              <w:t>Osnovni oblici kretanja uz glazbu različitog ritma i tempa</w:t>
            </w:r>
          </w:p>
        </w:tc>
        <w:tc>
          <w:tcPr>
            <w:tcW w:w="1842" w:type="dxa"/>
          </w:tcPr>
          <w:p w14:paraId="57539B63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Cs/>
              </w:rPr>
            </w:pPr>
            <w:r>
              <w:rPr>
                <w:rFonts w:eastAsia="Calibri" w:cs="Times New Roman"/>
                <w:bCs/>
              </w:rPr>
              <w:t>C</w:t>
            </w:r>
          </w:p>
        </w:tc>
        <w:tc>
          <w:tcPr>
            <w:tcW w:w="1559" w:type="dxa"/>
          </w:tcPr>
          <w:p w14:paraId="3D7D0D57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C.2.1.</w:t>
            </w:r>
          </w:p>
          <w:p w14:paraId="01759D6C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517" w:type="dxa"/>
            <w:gridSpan w:val="2"/>
          </w:tcPr>
          <w:p w14:paraId="1824F168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Prati i prepoznaje osobna motorička postignuća u svladanim obrazovnim sadržajima obuhvaćenih kurikulumom.</w:t>
            </w:r>
          </w:p>
        </w:tc>
        <w:tc>
          <w:tcPr>
            <w:tcW w:w="3149" w:type="dxa"/>
            <w:gridSpan w:val="2"/>
            <w:vMerge w:val="restart"/>
          </w:tcPr>
          <w:p w14:paraId="5C4DECF6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  <w:bCs/>
              </w:rPr>
              <w:t>uku B.1.4.</w:t>
            </w:r>
            <w:r>
              <w:rPr>
                <w:rFonts w:eastAsia="Calibri" w:cs="Times New Roman"/>
              </w:rPr>
              <w:t xml:space="preserve"> – Procjenjuje je li uspješno riješio zadatak.</w:t>
            </w:r>
          </w:p>
          <w:p w14:paraId="348877F7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A.1.2. – Prihvaća različitosti među ljudima.</w:t>
            </w:r>
          </w:p>
          <w:p w14:paraId="726F11C0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  <w:p w14:paraId="2A08D67B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Calibri" w:cs="Times New Roman"/>
              </w:rPr>
              <w:tab/>
            </w:r>
          </w:p>
        </w:tc>
      </w:tr>
      <w:tr w:rsidR="00B92742" w14:paraId="435D62B4" w14:textId="77777777" w:rsidTr="00B63E84">
        <w:tblPrEx>
          <w:tblLook w:val="04A0" w:firstRow="1" w:lastRow="0" w:firstColumn="1" w:lastColumn="0" w:noHBand="0" w:noVBand="1"/>
        </w:tblPrEx>
        <w:trPr>
          <w:trHeight w:val="1056"/>
        </w:trPr>
        <w:tc>
          <w:tcPr>
            <w:tcW w:w="1269" w:type="dxa"/>
            <w:vMerge/>
          </w:tcPr>
          <w:p w14:paraId="49C323DF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14:paraId="5E43F734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2" w:type="dxa"/>
            <w:vMerge w:val="restart"/>
          </w:tcPr>
          <w:p w14:paraId="706F73E2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Cs/>
              </w:rPr>
            </w:pPr>
            <w:r>
              <w:rPr>
                <w:rFonts w:eastAsia="Calibri" w:cs="Times New Roman"/>
                <w:bCs/>
              </w:rPr>
              <w:t>D</w:t>
            </w:r>
          </w:p>
        </w:tc>
        <w:tc>
          <w:tcPr>
            <w:tcW w:w="1559" w:type="dxa"/>
          </w:tcPr>
          <w:p w14:paraId="7EBD97D0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4A760A5C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517" w:type="dxa"/>
            <w:gridSpan w:val="2"/>
          </w:tcPr>
          <w:p w14:paraId="2D7858BE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7CF14B62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49" w:type="dxa"/>
            <w:gridSpan w:val="2"/>
            <w:vMerge/>
          </w:tcPr>
          <w:p w14:paraId="4FE5F10D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</w:tr>
      <w:tr w:rsidR="00B92742" w14:paraId="26E4C225" w14:textId="77777777" w:rsidTr="00B63E84">
        <w:tblPrEx>
          <w:tblLook w:val="04A0" w:firstRow="1" w:lastRow="0" w:firstColumn="1" w:lastColumn="0" w:noHBand="0" w:noVBand="1"/>
        </w:tblPrEx>
        <w:trPr>
          <w:trHeight w:val="710"/>
        </w:trPr>
        <w:tc>
          <w:tcPr>
            <w:tcW w:w="1269" w:type="dxa"/>
            <w:vMerge/>
          </w:tcPr>
          <w:p w14:paraId="70A06B34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Cs/>
              </w:rPr>
            </w:pPr>
          </w:p>
        </w:tc>
        <w:tc>
          <w:tcPr>
            <w:tcW w:w="2836" w:type="dxa"/>
            <w:vMerge/>
          </w:tcPr>
          <w:p w14:paraId="553DA599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2" w:type="dxa"/>
            <w:vMerge/>
          </w:tcPr>
          <w:p w14:paraId="3906B43A" w14:textId="77777777" w:rsidR="00B92742" w:rsidRDefault="00B92742" w:rsidP="00B92742">
            <w:pPr>
              <w:widowControl w:val="0"/>
              <w:spacing w:after="0"/>
              <w:jc w:val="center"/>
              <w:rPr>
                <w:rFonts w:cs="Times New Roman"/>
                <w:bCs/>
              </w:rPr>
            </w:pPr>
          </w:p>
        </w:tc>
        <w:tc>
          <w:tcPr>
            <w:tcW w:w="1559" w:type="dxa"/>
          </w:tcPr>
          <w:p w14:paraId="513CE026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276FEBCC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  <w:tc>
          <w:tcPr>
            <w:tcW w:w="3517" w:type="dxa"/>
            <w:gridSpan w:val="2"/>
            <w:vAlign w:val="center"/>
          </w:tcPr>
          <w:p w14:paraId="0BB5AA5C" w14:textId="77777777" w:rsidR="00B92742" w:rsidRDefault="00B92742" w:rsidP="00B92742">
            <w:pPr>
              <w:widowControl w:val="0"/>
              <w:spacing w:after="0" w:line="240" w:lineRule="auto"/>
              <w:textAlignment w:val="baseline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Izvodi elementarne igre koje razvijaju samopoštovanje i samopouzdanje.</w:t>
            </w:r>
          </w:p>
          <w:p w14:paraId="53553635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Ustrajnošću postizati ciljeve.</w:t>
            </w:r>
          </w:p>
        </w:tc>
        <w:tc>
          <w:tcPr>
            <w:tcW w:w="3149" w:type="dxa"/>
            <w:gridSpan w:val="2"/>
            <w:vMerge/>
          </w:tcPr>
          <w:p w14:paraId="070D5E3B" w14:textId="77777777" w:rsidR="00B92742" w:rsidRDefault="00B92742" w:rsidP="00B92742">
            <w:pPr>
              <w:widowControl w:val="0"/>
              <w:spacing w:after="0"/>
              <w:rPr>
                <w:rFonts w:cs="Times New Roman"/>
                <w:b/>
              </w:rPr>
            </w:pPr>
          </w:p>
        </w:tc>
      </w:tr>
      <w:tr w:rsidR="00B92742" w14:paraId="0366EF89" w14:textId="77777777" w:rsidTr="007741BB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69" w:type="dxa"/>
            <w:vMerge w:val="restart"/>
            <w:tcBorders>
              <w:top w:val="nil"/>
            </w:tcBorders>
          </w:tcPr>
          <w:p w14:paraId="50886FC6" w14:textId="2CE76B42" w:rsidR="00B92742" w:rsidRPr="0062596B" w:rsidRDefault="00B92742" w:rsidP="00B92742">
            <w:pPr>
              <w:jc w:val="center"/>
            </w:pPr>
            <w:r w:rsidRPr="007741BB">
              <w:rPr>
                <w:sz w:val="24"/>
                <w:szCs w:val="24"/>
              </w:rPr>
              <w:t>105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nil"/>
            </w:tcBorders>
          </w:tcPr>
          <w:p w14:paraId="178A5F3C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cs="Times New Roman"/>
              </w:rPr>
              <w:t xml:space="preserve">Sunožni i jednonožni preskoci u mjestu i kretanju sa različitim zadacima </w:t>
            </w:r>
          </w:p>
          <w:p w14:paraId="1D34D4A6" w14:textId="32744ECC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Ciklična kretanja različitim tempom do 2 minute</w:t>
            </w:r>
          </w:p>
        </w:tc>
        <w:tc>
          <w:tcPr>
            <w:tcW w:w="1842" w:type="dxa"/>
            <w:vMerge w:val="restart"/>
            <w:tcBorders>
              <w:top w:val="nil"/>
            </w:tcBorders>
          </w:tcPr>
          <w:p w14:paraId="22591EDB" w14:textId="77777777" w:rsidR="00B92742" w:rsidRDefault="00B92742" w:rsidP="00B92742">
            <w:pPr>
              <w:widowControl w:val="0"/>
              <w:spacing w:after="0"/>
              <w:ind w:left="135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A</w:t>
            </w:r>
          </w:p>
          <w:p w14:paraId="50018A0E" w14:textId="77777777" w:rsidR="00B92742" w:rsidRDefault="00B92742" w:rsidP="00B92742">
            <w:pPr>
              <w:widowControl w:val="0"/>
              <w:spacing w:after="0"/>
              <w:ind w:left="135"/>
              <w:jc w:val="center"/>
              <w:rPr>
                <w:rFonts w:cs="Times New Roman"/>
              </w:rPr>
            </w:pPr>
          </w:p>
          <w:p w14:paraId="0ECEB65B" w14:textId="77777777" w:rsidR="00B92742" w:rsidRDefault="00B92742" w:rsidP="00B92742">
            <w:pPr>
              <w:widowControl w:val="0"/>
              <w:spacing w:after="0"/>
              <w:ind w:left="135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2B367091" w14:textId="661A1466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OŠ TZK A.2.1.</w:t>
            </w:r>
          </w:p>
        </w:tc>
        <w:tc>
          <w:tcPr>
            <w:tcW w:w="3517" w:type="dxa"/>
            <w:gridSpan w:val="2"/>
            <w:tcBorders>
              <w:top w:val="nil"/>
            </w:tcBorders>
            <w:vAlign w:val="center"/>
          </w:tcPr>
          <w:p w14:paraId="6289244B" w14:textId="118D7AAE" w:rsidR="00B92742" w:rsidRDefault="00B92742" w:rsidP="00B92742">
            <w:pPr>
              <w:widowControl w:val="0"/>
              <w:spacing w:after="0"/>
              <w:rPr>
                <w:rFonts w:cs="Times New Roman"/>
                <w:b/>
                <w:bCs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Prepoznaje i izvodi raznovrsne promjene položaja i gibanja tijela u prostoru.</w:t>
            </w:r>
            <w:r>
              <w:rPr>
                <w:rFonts w:eastAsia="Calibri"/>
              </w:rPr>
              <w:br/>
            </w:r>
            <w:r>
              <w:rPr>
                <w:rFonts w:eastAsia="Times New Roman" w:cs="Times New Roman"/>
                <w:color w:val="231F20"/>
                <w:lang w:eastAsia="hr-HR"/>
              </w:rPr>
              <w:t>Izvodi prilagođene prirodne načine gibanja.</w:t>
            </w:r>
          </w:p>
        </w:tc>
        <w:tc>
          <w:tcPr>
            <w:tcW w:w="3149" w:type="dxa"/>
            <w:gridSpan w:val="2"/>
            <w:vMerge w:val="restart"/>
            <w:tcBorders>
              <w:top w:val="nil"/>
            </w:tcBorders>
          </w:tcPr>
          <w:p w14:paraId="7BA80EB8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uku D.1.2. – Ostvaruje dobru komunikaciju s drugima. Uspješno surađuje</w:t>
            </w:r>
          </w:p>
          <w:p w14:paraId="79499ACE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 xml:space="preserve">zdr B.1.3.A – Prepoznaje igru kao važnu razvojnu i društvenu aktivnost. </w:t>
            </w:r>
          </w:p>
          <w:p w14:paraId="4242453C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  <w:tr w:rsidR="00B92742" w14:paraId="57B8627F" w14:textId="77777777" w:rsidTr="00AB0384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1269" w:type="dxa"/>
            <w:vMerge/>
          </w:tcPr>
          <w:p w14:paraId="71323414" w14:textId="77777777" w:rsidR="00B92742" w:rsidRPr="007741BB" w:rsidRDefault="00B92742" w:rsidP="00B92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14:paraId="2E04DFF3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842" w:type="dxa"/>
            <w:vMerge/>
          </w:tcPr>
          <w:p w14:paraId="0C102A59" w14:textId="77777777" w:rsidR="00B92742" w:rsidRDefault="00B92742" w:rsidP="00B92742">
            <w:pPr>
              <w:widowControl w:val="0"/>
              <w:spacing w:after="0"/>
              <w:ind w:left="135"/>
              <w:jc w:val="center"/>
              <w:rPr>
                <w:rFonts w:eastAsia="Calibri" w:cs="Times New Roman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63354D3B" w14:textId="5D6B89CA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OŠ TZK A.2.2.</w:t>
            </w:r>
          </w:p>
        </w:tc>
        <w:tc>
          <w:tcPr>
            <w:tcW w:w="3517" w:type="dxa"/>
            <w:gridSpan w:val="2"/>
            <w:vAlign w:val="center"/>
          </w:tcPr>
          <w:p w14:paraId="0EE0B36B" w14:textId="77AD8913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Calibri" w:cs="Times New Roman"/>
              </w:rPr>
              <w:t>Sudjeluje u elementarnim igrama.</w:t>
            </w:r>
          </w:p>
        </w:tc>
        <w:tc>
          <w:tcPr>
            <w:tcW w:w="3149" w:type="dxa"/>
            <w:gridSpan w:val="2"/>
            <w:vMerge/>
          </w:tcPr>
          <w:p w14:paraId="5D4FC153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</w:tr>
      <w:tr w:rsidR="00B92742" w14:paraId="62442E7D" w14:textId="77777777" w:rsidTr="003D5E2F">
        <w:tblPrEx>
          <w:tblLook w:val="04A0" w:firstRow="1" w:lastRow="0" w:firstColumn="1" w:lastColumn="0" w:noHBand="0" w:noVBand="1"/>
        </w:tblPrEx>
        <w:trPr>
          <w:trHeight w:val="1080"/>
        </w:trPr>
        <w:tc>
          <w:tcPr>
            <w:tcW w:w="1269" w:type="dxa"/>
            <w:vMerge/>
          </w:tcPr>
          <w:p w14:paraId="07FE6B24" w14:textId="77777777" w:rsidR="00B92742" w:rsidRPr="007741BB" w:rsidRDefault="00B92742" w:rsidP="00B92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14:paraId="4660F455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108A39D2" w14:textId="1CB82A9E" w:rsidR="00B92742" w:rsidRDefault="00B92742" w:rsidP="00B92742">
            <w:pPr>
              <w:widowControl w:val="0"/>
              <w:spacing w:after="0"/>
              <w:ind w:left="135"/>
              <w:jc w:val="center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559" w:type="dxa"/>
          </w:tcPr>
          <w:p w14:paraId="21D8F812" w14:textId="55D1E66C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OŠ TZK D.2.2.</w:t>
            </w:r>
          </w:p>
        </w:tc>
        <w:tc>
          <w:tcPr>
            <w:tcW w:w="3517" w:type="dxa"/>
            <w:gridSpan w:val="2"/>
            <w:vAlign w:val="center"/>
          </w:tcPr>
          <w:p w14:paraId="1BB188A8" w14:textId="7F60DD9D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Preuzima odgovornost i razvija svijest o potrebi provođenja tjelesnog vježbanja u primjerenim zdravstveno-higijenskim uvjetima.</w:t>
            </w:r>
          </w:p>
        </w:tc>
        <w:tc>
          <w:tcPr>
            <w:tcW w:w="3149" w:type="dxa"/>
            <w:gridSpan w:val="2"/>
            <w:vMerge/>
          </w:tcPr>
          <w:p w14:paraId="04D45EC4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</w:tr>
      <w:tr w:rsidR="00B92742" w14:paraId="3DAE0A52" w14:textId="77777777" w:rsidTr="007741BB">
        <w:tblPrEx>
          <w:tblLook w:val="04A0" w:firstRow="1" w:lastRow="0" w:firstColumn="1" w:lastColumn="0" w:noHBand="0" w:noVBand="1"/>
        </w:tblPrEx>
        <w:trPr>
          <w:trHeight w:val="774"/>
        </w:trPr>
        <w:tc>
          <w:tcPr>
            <w:tcW w:w="1269" w:type="dxa"/>
            <w:vMerge w:val="restart"/>
            <w:tcBorders>
              <w:top w:val="nil"/>
            </w:tcBorders>
          </w:tcPr>
          <w:p w14:paraId="2B26444A" w14:textId="37FB62F4" w:rsidR="00B92742" w:rsidRPr="007741BB" w:rsidRDefault="00B92742" w:rsidP="00B92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106.</w:t>
            </w:r>
          </w:p>
        </w:tc>
        <w:tc>
          <w:tcPr>
            <w:tcW w:w="2836" w:type="dxa"/>
            <w:vMerge w:val="restart"/>
            <w:tcBorders>
              <w:top w:val="nil"/>
            </w:tcBorders>
          </w:tcPr>
          <w:p w14:paraId="7616A146" w14:textId="0BB98F0A" w:rsidR="00B92742" w:rsidRPr="007741BB" w:rsidRDefault="00B92742" w:rsidP="00B92742">
            <w:pPr>
              <w:widowControl w:val="0"/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</w:rPr>
              <w:t>Oponašanje kretanja životinja i različitih ljudskih aktivnosti                                  Elementarne igre s pomagalima</w:t>
            </w:r>
          </w:p>
        </w:tc>
        <w:tc>
          <w:tcPr>
            <w:tcW w:w="1842" w:type="dxa"/>
            <w:vMerge w:val="restart"/>
            <w:tcBorders>
              <w:top w:val="nil"/>
            </w:tcBorders>
          </w:tcPr>
          <w:p w14:paraId="5D35E4D4" w14:textId="6A726AAB" w:rsidR="00B92742" w:rsidRDefault="00B92742" w:rsidP="00B92742">
            <w:pPr>
              <w:widowControl w:val="0"/>
              <w:spacing w:after="0"/>
              <w:ind w:left="135"/>
              <w:jc w:val="center"/>
              <w:rPr>
                <w:rFonts w:cs="Times New Roman"/>
              </w:rPr>
            </w:pPr>
            <w:r>
              <w:rPr>
                <w:rFonts w:eastAsia="Calibri" w:cs="Times New Roman"/>
              </w:rPr>
              <w:t>D</w:t>
            </w:r>
          </w:p>
        </w:tc>
        <w:tc>
          <w:tcPr>
            <w:tcW w:w="1559" w:type="dxa"/>
            <w:tcBorders>
              <w:top w:val="nil"/>
            </w:tcBorders>
          </w:tcPr>
          <w:p w14:paraId="7749FD12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OŠ TZK D.2.2.</w:t>
            </w:r>
          </w:p>
          <w:p w14:paraId="77987027" w14:textId="77777777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517" w:type="dxa"/>
            <w:gridSpan w:val="2"/>
            <w:tcBorders>
              <w:top w:val="nil"/>
            </w:tcBorders>
            <w:vAlign w:val="center"/>
          </w:tcPr>
          <w:p w14:paraId="2E1391E3" w14:textId="6C7E91D9" w:rsidR="00B92742" w:rsidRDefault="00B92742" w:rsidP="00B92742">
            <w:pPr>
              <w:widowControl w:val="0"/>
              <w:spacing w:after="0"/>
              <w:rPr>
                <w:rFonts w:cs="Times New Roman"/>
                <w:b/>
                <w:bCs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Usvaja mogućnost tjelesnog vježbanja na otvorenim i zatvorenim sportskim vježbalištima</w:t>
            </w:r>
          </w:p>
        </w:tc>
        <w:tc>
          <w:tcPr>
            <w:tcW w:w="3149" w:type="dxa"/>
            <w:gridSpan w:val="2"/>
            <w:vMerge w:val="restart"/>
            <w:tcBorders>
              <w:top w:val="nil"/>
            </w:tcBorders>
          </w:tcPr>
          <w:p w14:paraId="4EAE2AD7" w14:textId="77777777" w:rsidR="00B92742" w:rsidRDefault="00B92742" w:rsidP="00B92742">
            <w:pPr>
              <w:widowControl w:val="0"/>
              <w:rPr>
                <w:rFonts w:cs="Times New Roman"/>
              </w:rPr>
            </w:pPr>
            <w:proofErr w:type="spellStart"/>
            <w:r>
              <w:rPr>
                <w:rFonts w:eastAsia="Calibri" w:cs="Times New Roman"/>
              </w:rPr>
              <w:t>odr</w:t>
            </w:r>
            <w:proofErr w:type="spellEnd"/>
            <w:r>
              <w:rPr>
                <w:rFonts w:eastAsia="Calibri" w:cs="Times New Roman"/>
              </w:rPr>
              <w:t xml:space="preserve"> A.1.1.- Razvija komunikativnost i suradništvo</w:t>
            </w:r>
          </w:p>
          <w:p w14:paraId="3FD085E9" w14:textId="0AAE616F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  <w:r>
              <w:rPr>
                <w:rFonts w:eastAsia="Calibri" w:cs="Times New Roman"/>
              </w:rPr>
              <w:t>zdr B.1.2.B - Razlikuje osnovne emocije i razvija empatiju</w:t>
            </w:r>
          </w:p>
        </w:tc>
      </w:tr>
      <w:tr w:rsidR="00B92742" w14:paraId="47D1BFD2" w14:textId="77777777" w:rsidTr="00676B27">
        <w:tblPrEx>
          <w:tblLook w:val="04A0" w:firstRow="1" w:lastRow="0" w:firstColumn="1" w:lastColumn="0" w:noHBand="0" w:noVBand="1"/>
        </w:tblPrEx>
        <w:trPr>
          <w:trHeight w:val="774"/>
        </w:trPr>
        <w:tc>
          <w:tcPr>
            <w:tcW w:w="1269" w:type="dxa"/>
            <w:vMerge/>
          </w:tcPr>
          <w:p w14:paraId="082A546B" w14:textId="77777777" w:rsidR="00B92742" w:rsidRDefault="00B92742" w:rsidP="00B92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14:paraId="5AF5533A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1842" w:type="dxa"/>
            <w:vMerge/>
          </w:tcPr>
          <w:p w14:paraId="1086C76B" w14:textId="77777777" w:rsidR="00B92742" w:rsidRDefault="00B92742" w:rsidP="00B92742">
            <w:pPr>
              <w:widowControl w:val="0"/>
              <w:spacing w:after="0"/>
              <w:ind w:left="135"/>
              <w:jc w:val="center"/>
              <w:rPr>
                <w:rFonts w:eastAsia="Calibri" w:cs="Times New Roman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2D0BC04F" w14:textId="77777777" w:rsidR="00B92742" w:rsidRDefault="00B92742" w:rsidP="00B92742">
            <w:pPr>
              <w:widowControl w:val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OŠ TZK D.2.4.</w:t>
            </w:r>
          </w:p>
          <w:p w14:paraId="1D9D0434" w14:textId="77777777" w:rsidR="00B92742" w:rsidRDefault="00B92742" w:rsidP="00B92742">
            <w:pPr>
              <w:widowControl w:val="0"/>
              <w:spacing w:after="0"/>
              <w:rPr>
                <w:rFonts w:eastAsia="Calibri" w:cs="Times New Roman"/>
              </w:rPr>
            </w:pPr>
          </w:p>
        </w:tc>
        <w:tc>
          <w:tcPr>
            <w:tcW w:w="3517" w:type="dxa"/>
            <w:gridSpan w:val="2"/>
            <w:vAlign w:val="center"/>
          </w:tcPr>
          <w:p w14:paraId="2BB6F870" w14:textId="63B84367" w:rsidR="00B92742" w:rsidRDefault="00B92742" w:rsidP="00B92742">
            <w:pPr>
              <w:widowControl w:val="0"/>
              <w:spacing w:after="0"/>
              <w:rPr>
                <w:rFonts w:eastAsia="Times New Roman" w:cs="Times New Roman"/>
                <w:color w:val="231F20"/>
                <w:lang w:eastAsia="hr-HR"/>
              </w:rPr>
            </w:pPr>
            <w:r>
              <w:rPr>
                <w:rFonts w:eastAsia="Times New Roman" w:cs="Times New Roman"/>
                <w:color w:val="231F20"/>
                <w:lang w:eastAsia="hr-HR"/>
              </w:rPr>
              <w:t>Aktivno sudjeluje u elementarnim igrama koje razvijaju samopoštovanje, samopouzdanje i ustrajnost</w:t>
            </w:r>
          </w:p>
        </w:tc>
        <w:tc>
          <w:tcPr>
            <w:tcW w:w="3149" w:type="dxa"/>
            <w:gridSpan w:val="2"/>
            <w:vMerge/>
          </w:tcPr>
          <w:p w14:paraId="2565A759" w14:textId="77777777" w:rsidR="00B92742" w:rsidRDefault="00B92742" w:rsidP="00B92742">
            <w:pPr>
              <w:widowControl w:val="0"/>
              <w:rPr>
                <w:rFonts w:eastAsia="Calibri" w:cs="Times New Roman"/>
              </w:rPr>
            </w:pPr>
          </w:p>
        </w:tc>
      </w:tr>
      <w:tr w:rsidR="00B92742" w14:paraId="5517971B" w14:textId="77777777" w:rsidTr="00053698">
        <w:tblPrEx>
          <w:tblLook w:val="04A0" w:firstRow="1" w:lastRow="0" w:firstColumn="1" w:lastColumn="0" w:noHBand="0" w:noVBand="1"/>
        </w:tblPrEx>
        <w:trPr>
          <w:trHeight w:val="618"/>
        </w:trPr>
        <w:tc>
          <w:tcPr>
            <w:tcW w:w="1269" w:type="dxa"/>
            <w:tcBorders>
              <w:top w:val="nil"/>
            </w:tcBorders>
          </w:tcPr>
          <w:p w14:paraId="341014AA" w14:textId="4BAFD083" w:rsidR="00B92742" w:rsidRPr="007741BB" w:rsidRDefault="00B92742" w:rsidP="00B92742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7741B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7</w:t>
            </w:r>
            <w:r w:rsidRPr="007741BB">
              <w:rPr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nil"/>
            </w:tcBorders>
          </w:tcPr>
          <w:p w14:paraId="5197F358" w14:textId="79B13E6D" w:rsidR="00B92742" w:rsidRPr="007741BB" w:rsidRDefault="00B92742" w:rsidP="00B92742">
            <w:pPr>
              <w:widowControl w:val="0"/>
              <w:spacing w:after="0"/>
              <w:rPr>
                <w:rFonts w:eastAsia="Calibri" w:cs="Times New Roman"/>
                <w:sz w:val="24"/>
                <w:szCs w:val="24"/>
              </w:rPr>
            </w:pPr>
            <w:r w:rsidRPr="007741BB">
              <w:rPr>
                <w:rFonts w:cs="Times New Roman"/>
                <w:sz w:val="24"/>
                <w:szCs w:val="24"/>
              </w:rPr>
              <w:t>Zaključivanje ocjena</w:t>
            </w:r>
          </w:p>
        </w:tc>
        <w:tc>
          <w:tcPr>
            <w:tcW w:w="1842" w:type="dxa"/>
            <w:tcBorders>
              <w:top w:val="nil"/>
            </w:tcBorders>
          </w:tcPr>
          <w:p w14:paraId="61906C05" w14:textId="77777777" w:rsidR="00B92742" w:rsidRDefault="00B92742" w:rsidP="00B92742">
            <w:pPr>
              <w:widowControl w:val="0"/>
              <w:spacing w:after="0"/>
              <w:ind w:left="135"/>
              <w:jc w:val="center"/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6BE8839" w14:textId="57DCF352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  <w:tc>
          <w:tcPr>
            <w:tcW w:w="3517" w:type="dxa"/>
            <w:gridSpan w:val="2"/>
            <w:tcBorders>
              <w:top w:val="nil"/>
            </w:tcBorders>
            <w:vAlign w:val="center"/>
          </w:tcPr>
          <w:p w14:paraId="4C35EEBD" w14:textId="77642499" w:rsidR="00B92742" w:rsidRDefault="00B92742" w:rsidP="00B92742">
            <w:pPr>
              <w:widowControl w:val="0"/>
              <w:spacing w:after="0"/>
              <w:rPr>
                <w:rFonts w:cs="Times New Roman"/>
                <w:b/>
                <w:bCs/>
              </w:rPr>
            </w:pPr>
          </w:p>
        </w:tc>
        <w:tc>
          <w:tcPr>
            <w:tcW w:w="3149" w:type="dxa"/>
            <w:gridSpan w:val="2"/>
            <w:tcBorders>
              <w:top w:val="nil"/>
            </w:tcBorders>
          </w:tcPr>
          <w:p w14:paraId="6BDB3F48" w14:textId="1FB4D535" w:rsidR="00B92742" w:rsidRDefault="00B92742" w:rsidP="00B92742">
            <w:pPr>
              <w:widowControl w:val="0"/>
              <w:spacing w:after="0"/>
              <w:rPr>
                <w:rFonts w:cs="Times New Roman"/>
              </w:rPr>
            </w:pPr>
          </w:p>
        </w:tc>
      </w:tr>
    </w:tbl>
    <w:p w14:paraId="4350C6F0" w14:textId="77777777" w:rsidR="00562933" w:rsidRDefault="00562933">
      <w:pPr>
        <w:spacing w:after="160" w:line="259" w:lineRule="auto"/>
      </w:pPr>
    </w:p>
    <w:sectPr w:rsidR="00562933" w:rsidSect="00A75764">
      <w:pgSz w:w="16838" w:h="11906" w:orient="landscape"/>
      <w:pgMar w:top="1135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848D0"/>
    <w:multiLevelType w:val="multilevel"/>
    <w:tmpl w:val="353A55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C373EAF"/>
    <w:multiLevelType w:val="multilevel"/>
    <w:tmpl w:val="11BA72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33"/>
    <w:rsid w:val="00241C22"/>
    <w:rsid w:val="002A1FA6"/>
    <w:rsid w:val="003D1169"/>
    <w:rsid w:val="00562933"/>
    <w:rsid w:val="0062596B"/>
    <w:rsid w:val="007741BB"/>
    <w:rsid w:val="00865E8F"/>
    <w:rsid w:val="009E7E8D"/>
    <w:rsid w:val="009F01E2"/>
    <w:rsid w:val="00A75764"/>
    <w:rsid w:val="00B63E84"/>
    <w:rsid w:val="00B92742"/>
    <w:rsid w:val="00C03D33"/>
    <w:rsid w:val="00C41032"/>
    <w:rsid w:val="00D5068E"/>
    <w:rsid w:val="00DD5C62"/>
    <w:rsid w:val="00E0394D"/>
    <w:rsid w:val="00E34BB8"/>
    <w:rsid w:val="00E4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44451"/>
  <w15:docId w15:val="{B698C12E-4389-4F66-B045-0E08850E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923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ezproredaChar">
    <w:name w:val="Bez proreda Char"/>
    <w:basedOn w:val="Zadanifontodlomka"/>
    <w:link w:val="Bezproreda"/>
    <w:uiPriority w:val="1"/>
    <w:qFormat/>
    <w:locked/>
    <w:rsid w:val="008A1923"/>
  </w:style>
  <w:style w:type="character" w:customStyle="1" w:styleId="ZaglavljeChar">
    <w:name w:val="Zaglavlje Char"/>
    <w:basedOn w:val="Zadanifontodlomka"/>
    <w:link w:val="Zaglavlje"/>
    <w:uiPriority w:val="99"/>
    <w:qFormat/>
    <w:rsid w:val="003B5D70"/>
  </w:style>
  <w:style w:type="character" w:customStyle="1" w:styleId="PodnojeChar">
    <w:name w:val="Podnožje Char"/>
    <w:basedOn w:val="Zadanifontodlomka"/>
    <w:link w:val="Podnoje"/>
    <w:uiPriority w:val="99"/>
    <w:qFormat/>
    <w:rsid w:val="003B5D70"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8A1923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8A1923"/>
  </w:style>
  <w:style w:type="paragraph" w:customStyle="1" w:styleId="Normal1">
    <w:name w:val="Normal1"/>
    <w:qFormat/>
    <w:rsid w:val="008A1923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3B5D70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3B5D70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adrajitablice">
    <w:name w:val="Sadržaji tablice"/>
    <w:basedOn w:val="Normal"/>
    <w:qFormat/>
    <w:pPr>
      <w:widowControl w:val="0"/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table" w:styleId="Reetkatablice">
    <w:name w:val="Table Grid"/>
    <w:basedOn w:val="Obinatablica"/>
    <w:uiPriority w:val="39"/>
    <w:rsid w:val="008A1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Obinatablica"/>
    <w:uiPriority w:val="40"/>
    <w:rsid w:val="008A1923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0813C-AC0B-4D5F-BAE9-88298E857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38</Pages>
  <Words>8319</Words>
  <Characters>47419</Characters>
  <Application>Microsoft Office Word</Application>
  <DocSecurity>0</DocSecurity>
  <Lines>395</Lines>
  <Paragraphs>111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boris.lesic@skole.hr</dc:creator>
  <dc:description/>
  <cp:lastModifiedBy>Lidija Pintaric</cp:lastModifiedBy>
  <cp:revision>5</cp:revision>
  <dcterms:created xsi:type="dcterms:W3CDTF">2025-09-03T07:03:00Z</dcterms:created>
  <dcterms:modified xsi:type="dcterms:W3CDTF">2025-09-03T19:56:00Z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