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3B1FA" w14:textId="77777777" w:rsidR="00B84259" w:rsidRDefault="009A75EC">
      <w:pPr>
        <w:tabs>
          <w:tab w:val="left" w:pos="4320"/>
        </w:tabs>
        <w:spacing w:line="252" w:lineRule="auto"/>
        <w:jc w:val="center"/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 xml:space="preserve">Godišnji izvedbeni kurikulum za </w:t>
      </w:r>
    </w:p>
    <w:p w14:paraId="79EF96FD" w14:textId="74A021A9" w:rsidR="00B84259" w:rsidRDefault="009A75EC">
      <w:pPr>
        <w:tabs>
          <w:tab w:val="left" w:pos="4320"/>
        </w:tabs>
        <w:spacing w:line="252" w:lineRule="auto"/>
        <w:jc w:val="center"/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>Tjelesnu i zdravstvenu kulturu u 8. razredu osnovne škole za školsku godinu 2025</w:t>
      </w:r>
      <w:r>
        <w:rPr>
          <w:rFonts w:eastAsia="Calibri" w:cs="Calibri"/>
          <w:b/>
          <w:bCs/>
          <w:color w:val="000000" w:themeColor="text1"/>
          <w:sz w:val="32"/>
          <w:szCs w:val="32"/>
        </w:rPr>
        <w:t>./2026</w:t>
      </w:r>
      <w:bookmarkStart w:id="0" w:name="_GoBack"/>
      <w:bookmarkEnd w:id="0"/>
      <w:r>
        <w:rPr>
          <w:rFonts w:eastAsia="Calibri" w:cs="Calibri"/>
          <w:b/>
          <w:bCs/>
          <w:color w:val="000000" w:themeColor="text1"/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805993" w14:textId="77777777" w:rsidR="00B84259" w:rsidRDefault="009A75EC">
      <w:pPr>
        <w:shd w:val="clear" w:color="auto" w:fill="FFFF00"/>
        <w:tabs>
          <w:tab w:val="left" w:pos="4320"/>
        </w:tabs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Aktivnosti s rekvizitima</w:t>
      </w:r>
    </w:p>
    <w:p w14:paraId="11F94B60" w14:textId="77777777" w:rsidR="00B84259" w:rsidRDefault="00B84259">
      <w:pPr>
        <w:rPr>
          <w:sz w:val="32"/>
          <w:szCs w:val="32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842"/>
        <w:gridCol w:w="1559"/>
        <w:gridCol w:w="1275"/>
        <w:gridCol w:w="3314"/>
        <w:gridCol w:w="1745"/>
        <w:gridCol w:w="1749"/>
        <w:gridCol w:w="1748"/>
        <w:gridCol w:w="1762"/>
      </w:tblGrid>
      <w:tr w:rsidR="00B84259" w14:paraId="56A8C4F6" w14:textId="77777777">
        <w:tc>
          <w:tcPr>
            <w:tcW w:w="841" w:type="dxa"/>
            <w:shd w:val="clear" w:color="auto" w:fill="FFC000" w:themeFill="accent4"/>
            <w:vAlign w:val="center"/>
          </w:tcPr>
          <w:p w14:paraId="23CD55C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Rb.</w:t>
            </w:r>
          </w:p>
        </w:tc>
        <w:tc>
          <w:tcPr>
            <w:tcW w:w="1558" w:type="dxa"/>
            <w:shd w:val="clear" w:color="auto" w:fill="FFC000" w:themeFill="accent4"/>
            <w:vAlign w:val="center"/>
          </w:tcPr>
          <w:p w14:paraId="17616E9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TEMA</w:t>
            </w:r>
          </w:p>
        </w:tc>
        <w:tc>
          <w:tcPr>
            <w:tcW w:w="1275" w:type="dxa"/>
            <w:shd w:val="clear" w:color="auto" w:fill="FFC000" w:themeFill="accent4"/>
            <w:vAlign w:val="center"/>
          </w:tcPr>
          <w:p w14:paraId="0FDC7DE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NASTAVNI SAT</w:t>
            </w:r>
          </w:p>
        </w:tc>
        <w:tc>
          <w:tcPr>
            <w:tcW w:w="3314" w:type="dxa"/>
            <w:shd w:val="clear" w:color="auto" w:fill="FFC000" w:themeFill="accent4"/>
            <w:vAlign w:val="center"/>
          </w:tcPr>
          <w:p w14:paraId="18D6179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AKTIVNOST</w:t>
            </w:r>
          </w:p>
        </w:tc>
        <w:tc>
          <w:tcPr>
            <w:tcW w:w="1745" w:type="dxa"/>
            <w:shd w:val="clear" w:color="auto" w:fill="FFC000" w:themeFill="accent4"/>
            <w:vAlign w:val="center"/>
          </w:tcPr>
          <w:p w14:paraId="68533F6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ISHODI    A  područje</w:t>
            </w:r>
          </w:p>
        </w:tc>
        <w:tc>
          <w:tcPr>
            <w:tcW w:w="1749" w:type="dxa"/>
            <w:shd w:val="clear" w:color="auto" w:fill="FFC000" w:themeFill="accent4"/>
            <w:vAlign w:val="center"/>
          </w:tcPr>
          <w:p w14:paraId="5CB3A2C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ISHODI    B  područje</w:t>
            </w:r>
          </w:p>
        </w:tc>
        <w:tc>
          <w:tcPr>
            <w:tcW w:w="1748" w:type="dxa"/>
            <w:shd w:val="clear" w:color="auto" w:fill="FFC000" w:themeFill="accent4"/>
            <w:vAlign w:val="center"/>
          </w:tcPr>
          <w:p w14:paraId="7277FEF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ISHODI    C  područje</w:t>
            </w:r>
          </w:p>
        </w:tc>
        <w:tc>
          <w:tcPr>
            <w:tcW w:w="1762" w:type="dxa"/>
            <w:shd w:val="clear" w:color="auto" w:fill="FFC000" w:themeFill="accent4"/>
            <w:vAlign w:val="center"/>
          </w:tcPr>
          <w:p w14:paraId="007D015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ISHODI  </w:t>
            </w:r>
            <w:r>
              <w:rPr>
                <w:rFonts w:cs="Calibri"/>
                <w:color w:val="000000"/>
              </w:rPr>
              <w:t xml:space="preserve">  D   područje</w:t>
            </w:r>
          </w:p>
        </w:tc>
      </w:tr>
      <w:tr w:rsidR="00B84259" w14:paraId="7ED68618" w14:textId="77777777">
        <w:tc>
          <w:tcPr>
            <w:tcW w:w="841" w:type="dxa"/>
            <w:shd w:val="clear" w:color="auto" w:fill="auto"/>
          </w:tcPr>
          <w:p w14:paraId="2398FC3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1558" w:type="dxa"/>
            <w:shd w:val="clear" w:color="auto" w:fill="9EC7F8"/>
          </w:tcPr>
          <w:p w14:paraId="3F10B00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75" w:type="dxa"/>
            <w:shd w:val="clear" w:color="auto" w:fill="auto"/>
          </w:tcPr>
          <w:p w14:paraId="7E3E0BE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314" w:type="dxa"/>
            <w:shd w:val="clear" w:color="auto" w:fill="auto"/>
          </w:tcPr>
          <w:p w14:paraId="2D5AA2F0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Uvodni sat- upoznavanje učenika s izvedbenim kurikulumom i kriterijima praćenja i vrednovanja 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9298FC2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A7CAC4B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3BEA702B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BDE00E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0101220" w14:textId="77777777">
        <w:tc>
          <w:tcPr>
            <w:tcW w:w="841" w:type="dxa"/>
            <w:shd w:val="clear" w:color="auto" w:fill="auto"/>
          </w:tcPr>
          <w:p w14:paraId="06E34C8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shd w:val="clear" w:color="auto" w:fill="auto"/>
          </w:tcPr>
          <w:p w14:paraId="58FC33D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5E5E3DB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314" w:type="dxa"/>
            <w:shd w:val="clear" w:color="auto" w:fill="auto"/>
          </w:tcPr>
          <w:p w14:paraId="60725132" w14:textId="77777777" w:rsidR="00B84259" w:rsidRDefault="009A75EC">
            <w:pPr>
              <w:widowControl w:val="0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eastAsia="Calibri" w:cs="Calibri"/>
                <w:color w:val="FF0000"/>
              </w:rPr>
              <w:t>Ponavljanje nastavnih tema iz cjelina – 7. razreda OŠ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1CA1E274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Tehnika trčanja  - iz niskog starta na kratke pruge </w:t>
            </w:r>
          </w:p>
          <w:p w14:paraId="09793637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Tehnika trčanja  - na srednje pruge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A2186B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338FC4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C342B8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7876C929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54DE43F9" w14:textId="77777777">
        <w:trPr>
          <w:trHeight w:val="121"/>
        </w:trPr>
        <w:tc>
          <w:tcPr>
            <w:tcW w:w="841" w:type="dxa"/>
            <w:shd w:val="clear" w:color="auto" w:fill="auto"/>
          </w:tcPr>
          <w:p w14:paraId="0393FC3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shd w:val="clear" w:color="auto" w:fill="auto"/>
          </w:tcPr>
          <w:p w14:paraId="5F3F925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24DECCC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14" w:type="dxa"/>
            <w:shd w:val="clear" w:color="auto" w:fill="auto"/>
          </w:tcPr>
          <w:p w14:paraId="1261B6A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49A8AA1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69104A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46C302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2580AFA0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6DE27FC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842"/>
        <w:gridCol w:w="1559"/>
        <w:gridCol w:w="1275"/>
        <w:gridCol w:w="3314"/>
        <w:gridCol w:w="1745"/>
        <w:gridCol w:w="1749"/>
        <w:gridCol w:w="1748"/>
        <w:gridCol w:w="1762"/>
      </w:tblGrid>
      <w:tr w:rsidR="00B84259" w14:paraId="449C7D4F" w14:textId="77777777">
        <w:tc>
          <w:tcPr>
            <w:tcW w:w="841" w:type="dxa"/>
            <w:shd w:val="clear" w:color="auto" w:fill="auto"/>
          </w:tcPr>
          <w:p w14:paraId="254D94D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1558" w:type="dxa"/>
            <w:shd w:val="clear" w:color="auto" w:fill="9EC7F8"/>
          </w:tcPr>
          <w:p w14:paraId="2C54E7E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75" w:type="dxa"/>
            <w:shd w:val="clear" w:color="auto" w:fill="auto"/>
          </w:tcPr>
          <w:p w14:paraId="50509DC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3314" w:type="dxa"/>
            <w:shd w:val="clear" w:color="auto" w:fill="auto"/>
          </w:tcPr>
          <w:p w14:paraId="3FC17225" w14:textId="77777777" w:rsidR="00B84259" w:rsidRDefault="009A75EC">
            <w:pPr>
              <w:widowControl w:val="0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eastAsia="Calibri" w:cs="Calibri"/>
                <w:color w:val="FF0000"/>
              </w:rPr>
              <w:t>Ponavljanje nastavnih tema iz cjelina – 7. razreda OŠ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7B44DEA3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Kratki </w:t>
            </w:r>
            <w:proofErr w:type="spellStart"/>
            <w:r>
              <w:rPr>
                <w:rFonts w:cs="Calibri"/>
              </w:rPr>
              <w:t>sprintevi</w:t>
            </w:r>
            <w:proofErr w:type="spellEnd"/>
            <w:r>
              <w:rPr>
                <w:rFonts w:cs="Calibri"/>
              </w:rPr>
              <w:t xml:space="preserve"> do</w:t>
            </w:r>
            <w:r>
              <w:rPr>
                <w:rFonts w:cs="Calibri"/>
              </w:rPr>
              <w:t xml:space="preserve"> 20 m</w:t>
            </w:r>
          </w:p>
          <w:p w14:paraId="1C1E1452" w14:textId="77777777" w:rsidR="00B84259" w:rsidRDefault="009A75EC">
            <w:pPr>
              <w:widowControl w:val="0"/>
              <w:spacing w:after="0" w:line="240" w:lineRule="auto"/>
            </w:pPr>
            <w:r>
              <w:t xml:space="preserve">Tehnika trčanja  -  vježbe za pravilnu tehniku trčanja (pozicija tijela, položaj glave, rad ruku, rad </w:t>
            </w:r>
            <w:r>
              <w:lastRenderedPageBreak/>
              <w:t>nogu)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8FE401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lastRenderedPageBreak/>
              <w:t>OŠ TZK A.8.1.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CECA171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7CFA6103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C689EA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2E96800C" w14:textId="77777777">
        <w:tc>
          <w:tcPr>
            <w:tcW w:w="841" w:type="dxa"/>
            <w:shd w:val="clear" w:color="auto" w:fill="auto"/>
          </w:tcPr>
          <w:p w14:paraId="4280227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shd w:val="clear" w:color="auto" w:fill="auto"/>
          </w:tcPr>
          <w:p w14:paraId="48B6A56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21F4B537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3314" w:type="dxa"/>
            <w:shd w:val="clear" w:color="auto" w:fill="auto"/>
          </w:tcPr>
          <w:p w14:paraId="43D8D36D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 w:themeColor="text1"/>
              </w:rPr>
              <w:t xml:space="preserve">Škola trčanja  (niski </w:t>
            </w:r>
            <w:proofErr w:type="spellStart"/>
            <w:r>
              <w:rPr>
                <w:rFonts w:cs="Calibri"/>
                <w:color w:val="000000" w:themeColor="text1"/>
              </w:rPr>
              <w:t>skip</w:t>
            </w:r>
            <w:proofErr w:type="spellEnd"/>
            <w:r>
              <w:rPr>
                <w:rFonts w:cs="Calibri"/>
                <w:color w:val="000000" w:themeColor="text1"/>
              </w:rPr>
              <w:t xml:space="preserve">, visoki </w:t>
            </w:r>
            <w:proofErr w:type="spellStart"/>
            <w:r>
              <w:rPr>
                <w:rFonts w:cs="Calibri"/>
                <w:color w:val="000000" w:themeColor="text1"/>
              </w:rPr>
              <w:t>skip</w:t>
            </w:r>
            <w:proofErr w:type="spellEnd"/>
            <w:r>
              <w:rPr>
                <w:rFonts w:cs="Calibri"/>
                <w:color w:val="000000" w:themeColor="text1"/>
              </w:rPr>
              <w:t xml:space="preserve">, visoki </w:t>
            </w:r>
            <w:proofErr w:type="spellStart"/>
            <w:r>
              <w:rPr>
                <w:rFonts w:cs="Calibri"/>
                <w:color w:val="000000" w:themeColor="text1"/>
              </w:rPr>
              <w:t>skip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s poskokom, izbacivanje </w:t>
            </w:r>
            <w:r>
              <w:rPr>
                <w:rFonts w:cs="Calibri"/>
                <w:color w:val="000000" w:themeColor="text1"/>
              </w:rPr>
              <w:t>potkoljenice, zabacivanje potkoljenice, grabeći  korak)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7033CB4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E0A0BA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326CF92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19A01D7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2AD3B5DC" w14:textId="77777777">
        <w:trPr>
          <w:trHeight w:val="121"/>
        </w:trPr>
        <w:tc>
          <w:tcPr>
            <w:tcW w:w="841" w:type="dxa"/>
            <w:shd w:val="clear" w:color="auto" w:fill="auto"/>
          </w:tcPr>
          <w:p w14:paraId="5EBB19D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shd w:val="clear" w:color="auto" w:fill="auto"/>
          </w:tcPr>
          <w:p w14:paraId="4ADAF98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4DA3F1F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14" w:type="dxa"/>
            <w:shd w:val="clear" w:color="auto" w:fill="auto"/>
          </w:tcPr>
          <w:p w14:paraId="2586212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shd w:val="clear" w:color="auto" w:fill="auto"/>
            <w:vAlign w:val="center"/>
          </w:tcPr>
          <w:p w14:paraId="25B2337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06CA6A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234259B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4379984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16F47923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835"/>
        <w:gridCol w:w="1713"/>
        <w:gridCol w:w="1258"/>
        <w:gridCol w:w="3268"/>
        <w:gridCol w:w="1728"/>
        <w:gridCol w:w="1724"/>
        <w:gridCol w:w="1730"/>
        <w:gridCol w:w="1738"/>
      </w:tblGrid>
      <w:tr w:rsidR="00B84259" w14:paraId="269C417E" w14:textId="77777777">
        <w:tc>
          <w:tcPr>
            <w:tcW w:w="834" w:type="dxa"/>
            <w:shd w:val="clear" w:color="auto" w:fill="auto"/>
          </w:tcPr>
          <w:p w14:paraId="3BD800B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1712" w:type="dxa"/>
            <w:shd w:val="clear" w:color="auto" w:fill="FFFF00"/>
          </w:tcPr>
          <w:p w14:paraId="68A1485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POČETNO PROVJERAVANJE antropološkog statusa  i  MOTORIČKIH SPOSOBNOSTI </w:t>
            </w:r>
          </w:p>
          <w:p w14:paraId="0E624C1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8" w:type="dxa"/>
            <w:shd w:val="clear" w:color="auto" w:fill="auto"/>
          </w:tcPr>
          <w:p w14:paraId="6C0CDCB3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3268" w:type="dxa"/>
            <w:shd w:val="clear" w:color="auto" w:fill="auto"/>
          </w:tcPr>
          <w:p w14:paraId="447BA588" w14:textId="77777777" w:rsidR="00B84259" w:rsidRDefault="009A75EC">
            <w:pPr>
              <w:widowControl w:val="0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eastAsia="Calibri" w:cs="Calibri"/>
                <w:color w:val="FF0000"/>
              </w:rPr>
              <w:t>Ponavljanje nastavnih tema iz cjelina – 7. razreda OŠ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568A1877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Provjera - visine i težine                                             </w:t>
            </w:r>
          </w:p>
          <w:p w14:paraId="0AD960B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Provjera - skok u dalj, podizanje trupa, agilnost </w:t>
            </w:r>
            <w:r>
              <w:rPr>
                <w:rFonts w:cs="Calibri"/>
              </w:rPr>
              <w:t>(test prenošenje predmeta - spužve)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05F9A3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EAB9B4C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871ADB8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C22301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6BAA7745" w14:textId="77777777">
        <w:tc>
          <w:tcPr>
            <w:tcW w:w="834" w:type="dxa"/>
            <w:shd w:val="clear" w:color="auto" w:fill="auto"/>
          </w:tcPr>
          <w:p w14:paraId="538955C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12" w:type="dxa"/>
            <w:shd w:val="clear" w:color="auto" w:fill="auto"/>
          </w:tcPr>
          <w:p w14:paraId="56AC159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14:paraId="22C6514D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3268" w:type="dxa"/>
            <w:shd w:val="clear" w:color="auto" w:fill="auto"/>
          </w:tcPr>
          <w:p w14:paraId="2D29B6F7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Vježbe istezanja</w:t>
            </w:r>
          </w:p>
          <w:p w14:paraId="345CD9DA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B050"/>
              </w:rPr>
              <w:t>Elementarna igra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691E5BE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CB8B9B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5B93A3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DFADAD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47F76A4F" w14:textId="77777777">
        <w:trPr>
          <w:trHeight w:val="121"/>
        </w:trPr>
        <w:tc>
          <w:tcPr>
            <w:tcW w:w="834" w:type="dxa"/>
            <w:shd w:val="clear" w:color="auto" w:fill="auto"/>
          </w:tcPr>
          <w:p w14:paraId="05AE740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12" w:type="dxa"/>
            <w:shd w:val="clear" w:color="auto" w:fill="auto"/>
          </w:tcPr>
          <w:p w14:paraId="10A4E71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14:paraId="21411A1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8" w:type="dxa"/>
            <w:shd w:val="clear" w:color="auto" w:fill="auto"/>
          </w:tcPr>
          <w:p w14:paraId="5992D6E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714BEB2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8894C0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637659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640332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79B63E4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712D8B6E" w14:textId="77777777">
        <w:tc>
          <w:tcPr>
            <w:tcW w:w="832" w:type="dxa"/>
            <w:shd w:val="clear" w:color="auto" w:fill="auto"/>
          </w:tcPr>
          <w:p w14:paraId="5F80F58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1728" w:type="dxa"/>
            <w:shd w:val="clear" w:color="auto" w:fill="9EC7F8"/>
            <w:vAlign w:val="center"/>
          </w:tcPr>
          <w:p w14:paraId="71570E2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55" w:type="dxa"/>
            <w:shd w:val="clear" w:color="auto" w:fill="auto"/>
          </w:tcPr>
          <w:p w14:paraId="33C61800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3265" w:type="dxa"/>
            <w:shd w:val="clear" w:color="auto" w:fill="auto"/>
          </w:tcPr>
          <w:p w14:paraId="51939655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Štafetno trčanje                                  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5FB2F0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479B20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616D8F7" w14:textId="77777777" w:rsidR="00B84259" w:rsidRDefault="009A75EC">
            <w:pPr>
              <w:widowControl w:val="0"/>
              <w:spacing w:after="48" w:line="240" w:lineRule="auto"/>
              <w:jc w:val="center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58E5A5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5E192EF6" w14:textId="77777777">
        <w:tc>
          <w:tcPr>
            <w:tcW w:w="832" w:type="dxa"/>
            <w:shd w:val="clear" w:color="auto" w:fill="auto"/>
          </w:tcPr>
          <w:p w14:paraId="7B4AFFA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00"/>
            <w:vAlign w:val="bottom"/>
          </w:tcPr>
          <w:p w14:paraId="073EC44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PROVJERA  FUNKCIONALNIH SPOSOBNOSTI </w:t>
            </w:r>
          </w:p>
        </w:tc>
        <w:tc>
          <w:tcPr>
            <w:tcW w:w="1255" w:type="dxa"/>
            <w:shd w:val="clear" w:color="auto" w:fill="auto"/>
          </w:tcPr>
          <w:p w14:paraId="0DFB743D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3265" w:type="dxa"/>
            <w:shd w:val="clear" w:color="auto" w:fill="auto"/>
          </w:tcPr>
          <w:p w14:paraId="02A7095A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Provjera  </w:t>
            </w:r>
            <w:r>
              <w:rPr>
                <w:rFonts w:cs="Calibri"/>
              </w:rPr>
              <w:t>trčanja: dječaci 800m,  djevojčice 600m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D1E763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AA28D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EEDE9E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832C0B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2E064FAB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72B697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2779A26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057BDF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411F1B7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16EB98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FCFF82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86F21D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A7322A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432B20A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11285AE7" w14:textId="77777777">
        <w:tc>
          <w:tcPr>
            <w:tcW w:w="832" w:type="dxa"/>
            <w:shd w:val="clear" w:color="auto" w:fill="auto"/>
          </w:tcPr>
          <w:p w14:paraId="6891403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5.</w:t>
            </w:r>
          </w:p>
        </w:tc>
        <w:tc>
          <w:tcPr>
            <w:tcW w:w="1728" w:type="dxa"/>
            <w:shd w:val="clear" w:color="auto" w:fill="9EC7F8"/>
            <w:vAlign w:val="center"/>
          </w:tcPr>
          <w:p w14:paraId="275AA1F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55" w:type="dxa"/>
            <w:shd w:val="clear" w:color="auto" w:fill="auto"/>
          </w:tcPr>
          <w:p w14:paraId="5B03EB26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3265" w:type="dxa"/>
            <w:shd w:val="clear" w:color="auto" w:fill="auto"/>
          </w:tcPr>
          <w:p w14:paraId="40610505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Orijentacijsko kretanje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50A601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1532F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A50003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A24644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168F100E" w14:textId="77777777">
        <w:tc>
          <w:tcPr>
            <w:tcW w:w="832" w:type="dxa"/>
            <w:shd w:val="clear" w:color="auto" w:fill="auto"/>
          </w:tcPr>
          <w:p w14:paraId="5434189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9EC7F8"/>
            <w:vAlign w:val="bottom"/>
          </w:tcPr>
          <w:p w14:paraId="6DA086C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25ED73C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10.</w:t>
            </w:r>
          </w:p>
          <w:p w14:paraId="4B73DDF5" w14:textId="77777777" w:rsidR="00B84259" w:rsidRDefault="00B84259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265" w:type="dxa"/>
            <w:shd w:val="clear" w:color="auto" w:fill="auto"/>
          </w:tcPr>
          <w:p w14:paraId="3716CC95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Pretrčavanje niskih prepona</w:t>
            </w:r>
          </w:p>
          <w:p w14:paraId="00B33C09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Štafetna 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712D8D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914C8E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D6D335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1578B7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3DB19B9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967B42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6A7794B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89251A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7052F87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A12B8A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B43E81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72C98D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4F1721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61A9D5A7" w14:textId="77777777" w:rsidR="00B84259" w:rsidRDefault="00B84259">
      <w:pPr>
        <w:jc w:val="center"/>
        <w:rPr>
          <w:sz w:val="32"/>
          <w:szCs w:val="32"/>
        </w:rPr>
      </w:pPr>
    </w:p>
    <w:p w14:paraId="4B76488D" w14:textId="77777777" w:rsidR="00B84259" w:rsidRDefault="00B84259">
      <w:pPr>
        <w:jc w:val="center"/>
        <w:rPr>
          <w:sz w:val="32"/>
          <w:szCs w:val="32"/>
        </w:rPr>
      </w:pPr>
    </w:p>
    <w:p w14:paraId="13CA1DBF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3A773D52" w14:textId="77777777">
        <w:tc>
          <w:tcPr>
            <w:tcW w:w="832" w:type="dxa"/>
            <w:shd w:val="clear" w:color="auto" w:fill="auto"/>
          </w:tcPr>
          <w:p w14:paraId="4BE3D7A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1728" w:type="dxa"/>
            <w:shd w:val="clear" w:color="auto" w:fill="9EC7F8"/>
            <w:vAlign w:val="center"/>
          </w:tcPr>
          <w:p w14:paraId="7ED5863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55" w:type="dxa"/>
            <w:shd w:val="clear" w:color="auto" w:fill="auto"/>
          </w:tcPr>
          <w:p w14:paraId="608A2C84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3265" w:type="dxa"/>
            <w:shd w:val="clear" w:color="auto" w:fill="auto"/>
          </w:tcPr>
          <w:p w14:paraId="2FDAA3A3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Brzo trčanje iz niskog starta  do 60 m</w:t>
            </w:r>
          </w:p>
          <w:p w14:paraId="71C47C54" w14:textId="77777777" w:rsidR="00B84259" w:rsidRDefault="009A75EC">
            <w:pPr>
              <w:widowControl w:val="0"/>
              <w:spacing w:after="0" w:line="240" w:lineRule="auto"/>
            </w:pPr>
            <w:r>
              <w:t xml:space="preserve">Vježbe ubrzanja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9E293B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4A587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3304D1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F09EA8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1AE7EFD5" w14:textId="77777777">
        <w:tc>
          <w:tcPr>
            <w:tcW w:w="832" w:type="dxa"/>
            <w:shd w:val="clear" w:color="auto" w:fill="auto"/>
          </w:tcPr>
          <w:p w14:paraId="0B784B6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9EC7F8"/>
            <w:vAlign w:val="bottom"/>
          </w:tcPr>
          <w:p w14:paraId="20F2903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493F609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3265" w:type="dxa"/>
            <w:shd w:val="clear" w:color="auto" w:fill="auto"/>
          </w:tcPr>
          <w:p w14:paraId="0B527F81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Brzo trčanje iz niskog </w:t>
            </w:r>
            <w:r>
              <w:rPr>
                <w:rFonts w:cs="Calibri"/>
              </w:rPr>
              <w:t>starta do 60 m</w:t>
            </w:r>
          </w:p>
          <w:p w14:paraId="76F22F3B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Štafetna 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40AF38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32E51A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2FF169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F1244D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14AB299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EE87E4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841DAC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1724AA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38A78E8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F1406B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53933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743B04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ACE3A9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5678B88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7ED1C518" w14:textId="77777777">
        <w:tc>
          <w:tcPr>
            <w:tcW w:w="832" w:type="dxa"/>
            <w:shd w:val="clear" w:color="auto" w:fill="auto"/>
          </w:tcPr>
          <w:p w14:paraId="706095A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1728" w:type="dxa"/>
            <w:shd w:val="clear" w:color="auto" w:fill="9EC7F8"/>
            <w:vAlign w:val="center"/>
          </w:tcPr>
          <w:p w14:paraId="445B13A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TRČANJA</w:t>
            </w:r>
          </w:p>
          <w:p w14:paraId="750E70D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460BF39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3265" w:type="dxa"/>
            <w:shd w:val="clear" w:color="auto" w:fill="auto"/>
          </w:tcPr>
          <w:p w14:paraId="538DFCFE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Škola trčanja preko agilnih ljestava  (visoki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niski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i naglasak na pravilan rad ruku)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92F7B2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939F8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35C695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OŠ TZK 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B412FC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3D6B26C2" w14:textId="77777777">
        <w:tc>
          <w:tcPr>
            <w:tcW w:w="832" w:type="dxa"/>
            <w:shd w:val="clear" w:color="auto" w:fill="auto"/>
          </w:tcPr>
          <w:p w14:paraId="50831C9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9EC7F8"/>
            <w:vAlign w:val="bottom"/>
          </w:tcPr>
          <w:p w14:paraId="50EC6B8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18E4F282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14.</w:t>
            </w:r>
          </w:p>
        </w:tc>
        <w:tc>
          <w:tcPr>
            <w:tcW w:w="3265" w:type="dxa"/>
            <w:shd w:val="clear" w:color="auto" w:fill="auto"/>
          </w:tcPr>
          <w:p w14:paraId="22381303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Različiti načini </w:t>
            </w:r>
            <w:proofErr w:type="spellStart"/>
            <w:r>
              <w:rPr>
                <w:rFonts w:cs="Calibri"/>
                <w:color w:val="000000"/>
              </w:rPr>
              <w:t>preskakivanja</w:t>
            </w:r>
            <w:proofErr w:type="spellEnd"/>
            <w:r>
              <w:rPr>
                <w:rFonts w:cs="Calibri"/>
                <w:color w:val="000000"/>
              </w:rPr>
              <w:t xml:space="preserve"> vijače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C3E0CE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81668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64687B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AD0F59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1699977F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2BAA63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5D8829C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BB6C8C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3E4130D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5FB8AE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0DE31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5CCE0C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FD76DB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1D55A095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4F8635B5" w14:textId="77777777">
        <w:tc>
          <w:tcPr>
            <w:tcW w:w="832" w:type="dxa"/>
            <w:shd w:val="clear" w:color="auto" w:fill="auto"/>
          </w:tcPr>
          <w:p w14:paraId="78FE258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8.</w:t>
            </w:r>
          </w:p>
        </w:tc>
        <w:tc>
          <w:tcPr>
            <w:tcW w:w="1728" w:type="dxa"/>
            <w:shd w:val="clear" w:color="auto" w:fill="9EC7F8"/>
            <w:vAlign w:val="center"/>
          </w:tcPr>
          <w:p w14:paraId="48F1BA9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BACANJA</w:t>
            </w:r>
          </w:p>
        </w:tc>
        <w:tc>
          <w:tcPr>
            <w:tcW w:w="1255" w:type="dxa"/>
            <w:shd w:val="clear" w:color="auto" w:fill="auto"/>
          </w:tcPr>
          <w:p w14:paraId="7C907FC8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15.</w:t>
            </w:r>
          </w:p>
        </w:tc>
        <w:tc>
          <w:tcPr>
            <w:tcW w:w="3265" w:type="dxa"/>
            <w:shd w:val="clear" w:color="auto" w:fill="auto"/>
          </w:tcPr>
          <w:p w14:paraId="4E8313B1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Bacanje </w:t>
            </w:r>
            <w:proofErr w:type="spellStart"/>
            <w:r>
              <w:rPr>
                <w:rFonts w:cs="Calibri"/>
              </w:rPr>
              <w:t>vorteksa</w:t>
            </w:r>
            <w:proofErr w:type="spellEnd"/>
            <w:r>
              <w:rPr>
                <w:rFonts w:cs="Calibri"/>
              </w:rPr>
              <w:t xml:space="preserve"> tehnikom  bacanja koplja</w:t>
            </w:r>
          </w:p>
          <w:p w14:paraId="159746D8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 xml:space="preserve">Igra     </w:t>
            </w:r>
            <w:r>
              <w:rPr>
                <w:rFonts w:cs="Calibri"/>
              </w:rPr>
              <w:t xml:space="preserve">                              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785824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OŠ TZK 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E3549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7307E7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A71819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2BD7BE24" w14:textId="77777777">
        <w:tc>
          <w:tcPr>
            <w:tcW w:w="832" w:type="dxa"/>
            <w:shd w:val="clear" w:color="auto" w:fill="auto"/>
          </w:tcPr>
          <w:p w14:paraId="6AC73A2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9EC7F8"/>
            <w:vAlign w:val="bottom"/>
          </w:tcPr>
          <w:p w14:paraId="780E6BA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5C454AD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16.</w:t>
            </w:r>
          </w:p>
        </w:tc>
        <w:tc>
          <w:tcPr>
            <w:tcW w:w="3265" w:type="dxa"/>
            <w:shd w:val="clear" w:color="auto" w:fill="auto"/>
          </w:tcPr>
          <w:p w14:paraId="69563F6D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Bacanje </w:t>
            </w:r>
            <w:proofErr w:type="spellStart"/>
            <w:r>
              <w:rPr>
                <w:rFonts w:cs="Calibri"/>
                <w:color w:val="000000"/>
              </w:rPr>
              <w:t>medicinke</w:t>
            </w:r>
            <w:proofErr w:type="spellEnd"/>
            <w:r>
              <w:rPr>
                <w:rFonts w:cs="Calibri"/>
                <w:color w:val="000000"/>
              </w:rPr>
              <w:t xml:space="preserve"> do 2kg O'Brien tehnikom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CCC207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05AC2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AAB105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F9FADB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056726B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EA6265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1719F1D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95E64F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1555597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655E10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7A5B4B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B13742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45CC10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6144A174" w14:textId="77777777" w:rsidR="00B84259" w:rsidRDefault="00B84259">
      <w:pPr>
        <w:jc w:val="center"/>
        <w:rPr>
          <w:sz w:val="32"/>
          <w:szCs w:val="32"/>
        </w:rPr>
      </w:pPr>
    </w:p>
    <w:p w14:paraId="20F2C5B8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447C37DF" w14:textId="77777777">
        <w:tc>
          <w:tcPr>
            <w:tcW w:w="832" w:type="dxa"/>
            <w:shd w:val="clear" w:color="auto" w:fill="auto"/>
          </w:tcPr>
          <w:p w14:paraId="1C97F0D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1728" w:type="dxa"/>
            <w:shd w:val="clear" w:color="auto" w:fill="9EC7F8"/>
            <w:vAlign w:val="center"/>
          </w:tcPr>
          <w:p w14:paraId="0C006A5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SKOKOVI</w:t>
            </w:r>
          </w:p>
        </w:tc>
        <w:tc>
          <w:tcPr>
            <w:tcW w:w="1255" w:type="dxa"/>
            <w:shd w:val="clear" w:color="auto" w:fill="auto"/>
          </w:tcPr>
          <w:p w14:paraId="06FD32FA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17.</w:t>
            </w:r>
          </w:p>
        </w:tc>
        <w:tc>
          <w:tcPr>
            <w:tcW w:w="3265" w:type="dxa"/>
            <w:shd w:val="clear" w:color="auto" w:fill="auto"/>
          </w:tcPr>
          <w:p w14:paraId="3A995559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Skok u vis iz polukružnog zaleta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76BF77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01A30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7DD7A3E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4B87C0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18914FDE" w14:textId="77777777">
        <w:tc>
          <w:tcPr>
            <w:tcW w:w="832" w:type="dxa"/>
            <w:shd w:val="clear" w:color="auto" w:fill="auto"/>
          </w:tcPr>
          <w:p w14:paraId="6C78397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9EC7F8"/>
            <w:vAlign w:val="bottom"/>
          </w:tcPr>
          <w:p w14:paraId="5B420AD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0FA77869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18.</w:t>
            </w:r>
          </w:p>
        </w:tc>
        <w:tc>
          <w:tcPr>
            <w:tcW w:w="3265" w:type="dxa"/>
            <w:shd w:val="clear" w:color="auto" w:fill="auto"/>
            <w:vAlign w:val="bottom"/>
          </w:tcPr>
          <w:p w14:paraId="26C3097F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Skok u dalj iz zaleta jedan i pol </w:t>
            </w:r>
            <w:proofErr w:type="spellStart"/>
            <w:r>
              <w:rPr>
                <w:rFonts w:cs="Calibri"/>
              </w:rPr>
              <w:t>koračnom</w:t>
            </w:r>
            <w:proofErr w:type="spellEnd"/>
            <w:r>
              <w:rPr>
                <w:rFonts w:cs="Calibri"/>
              </w:rPr>
              <w:t xml:space="preserve"> tehnikom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3500D3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1742F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4716EC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EB388B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106833C7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9B1BAA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5251C18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57A285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5A6B6D3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649093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F2FB4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69E1E5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AFEEA1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8971996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6BC78080" w14:textId="77777777">
        <w:tc>
          <w:tcPr>
            <w:tcW w:w="832" w:type="dxa"/>
            <w:shd w:val="clear" w:color="auto" w:fill="auto"/>
          </w:tcPr>
          <w:p w14:paraId="27BD3D2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1728" w:type="dxa"/>
            <w:shd w:val="clear" w:color="auto" w:fill="FFFFC9"/>
            <w:vAlign w:val="center"/>
          </w:tcPr>
          <w:p w14:paraId="21DEBFD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FITNES / vježbe za poboljšanje motoričkih sposobnosti</w:t>
            </w:r>
          </w:p>
          <w:p w14:paraId="7972F61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4A58DAA1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19.</w:t>
            </w:r>
          </w:p>
        </w:tc>
        <w:tc>
          <w:tcPr>
            <w:tcW w:w="3265" w:type="dxa"/>
            <w:shd w:val="clear" w:color="auto" w:fill="auto"/>
          </w:tcPr>
          <w:p w14:paraId="4DC82489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Vježbe jačanja mišića  ramenog pojasa                                                 </w:t>
            </w:r>
            <w:r>
              <w:rPr>
                <w:rFonts w:cs="Calibri"/>
                <w:color w:val="00B050"/>
              </w:rPr>
              <w:t>Vježbe jačanja mišića nogu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22E71A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CA5A3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FF3242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DBECCE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7D2AE883" w14:textId="77777777">
        <w:tc>
          <w:tcPr>
            <w:tcW w:w="832" w:type="dxa"/>
            <w:shd w:val="clear" w:color="auto" w:fill="auto"/>
          </w:tcPr>
          <w:p w14:paraId="5F998C6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C9"/>
            <w:vAlign w:val="bottom"/>
          </w:tcPr>
          <w:p w14:paraId="20AB7C5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6DCF0A2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20.</w:t>
            </w:r>
          </w:p>
        </w:tc>
        <w:tc>
          <w:tcPr>
            <w:tcW w:w="3265" w:type="dxa"/>
            <w:shd w:val="clear" w:color="auto" w:fill="auto"/>
          </w:tcPr>
          <w:p w14:paraId="3AC5322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Vježbe istezanja mišića nogu i  ramenog pojasa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A215CE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F6E5B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6D83DE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0CABFC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661E114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226D98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57742A0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E7CE62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3895FB9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CE1F47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6CA24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699A028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45F467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2A899B6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000BF2F6" w14:textId="77777777">
        <w:tc>
          <w:tcPr>
            <w:tcW w:w="832" w:type="dxa"/>
            <w:shd w:val="clear" w:color="auto" w:fill="auto"/>
          </w:tcPr>
          <w:p w14:paraId="7C1C54C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11.</w:t>
            </w:r>
          </w:p>
        </w:tc>
        <w:tc>
          <w:tcPr>
            <w:tcW w:w="1728" w:type="dxa"/>
            <w:shd w:val="clear" w:color="auto" w:fill="FFFFC9"/>
            <w:vAlign w:val="center"/>
          </w:tcPr>
          <w:p w14:paraId="65ED284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FITNES / vježbe za poboljšanje motoričkih sposobnosti</w:t>
            </w:r>
          </w:p>
          <w:p w14:paraId="562E87C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521AC2CA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21.</w:t>
            </w:r>
          </w:p>
        </w:tc>
        <w:tc>
          <w:tcPr>
            <w:tcW w:w="3265" w:type="dxa"/>
            <w:shd w:val="clear" w:color="auto" w:fill="auto"/>
          </w:tcPr>
          <w:p w14:paraId="67AFAAC1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Vježbe jačanja mišića  trbuha            </w:t>
            </w:r>
          </w:p>
          <w:p w14:paraId="5936931E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 xml:space="preserve">Vježbe jačanja mišića ruku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DB6BA0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0C112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7FB319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AA9D2E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5463C62" w14:textId="77777777">
        <w:tc>
          <w:tcPr>
            <w:tcW w:w="832" w:type="dxa"/>
            <w:shd w:val="clear" w:color="auto" w:fill="auto"/>
          </w:tcPr>
          <w:p w14:paraId="6574661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C9"/>
            <w:vAlign w:val="bottom"/>
          </w:tcPr>
          <w:p w14:paraId="3D7D45F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09F1F26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22.</w:t>
            </w:r>
          </w:p>
        </w:tc>
        <w:tc>
          <w:tcPr>
            <w:tcW w:w="3265" w:type="dxa"/>
            <w:shd w:val="clear" w:color="auto" w:fill="auto"/>
          </w:tcPr>
          <w:p w14:paraId="21ECC21E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Vježbe istezanja mišića trbuha i ruku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2DFBFE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D2EEC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31FB9B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3245E6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5916016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287407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9C0C5E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3763E5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6A4335C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F72CB6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1F27D3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EBAB3C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B8F720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3C40D995" w14:textId="77777777" w:rsidR="00B84259" w:rsidRDefault="00B84259">
      <w:pPr>
        <w:jc w:val="center"/>
        <w:rPr>
          <w:sz w:val="32"/>
          <w:szCs w:val="32"/>
        </w:rPr>
      </w:pPr>
    </w:p>
    <w:p w14:paraId="1EE80B10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3CFB3734" w14:textId="77777777">
        <w:tc>
          <w:tcPr>
            <w:tcW w:w="832" w:type="dxa"/>
            <w:shd w:val="clear" w:color="auto" w:fill="auto"/>
          </w:tcPr>
          <w:p w14:paraId="46FD27C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1728" w:type="dxa"/>
            <w:shd w:val="clear" w:color="auto" w:fill="FFFFC9"/>
            <w:vAlign w:val="center"/>
          </w:tcPr>
          <w:p w14:paraId="78ECA5C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FITNES / vježbe za poboljšanje motoričkih sposobnosti</w:t>
            </w:r>
          </w:p>
          <w:p w14:paraId="29A0E05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1BCB5F0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23.</w:t>
            </w:r>
          </w:p>
        </w:tc>
        <w:tc>
          <w:tcPr>
            <w:tcW w:w="3265" w:type="dxa"/>
            <w:shd w:val="clear" w:color="auto" w:fill="auto"/>
          </w:tcPr>
          <w:p w14:paraId="64090E7E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Vježbe jačanja mišića leđa </w:t>
            </w:r>
          </w:p>
          <w:p w14:paraId="4A7DE325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Vježbe jačanja stražnje strane nogu                                            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A7FE77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7DED48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A8D4B1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987775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56DAD2B4" w14:textId="77777777">
        <w:tc>
          <w:tcPr>
            <w:tcW w:w="832" w:type="dxa"/>
            <w:shd w:val="clear" w:color="auto" w:fill="auto"/>
          </w:tcPr>
          <w:p w14:paraId="0C81888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C9"/>
            <w:vAlign w:val="center"/>
          </w:tcPr>
          <w:p w14:paraId="605E82B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4C8CB98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24.</w:t>
            </w:r>
          </w:p>
        </w:tc>
        <w:tc>
          <w:tcPr>
            <w:tcW w:w="3265" w:type="dxa"/>
            <w:shd w:val="clear" w:color="auto" w:fill="auto"/>
          </w:tcPr>
          <w:p w14:paraId="46375365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Vježbe istezanja leđa, nogu 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38726F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EF242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B49E1A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C61969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4A18525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3D237E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52B7841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552504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21DE6DF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D2C683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A7635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F9A0A2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384009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221B9C23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39FB542D" w14:textId="77777777">
        <w:tc>
          <w:tcPr>
            <w:tcW w:w="832" w:type="dxa"/>
            <w:shd w:val="clear" w:color="auto" w:fill="auto"/>
          </w:tcPr>
          <w:p w14:paraId="1841BDF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1728" w:type="dxa"/>
            <w:shd w:val="clear" w:color="auto" w:fill="FFFFC9"/>
            <w:vAlign w:val="center"/>
          </w:tcPr>
          <w:p w14:paraId="2D2158A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FITNES / </w:t>
            </w:r>
            <w:r>
              <w:rPr>
                <w:rFonts w:cs="Calibri"/>
                <w:color w:val="000000"/>
              </w:rPr>
              <w:t>vježbe za poboljšanje motoričkih sposobnosti</w:t>
            </w:r>
          </w:p>
          <w:p w14:paraId="73524FF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7D37088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25.</w:t>
            </w:r>
          </w:p>
        </w:tc>
        <w:tc>
          <w:tcPr>
            <w:tcW w:w="3265" w:type="dxa"/>
            <w:shd w:val="clear" w:color="auto" w:fill="auto"/>
          </w:tcPr>
          <w:p w14:paraId="4590E028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 xml:space="preserve">Kružni oblik rada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1F434B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968C8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A99ADD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4AE338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45CA0B46" w14:textId="77777777">
        <w:tc>
          <w:tcPr>
            <w:tcW w:w="832" w:type="dxa"/>
            <w:shd w:val="clear" w:color="auto" w:fill="auto"/>
          </w:tcPr>
          <w:p w14:paraId="79D91A8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C9"/>
            <w:vAlign w:val="center"/>
          </w:tcPr>
          <w:p w14:paraId="18DBF1F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8DE04F7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26.</w:t>
            </w:r>
          </w:p>
        </w:tc>
        <w:tc>
          <w:tcPr>
            <w:tcW w:w="3265" w:type="dxa"/>
            <w:shd w:val="clear" w:color="auto" w:fill="auto"/>
          </w:tcPr>
          <w:p w14:paraId="08716415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Vježbe istezanja i relaksacije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1191FC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BE48D8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4A15458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D197C8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4AF745A2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31F4EE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1323B36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BA6B0C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24D81F1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22D0DD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579E20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FE1F5D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AA1599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B3725C8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6146FB64" w14:textId="77777777">
        <w:tc>
          <w:tcPr>
            <w:tcW w:w="832" w:type="dxa"/>
            <w:shd w:val="clear" w:color="auto" w:fill="auto"/>
          </w:tcPr>
          <w:p w14:paraId="5DB1198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1728" w:type="dxa"/>
            <w:shd w:val="clear" w:color="auto" w:fill="F8E290"/>
            <w:vAlign w:val="center"/>
          </w:tcPr>
          <w:p w14:paraId="6E2D793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VJEŽBE  KOORDINACIJE </w:t>
            </w:r>
          </w:p>
          <w:p w14:paraId="6190ABD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061C539C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27.</w:t>
            </w:r>
          </w:p>
        </w:tc>
        <w:tc>
          <w:tcPr>
            <w:tcW w:w="3265" w:type="dxa"/>
            <w:shd w:val="clear" w:color="auto" w:fill="auto"/>
          </w:tcPr>
          <w:p w14:paraId="07C0439E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Vježbe za koordinaciju ruku i nogu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5EEC3D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3DCC95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8257A6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0D5B32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7521F6C1" w14:textId="77777777">
        <w:tc>
          <w:tcPr>
            <w:tcW w:w="832" w:type="dxa"/>
            <w:shd w:val="clear" w:color="auto" w:fill="auto"/>
          </w:tcPr>
          <w:p w14:paraId="7B2720D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8E290"/>
            <w:vAlign w:val="center"/>
          </w:tcPr>
          <w:p w14:paraId="2722C49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BDBFC5D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28.</w:t>
            </w:r>
          </w:p>
        </w:tc>
        <w:tc>
          <w:tcPr>
            <w:tcW w:w="3265" w:type="dxa"/>
            <w:shd w:val="clear" w:color="auto" w:fill="auto"/>
          </w:tcPr>
          <w:p w14:paraId="416D6822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Vježbe za koordinaciju ruku i nogu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D40AD0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39D23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6431D9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7D302D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793A5BDD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30450E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7A0CBC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EB6F9B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4C96F2E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5F1EA9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CC0F50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183D48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97DC6A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4EE328C4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27495081" w14:textId="77777777">
        <w:tc>
          <w:tcPr>
            <w:tcW w:w="832" w:type="dxa"/>
            <w:shd w:val="clear" w:color="auto" w:fill="auto"/>
          </w:tcPr>
          <w:p w14:paraId="7B9FCE3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1728" w:type="dxa"/>
            <w:shd w:val="clear" w:color="auto" w:fill="F2B7F3"/>
            <w:vAlign w:val="center"/>
          </w:tcPr>
          <w:p w14:paraId="3CB77DE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ODBOJKA</w:t>
            </w:r>
          </w:p>
          <w:p w14:paraId="66660A6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73AA7C3E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29.</w:t>
            </w:r>
          </w:p>
        </w:tc>
        <w:tc>
          <w:tcPr>
            <w:tcW w:w="3265" w:type="dxa"/>
            <w:shd w:val="clear" w:color="auto" w:fill="auto"/>
          </w:tcPr>
          <w:p w14:paraId="6E6D3A66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Dizanje lopte na krajeve mreže (priprema za smeč) (O)                                </w:t>
            </w:r>
          </w:p>
          <w:p w14:paraId="6F666033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"Kuhanje"  (O)                    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5857C3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FA1A6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1D48B0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1E69E0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616CC45E" w14:textId="77777777">
        <w:tc>
          <w:tcPr>
            <w:tcW w:w="832" w:type="dxa"/>
            <w:shd w:val="clear" w:color="auto" w:fill="auto"/>
          </w:tcPr>
          <w:p w14:paraId="42A2362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2B7F3"/>
            <w:vAlign w:val="center"/>
          </w:tcPr>
          <w:p w14:paraId="64049FC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07384AB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30.</w:t>
            </w:r>
          </w:p>
        </w:tc>
        <w:tc>
          <w:tcPr>
            <w:tcW w:w="3265" w:type="dxa"/>
            <w:shd w:val="clear" w:color="auto" w:fill="auto"/>
          </w:tcPr>
          <w:p w14:paraId="0AB55E01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Različita kretanja uz mrežu (O)</w:t>
            </w:r>
          </w:p>
          <w:p w14:paraId="6AE40395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Skok u blok (O)                     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86A665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4E3D63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39DDCF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A31BEA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156F60C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4B63BF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7E27493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42FF48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7EC4D88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0B2913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D791E2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6A879D9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FB532E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6CDF777F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30F960CF" w14:textId="77777777">
        <w:tc>
          <w:tcPr>
            <w:tcW w:w="832" w:type="dxa"/>
            <w:shd w:val="clear" w:color="auto" w:fill="auto"/>
          </w:tcPr>
          <w:p w14:paraId="53F8237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1728" w:type="dxa"/>
            <w:shd w:val="clear" w:color="auto" w:fill="F2B7F3"/>
            <w:vAlign w:val="center"/>
          </w:tcPr>
          <w:p w14:paraId="7176896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ODBOJKA</w:t>
            </w:r>
          </w:p>
          <w:p w14:paraId="6B819B6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6633320E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31.</w:t>
            </w:r>
          </w:p>
        </w:tc>
        <w:tc>
          <w:tcPr>
            <w:tcW w:w="3265" w:type="dxa"/>
            <w:shd w:val="clear" w:color="auto" w:fill="auto"/>
          </w:tcPr>
          <w:p w14:paraId="55141E1F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Prijem lopte  nakon servisa (O)                                                     Podlaktično odbijanje u različitim stavovima (O)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FD47FB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633DA3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E46F78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OŠ TZK 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3939CF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46D4B70C" w14:textId="77777777">
        <w:tc>
          <w:tcPr>
            <w:tcW w:w="832" w:type="dxa"/>
            <w:shd w:val="clear" w:color="auto" w:fill="auto"/>
          </w:tcPr>
          <w:p w14:paraId="6A03BE1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2B7F3"/>
            <w:vAlign w:val="center"/>
          </w:tcPr>
          <w:p w14:paraId="2C9F55F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7B28D2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32.</w:t>
            </w:r>
          </w:p>
        </w:tc>
        <w:tc>
          <w:tcPr>
            <w:tcW w:w="3265" w:type="dxa"/>
            <w:shd w:val="clear" w:color="auto" w:fill="auto"/>
          </w:tcPr>
          <w:p w14:paraId="17DDB42A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Gornji servis (O)</w:t>
            </w:r>
          </w:p>
          <w:p w14:paraId="2F555C24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color w:val="00B050"/>
              </w:rPr>
              <w:t xml:space="preserve">Elementarna igra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8BCA35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7D3781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6B3778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DFC65A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7B8BBB5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97F191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BF3012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48098B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146FE3B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37F127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F4EB5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AF4A58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67FAFE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3A9E8F3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1C86F63E" w14:textId="77777777">
        <w:tc>
          <w:tcPr>
            <w:tcW w:w="832" w:type="dxa"/>
            <w:shd w:val="clear" w:color="auto" w:fill="auto"/>
          </w:tcPr>
          <w:p w14:paraId="6FE9C53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17.</w:t>
            </w:r>
          </w:p>
        </w:tc>
        <w:tc>
          <w:tcPr>
            <w:tcW w:w="1728" w:type="dxa"/>
            <w:shd w:val="clear" w:color="auto" w:fill="FCAEF8"/>
            <w:vAlign w:val="center"/>
          </w:tcPr>
          <w:p w14:paraId="7640AA3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ODBOJKA </w:t>
            </w:r>
          </w:p>
          <w:p w14:paraId="29CE35E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66F5BA00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33.</w:t>
            </w:r>
          </w:p>
        </w:tc>
        <w:tc>
          <w:tcPr>
            <w:tcW w:w="3265" w:type="dxa"/>
            <w:shd w:val="clear" w:color="auto" w:fill="auto"/>
          </w:tcPr>
          <w:p w14:paraId="7BED73DA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Različita kretanja i prijem lopte (O)                                                 Vršno i podlaktično </w:t>
            </w:r>
            <w:r>
              <w:rPr>
                <w:rFonts w:cs="Calibri"/>
              </w:rPr>
              <w:t>odbijanje (O)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F827AF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B3360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52DB45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56D489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2491CF6" w14:textId="77777777">
        <w:tc>
          <w:tcPr>
            <w:tcW w:w="832" w:type="dxa"/>
            <w:shd w:val="clear" w:color="auto" w:fill="auto"/>
          </w:tcPr>
          <w:p w14:paraId="00A1682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CAEF8"/>
            <w:vAlign w:val="center"/>
          </w:tcPr>
          <w:p w14:paraId="4B24E8B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200CB29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34.</w:t>
            </w:r>
          </w:p>
        </w:tc>
        <w:tc>
          <w:tcPr>
            <w:tcW w:w="3265" w:type="dxa"/>
            <w:shd w:val="clear" w:color="auto" w:fill="auto"/>
          </w:tcPr>
          <w:p w14:paraId="537ED3E9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Kretanje u obrani (O)</w:t>
            </w:r>
          </w:p>
          <w:p w14:paraId="439480B0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Vježbe reakcije na dolazeću loptu u napadu (O) </w:t>
            </w:r>
          </w:p>
          <w:p w14:paraId="3319C11F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color w:val="00B050"/>
              </w:rPr>
              <w:t>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E128C4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9CDE6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50D086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0095D3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7814DEEE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9E8BC0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0081EB3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3299E1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3EA2643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6EAABF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3D4042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7AF91A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5736C7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53B93829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476BF573" w14:textId="77777777">
        <w:tc>
          <w:tcPr>
            <w:tcW w:w="832" w:type="dxa"/>
            <w:shd w:val="clear" w:color="auto" w:fill="auto"/>
          </w:tcPr>
          <w:p w14:paraId="03AC65B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</w:t>
            </w:r>
          </w:p>
        </w:tc>
        <w:tc>
          <w:tcPr>
            <w:tcW w:w="1728" w:type="dxa"/>
            <w:shd w:val="clear" w:color="auto" w:fill="C1F0FF"/>
            <w:vAlign w:val="center"/>
          </w:tcPr>
          <w:p w14:paraId="07C7221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PLESOVI  I  RITMIČKE KRETNJE</w:t>
            </w:r>
          </w:p>
          <w:p w14:paraId="7D742C9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6CE075D3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35.</w:t>
            </w:r>
          </w:p>
        </w:tc>
        <w:tc>
          <w:tcPr>
            <w:tcW w:w="3265" w:type="dxa"/>
            <w:shd w:val="clear" w:color="auto" w:fill="auto"/>
          </w:tcPr>
          <w:p w14:paraId="7A1503FA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Galop strance</w:t>
            </w:r>
          </w:p>
          <w:p w14:paraId="1346966B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Galop naprijed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6053F7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5FB13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C1E325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D7D352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239373A" w14:textId="77777777">
        <w:tc>
          <w:tcPr>
            <w:tcW w:w="832" w:type="dxa"/>
            <w:shd w:val="clear" w:color="auto" w:fill="auto"/>
          </w:tcPr>
          <w:p w14:paraId="13B41B1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C1F0FF"/>
            <w:vAlign w:val="center"/>
          </w:tcPr>
          <w:p w14:paraId="7F80F54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14FC65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36.</w:t>
            </w:r>
          </w:p>
        </w:tc>
        <w:tc>
          <w:tcPr>
            <w:tcW w:w="3265" w:type="dxa"/>
            <w:shd w:val="clear" w:color="auto" w:fill="auto"/>
          </w:tcPr>
          <w:p w14:paraId="3C79E8ED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Mačji skok</w:t>
            </w:r>
          </w:p>
          <w:p w14:paraId="2BE9B1B4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Dječji skok na niskoj gredi </w:t>
            </w:r>
          </w:p>
          <w:p w14:paraId="3F53058E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Vježba na gredi </w:t>
            </w:r>
          </w:p>
          <w:p w14:paraId="6F08F725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rFonts w:cs="Calibri"/>
                <w:color w:val="00B050"/>
              </w:rPr>
              <w:t>Elementarna 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5FE291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7C6CA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A60BC6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C277ED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60B09D80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80865F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253D846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40D976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5875E31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94FA2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4DE1D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1DCF07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4028B8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72972C4F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0FA5F254" w14:textId="77777777">
        <w:tc>
          <w:tcPr>
            <w:tcW w:w="832" w:type="dxa"/>
            <w:shd w:val="clear" w:color="auto" w:fill="auto"/>
          </w:tcPr>
          <w:p w14:paraId="2C8BD9B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</w:t>
            </w:r>
          </w:p>
        </w:tc>
        <w:tc>
          <w:tcPr>
            <w:tcW w:w="1728" w:type="dxa"/>
            <w:shd w:val="clear" w:color="auto" w:fill="C1F0FF"/>
            <w:vAlign w:val="center"/>
          </w:tcPr>
          <w:p w14:paraId="0C2C4DF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PLESOVI  I  </w:t>
            </w:r>
            <w:r>
              <w:rPr>
                <w:rFonts w:cs="Calibri"/>
                <w:color w:val="000000"/>
              </w:rPr>
              <w:t>RITMIČKE KRETNJE</w:t>
            </w:r>
          </w:p>
          <w:p w14:paraId="1AB8130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2BF2859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37.</w:t>
            </w:r>
          </w:p>
        </w:tc>
        <w:tc>
          <w:tcPr>
            <w:tcW w:w="3265" w:type="dxa"/>
            <w:shd w:val="clear" w:color="auto" w:fill="auto"/>
          </w:tcPr>
          <w:p w14:paraId="1A7B9D46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Društveni ples - LA ples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34D501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0624A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EB9BBA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661592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4C7FC36B" w14:textId="77777777">
        <w:tc>
          <w:tcPr>
            <w:tcW w:w="832" w:type="dxa"/>
            <w:shd w:val="clear" w:color="auto" w:fill="auto"/>
          </w:tcPr>
          <w:p w14:paraId="6C4E4D2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C1F0FF"/>
            <w:vAlign w:val="center"/>
          </w:tcPr>
          <w:p w14:paraId="12F33D7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88AE0B8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38.</w:t>
            </w:r>
          </w:p>
        </w:tc>
        <w:tc>
          <w:tcPr>
            <w:tcW w:w="3265" w:type="dxa"/>
            <w:shd w:val="clear" w:color="auto" w:fill="auto"/>
          </w:tcPr>
          <w:p w14:paraId="22DBB36F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Društveni ples - LA ples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17F72D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65101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4D285EA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0C54F4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1688FB1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C78AB2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1C4BA5E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D277BF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0ECC44D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D78F0B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B6D6A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8556D0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045884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20161E51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3919D6D7" w14:textId="77777777">
        <w:tc>
          <w:tcPr>
            <w:tcW w:w="832" w:type="dxa"/>
            <w:shd w:val="clear" w:color="auto" w:fill="auto"/>
          </w:tcPr>
          <w:p w14:paraId="0B95C54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1728" w:type="dxa"/>
            <w:shd w:val="clear" w:color="auto" w:fill="07F3F9"/>
            <w:vAlign w:val="bottom"/>
          </w:tcPr>
          <w:p w14:paraId="0BBEAD1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AEROBIK</w:t>
            </w:r>
          </w:p>
        </w:tc>
        <w:tc>
          <w:tcPr>
            <w:tcW w:w="1255" w:type="dxa"/>
            <w:shd w:val="clear" w:color="auto" w:fill="auto"/>
          </w:tcPr>
          <w:p w14:paraId="2D03BD00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39.</w:t>
            </w:r>
          </w:p>
        </w:tc>
        <w:tc>
          <w:tcPr>
            <w:tcW w:w="3265" w:type="dxa"/>
            <w:shd w:val="clear" w:color="auto" w:fill="auto"/>
          </w:tcPr>
          <w:p w14:paraId="03767AD3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Koreografija - osnovni koraci visokog intenziteta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352B19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674C06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8053C4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BE55C7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6ADD0A17" w14:textId="77777777">
        <w:tc>
          <w:tcPr>
            <w:tcW w:w="832" w:type="dxa"/>
            <w:shd w:val="clear" w:color="auto" w:fill="auto"/>
          </w:tcPr>
          <w:p w14:paraId="2F53CF1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07F3F9"/>
            <w:vAlign w:val="bottom"/>
          </w:tcPr>
          <w:p w14:paraId="3D3DAA0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1AFEF17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40.</w:t>
            </w:r>
          </w:p>
        </w:tc>
        <w:tc>
          <w:tcPr>
            <w:tcW w:w="3265" w:type="dxa"/>
            <w:shd w:val="clear" w:color="auto" w:fill="auto"/>
          </w:tcPr>
          <w:p w14:paraId="5573E918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Koreografija uz glazbu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AC2303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6C0671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E3F2D7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8C0788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3CA995AB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CD90AE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6D83B47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0AEA7F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776FC42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5C57A1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E8ACE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03ED64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5AEC43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50DFA35A" w14:textId="77777777" w:rsidR="00B84259" w:rsidRDefault="00B84259">
      <w:pPr>
        <w:jc w:val="center"/>
        <w:rPr>
          <w:sz w:val="32"/>
          <w:szCs w:val="32"/>
        </w:rPr>
      </w:pPr>
    </w:p>
    <w:p w14:paraId="2E8A928E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9" w:type="dxa"/>
        <w:tblLayout w:type="fixed"/>
        <w:tblLook w:val="04A0" w:firstRow="1" w:lastRow="0" w:firstColumn="1" w:lastColumn="0" w:noHBand="0" w:noVBand="1"/>
      </w:tblPr>
      <w:tblGrid>
        <w:gridCol w:w="832"/>
        <w:gridCol w:w="1731"/>
        <w:gridCol w:w="1253"/>
        <w:gridCol w:w="3263"/>
        <w:gridCol w:w="1725"/>
        <w:gridCol w:w="1728"/>
        <w:gridCol w:w="1726"/>
        <w:gridCol w:w="1741"/>
      </w:tblGrid>
      <w:tr w:rsidR="00B84259" w14:paraId="383B3DF9" w14:textId="77777777">
        <w:tc>
          <w:tcPr>
            <w:tcW w:w="831" w:type="dxa"/>
            <w:shd w:val="clear" w:color="auto" w:fill="auto"/>
          </w:tcPr>
          <w:p w14:paraId="152529C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</w:t>
            </w:r>
          </w:p>
        </w:tc>
        <w:tc>
          <w:tcPr>
            <w:tcW w:w="1730" w:type="dxa"/>
            <w:shd w:val="clear" w:color="auto" w:fill="DAFFC1"/>
            <w:vAlign w:val="bottom"/>
          </w:tcPr>
          <w:p w14:paraId="4DC0891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RAVNOTEŽNI POLOŽAJI</w:t>
            </w:r>
          </w:p>
          <w:p w14:paraId="6E5904D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3" w:type="dxa"/>
            <w:shd w:val="clear" w:color="auto" w:fill="auto"/>
          </w:tcPr>
          <w:p w14:paraId="681C5844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41.</w:t>
            </w:r>
          </w:p>
        </w:tc>
        <w:tc>
          <w:tcPr>
            <w:tcW w:w="3263" w:type="dxa"/>
            <w:shd w:val="clear" w:color="auto" w:fill="auto"/>
          </w:tcPr>
          <w:p w14:paraId="22731BB8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Skokovi na jednoj nozi </w:t>
            </w:r>
          </w:p>
          <w:p w14:paraId="34FB34B7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Okreti na tlu za 180 i 360 stupnjeva </w:t>
            </w:r>
          </w:p>
          <w:p w14:paraId="24222646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Piruete na tlu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D23247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839FB2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365344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926BB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38FFD27E" w14:textId="77777777">
        <w:tc>
          <w:tcPr>
            <w:tcW w:w="831" w:type="dxa"/>
            <w:shd w:val="clear" w:color="auto" w:fill="auto"/>
          </w:tcPr>
          <w:p w14:paraId="53C541E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DAFFC1"/>
            <w:vAlign w:val="bottom"/>
          </w:tcPr>
          <w:p w14:paraId="517E7A4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shd w:val="clear" w:color="auto" w:fill="auto"/>
          </w:tcPr>
          <w:p w14:paraId="7C2618E9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42.</w:t>
            </w:r>
          </w:p>
        </w:tc>
        <w:tc>
          <w:tcPr>
            <w:tcW w:w="3263" w:type="dxa"/>
            <w:shd w:val="clear" w:color="auto" w:fill="auto"/>
          </w:tcPr>
          <w:p w14:paraId="5C968D0B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Vaga na tlu ili gredi  </w:t>
            </w:r>
          </w:p>
          <w:p w14:paraId="16ADB62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Hodanje na prstima po liniji  ili niskoj gredi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31401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7973C6D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699FC07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0A8062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0D311E96" w14:textId="77777777">
        <w:trPr>
          <w:trHeight w:val="121"/>
        </w:trPr>
        <w:tc>
          <w:tcPr>
            <w:tcW w:w="831" w:type="dxa"/>
            <w:shd w:val="clear" w:color="auto" w:fill="auto"/>
          </w:tcPr>
          <w:p w14:paraId="493AEF9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5060FB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shd w:val="clear" w:color="auto" w:fill="auto"/>
          </w:tcPr>
          <w:p w14:paraId="0496424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379E42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631984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OŠ TZK 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A.8.3.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77AB06B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72EC75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8A3564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306F1697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4037999D" w14:textId="77777777">
        <w:tc>
          <w:tcPr>
            <w:tcW w:w="832" w:type="dxa"/>
            <w:shd w:val="clear" w:color="auto" w:fill="auto"/>
          </w:tcPr>
          <w:p w14:paraId="30C27E3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  <w:tc>
          <w:tcPr>
            <w:tcW w:w="1728" w:type="dxa"/>
            <w:shd w:val="clear" w:color="auto" w:fill="F2FED6"/>
            <w:vAlign w:val="center"/>
          </w:tcPr>
          <w:p w14:paraId="3071CCC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KOŠARKA</w:t>
            </w:r>
          </w:p>
        </w:tc>
        <w:tc>
          <w:tcPr>
            <w:tcW w:w="1255" w:type="dxa"/>
            <w:shd w:val="clear" w:color="auto" w:fill="auto"/>
          </w:tcPr>
          <w:p w14:paraId="18C9568B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43.</w:t>
            </w:r>
          </w:p>
        </w:tc>
        <w:tc>
          <w:tcPr>
            <w:tcW w:w="3265" w:type="dxa"/>
            <w:shd w:val="clear" w:color="auto" w:fill="auto"/>
          </w:tcPr>
          <w:p w14:paraId="7F09D61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Vođenje zaustavljanje i dodavanje lopte  (K)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766B75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93C0F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15DDCE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8F1683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83CAA47" w14:textId="77777777">
        <w:tc>
          <w:tcPr>
            <w:tcW w:w="832" w:type="dxa"/>
            <w:shd w:val="clear" w:color="auto" w:fill="auto"/>
          </w:tcPr>
          <w:p w14:paraId="300CE62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2FED6"/>
            <w:vAlign w:val="bottom"/>
          </w:tcPr>
          <w:p w14:paraId="79E5BF3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DE51CB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44.</w:t>
            </w:r>
          </w:p>
        </w:tc>
        <w:tc>
          <w:tcPr>
            <w:tcW w:w="3265" w:type="dxa"/>
            <w:shd w:val="clear" w:color="auto" w:fill="auto"/>
          </w:tcPr>
          <w:p w14:paraId="598B3E78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Kretanje, zaustavljanje i </w:t>
            </w:r>
            <w:proofErr w:type="spellStart"/>
            <w:r>
              <w:rPr>
                <w:rFonts w:cs="Calibri"/>
              </w:rPr>
              <w:t>pivotiranje</w:t>
            </w:r>
            <w:proofErr w:type="spellEnd"/>
            <w:r>
              <w:rPr>
                <w:rFonts w:cs="Calibri"/>
              </w:rPr>
              <w:t xml:space="preserve"> (K) </w:t>
            </w:r>
          </w:p>
          <w:p w14:paraId="4DE85F07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 </w:t>
            </w:r>
            <w:r>
              <w:rPr>
                <w:rFonts w:cs="Calibri"/>
                <w:color w:val="00B050"/>
              </w:rPr>
              <w:t>Igra 3:3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6927CC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CCA24C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1F1C68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358FF0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65E13E3B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A5D2D8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2FED6"/>
          </w:tcPr>
          <w:p w14:paraId="03A75AD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654038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201838B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43D8A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DB96A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02E39B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867EC4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OŠ 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TZK D.8.3.</w:t>
            </w:r>
          </w:p>
        </w:tc>
      </w:tr>
    </w:tbl>
    <w:p w14:paraId="0D1D4BBB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60D94FA8" w14:textId="77777777">
        <w:tc>
          <w:tcPr>
            <w:tcW w:w="832" w:type="dxa"/>
            <w:shd w:val="clear" w:color="auto" w:fill="auto"/>
          </w:tcPr>
          <w:p w14:paraId="37EF06C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23.</w:t>
            </w:r>
          </w:p>
        </w:tc>
        <w:tc>
          <w:tcPr>
            <w:tcW w:w="1728" w:type="dxa"/>
            <w:shd w:val="clear" w:color="auto" w:fill="DAFFC1"/>
            <w:vAlign w:val="center"/>
          </w:tcPr>
          <w:p w14:paraId="67E48CF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KOŠARKA</w:t>
            </w:r>
          </w:p>
        </w:tc>
        <w:tc>
          <w:tcPr>
            <w:tcW w:w="1255" w:type="dxa"/>
            <w:shd w:val="clear" w:color="auto" w:fill="auto"/>
          </w:tcPr>
          <w:p w14:paraId="46018753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45.</w:t>
            </w:r>
          </w:p>
        </w:tc>
        <w:tc>
          <w:tcPr>
            <w:tcW w:w="3265" w:type="dxa"/>
            <w:shd w:val="clear" w:color="auto" w:fill="auto"/>
          </w:tcPr>
          <w:p w14:paraId="43B14495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Osnovni šut s mjesta slobodnog bacanja (K)</w:t>
            </w:r>
          </w:p>
          <w:p w14:paraId="02A0E246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Vođenje lopte u  sprintu i ubacivanje lopte u koš (</w:t>
            </w:r>
            <w:proofErr w:type="spellStart"/>
            <w:r>
              <w:rPr>
                <w:rFonts w:cs="Calibri"/>
              </w:rPr>
              <w:t>dvokorak</w:t>
            </w:r>
            <w:proofErr w:type="spellEnd"/>
            <w:r>
              <w:rPr>
                <w:rFonts w:cs="Calibri"/>
              </w:rPr>
              <w:t>) (K)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115383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61BB82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074BD4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98D67F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620DD816" w14:textId="77777777">
        <w:tc>
          <w:tcPr>
            <w:tcW w:w="832" w:type="dxa"/>
            <w:shd w:val="clear" w:color="auto" w:fill="auto"/>
          </w:tcPr>
          <w:p w14:paraId="0BD1D3D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DAFFC1"/>
            <w:vAlign w:val="bottom"/>
          </w:tcPr>
          <w:p w14:paraId="0BB874D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E67032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46.</w:t>
            </w:r>
          </w:p>
        </w:tc>
        <w:tc>
          <w:tcPr>
            <w:tcW w:w="3265" w:type="dxa"/>
            <w:shd w:val="clear" w:color="auto" w:fill="auto"/>
          </w:tcPr>
          <w:p w14:paraId="10F06E46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Dodavanje i hvatanje lopte u različitim situacijama (K)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2C3200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AFEFD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291533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C332B3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1F19EC4D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827AE8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355FC93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6B6F7B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244A95F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6877E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CBC75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AAAE47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90C7CB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408AFBB2" w14:textId="77777777" w:rsidR="00B84259" w:rsidRDefault="00B84259">
      <w:pPr>
        <w:jc w:val="center"/>
        <w:rPr>
          <w:sz w:val="32"/>
          <w:szCs w:val="32"/>
        </w:rPr>
      </w:pPr>
    </w:p>
    <w:p w14:paraId="2EE6BE92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7CAB9196" w14:textId="77777777">
        <w:tc>
          <w:tcPr>
            <w:tcW w:w="832" w:type="dxa"/>
            <w:shd w:val="clear" w:color="auto" w:fill="auto"/>
          </w:tcPr>
          <w:p w14:paraId="6529B7E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</w:t>
            </w:r>
          </w:p>
        </w:tc>
        <w:tc>
          <w:tcPr>
            <w:tcW w:w="1728" w:type="dxa"/>
            <w:shd w:val="clear" w:color="auto" w:fill="D4FEB4"/>
            <w:vAlign w:val="center"/>
          </w:tcPr>
          <w:p w14:paraId="0C8058E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KOŠARKA</w:t>
            </w:r>
          </w:p>
          <w:p w14:paraId="32E077A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685B2FA9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47.</w:t>
            </w:r>
          </w:p>
        </w:tc>
        <w:tc>
          <w:tcPr>
            <w:tcW w:w="3265" w:type="dxa"/>
            <w:shd w:val="clear" w:color="auto" w:fill="auto"/>
          </w:tcPr>
          <w:p w14:paraId="0D40591D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Kretanje u obrani i napadu s loptom (K)</w:t>
            </w:r>
          </w:p>
          <w:p w14:paraId="78A76488" w14:textId="77777777" w:rsidR="00B84259" w:rsidRDefault="009A75EC">
            <w:pPr>
              <w:widowControl w:val="0"/>
              <w:spacing w:after="0" w:line="240" w:lineRule="auto"/>
            </w:pPr>
            <w:r>
              <w:t>Bacanje lopte u kontra napad (K)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8C89BA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09602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9BB121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8B0AB6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1E367F1C" w14:textId="77777777">
        <w:tc>
          <w:tcPr>
            <w:tcW w:w="832" w:type="dxa"/>
            <w:shd w:val="clear" w:color="auto" w:fill="auto"/>
          </w:tcPr>
          <w:p w14:paraId="5CFD102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D4FEB4"/>
            <w:vAlign w:val="center"/>
          </w:tcPr>
          <w:p w14:paraId="7362120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45A1FD6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48.</w:t>
            </w:r>
          </w:p>
        </w:tc>
        <w:tc>
          <w:tcPr>
            <w:tcW w:w="3265" w:type="dxa"/>
            <w:shd w:val="clear" w:color="auto" w:fill="auto"/>
          </w:tcPr>
          <w:p w14:paraId="60841C4C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Dodavanje lopte od tla (K)</w:t>
            </w:r>
          </w:p>
          <w:p w14:paraId="473E7B5B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color w:val="00B050"/>
              </w:rPr>
              <w:t xml:space="preserve">Igra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30F338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9391B0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ECF034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6BEBBC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0DBD8A7A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BB7296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2CBBC17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9F9A76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3998FF7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8CCC7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D8D14C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863C3F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6614C6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3B76297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166EA371" w14:textId="77777777">
        <w:tc>
          <w:tcPr>
            <w:tcW w:w="832" w:type="dxa"/>
            <w:shd w:val="clear" w:color="auto" w:fill="auto"/>
          </w:tcPr>
          <w:p w14:paraId="3F22589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</w:t>
            </w:r>
          </w:p>
        </w:tc>
        <w:tc>
          <w:tcPr>
            <w:tcW w:w="1728" w:type="dxa"/>
            <w:shd w:val="clear" w:color="auto" w:fill="68EF03"/>
            <w:vAlign w:val="center"/>
          </w:tcPr>
          <w:p w14:paraId="23AE14F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RUKOMET</w:t>
            </w:r>
          </w:p>
          <w:p w14:paraId="6868103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7B42F3CE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49.</w:t>
            </w:r>
          </w:p>
        </w:tc>
        <w:tc>
          <w:tcPr>
            <w:tcW w:w="3265" w:type="dxa"/>
            <w:shd w:val="clear" w:color="auto" w:fill="auto"/>
          </w:tcPr>
          <w:p w14:paraId="52902045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Vođenje lopte nakon dodane lopte (R) </w:t>
            </w:r>
          </w:p>
          <w:p w14:paraId="7E32C969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Finta lažnog dodavanja ili udarca (R)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D65B2E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8C7E1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5CEFBA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099C6D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F0C9E80" w14:textId="77777777">
        <w:tc>
          <w:tcPr>
            <w:tcW w:w="832" w:type="dxa"/>
            <w:shd w:val="clear" w:color="auto" w:fill="auto"/>
          </w:tcPr>
          <w:p w14:paraId="2D80DE6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68EF03"/>
            <w:vAlign w:val="center"/>
          </w:tcPr>
          <w:p w14:paraId="43E0B94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F31E5C4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50.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848506A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rFonts w:cs="Calibri"/>
              </w:rPr>
              <w:t xml:space="preserve">Šutiranje nakon primanja lopte s </w:t>
            </w:r>
            <w:r>
              <w:rPr>
                <w:rFonts w:cs="Calibri"/>
              </w:rPr>
              <w:t>krila (skok šut) (R)</w:t>
            </w:r>
          </w:p>
          <w:p w14:paraId="6941E5E5" w14:textId="77777777" w:rsidR="00B84259" w:rsidRDefault="00B84259">
            <w:pPr>
              <w:widowControl w:val="0"/>
              <w:spacing w:after="0" w:line="240" w:lineRule="auto"/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01D77E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8DC07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4A1D967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C22D32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525411F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22941A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33C99E5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8CCE37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4740623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C03D09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65DBB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3AAD16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B31032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7E412BBB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173A86A9" w14:textId="77777777">
        <w:tc>
          <w:tcPr>
            <w:tcW w:w="832" w:type="dxa"/>
            <w:shd w:val="clear" w:color="auto" w:fill="auto"/>
          </w:tcPr>
          <w:p w14:paraId="2537955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</w:t>
            </w:r>
          </w:p>
        </w:tc>
        <w:tc>
          <w:tcPr>
            <w:tcW w:w="1728" w:type="dxa"/>
            <w:shd w:val="clear" w:color="auto" w:fill="68EF03"/>
            <w:vAlign w:val="center"/>
          </w:tcPr>
          <w:p w14:paraId="60687CA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RUKOMET</w:t>
            </w:r>
          </w:p>
          <w:p w14:paraId="2383C56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1139B281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51.</w:t>
            </w:r>
          </w:p>
        </w:tc>
        <w:tc>
          <w:tcPr>
            <w:tcW w:w="3265" w:type="dxa"/>
            <w:shd w:val="clear" w:color="auto" w:fill="auto"/>
          </w:tcPr>
          <w:p w14:paraId="6D81B269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Vođenje lopte i zabadanje (R)                           Vođenje lopte na različite načine (R)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3A6652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83382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20DDF5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93F29F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2E8C4E1E" w14:textId="77777777">
        <w:tc>
          <w:tcPr>
            <w:tcW w:w="832" w:type="dxa"/>
            <w:shd w:val="clear" w:color="auto" w:fill="auto"/>
          </w:tcPr>
          <w:p w14:paraId="3B4CBA4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68EF03"/>
            <w:vAlign w:val="center"/>
          </w:tcPr>
          <w:p w14:paraId="0992976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7C5FB17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52.</w:t>
            </w:r>
          </w:p>
        </w:tc>
        <w:tc>
          <w:tcPr>
            <w:tcW w:w="3265" w:type="dxa"/>
            <w:shd w:val="clear" w:color="auto" w:fill="auto"/>
          </w:tcPr>
          <w:p w14:paraId="613E8A8E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Dodavanje lopte kružnom napadaču  (R)                                 Dodavanje i hvatanje lopte u kretanju prema golu (R)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756445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387FCB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2F6ED2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5F4772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687B66C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79D8FC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52A22FB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30E736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4C6EE98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6028E9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B25959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2BE9A8E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E01DCA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6122FE9D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0704C781" w14:textId="77777777">
        <w:tc>
          <w:tcPr>
            <w:tcW w:w="832" w:type="dxa"/>
            <w:shd w:val="clear" w:color="auto" w:fill="auto"/>
          </w:tcPr>
          <w:p w14:paraId="168EC5D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</w:t>
            </w:r>
          </w:p>
        </w:tc>
        <w:tc>
          <w:tcPr>
            <w:tcW w:w="1728" w:type="dxa"/>
            <w:shd w:val="clear" w:color="auto" w:fill="68EF03"/>
            <w:vAlign w:val="center"/>
          </w:tcPr>
          <w:p w14:paraId="7E47DBA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RUKOMET</w:t>
            </w:r>
          </w:p>
          <w:p w14:paraId="25C1C79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1612E1D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53.</w:t>
            </w:r>
          </w:p>
        </w:tc>
        <w:tc>
          <w:tcPr>
            <w:tcW w:w="3265" w:type="dxa"/>
            <w:shd w:val="clear" w:color="auto" w:fill="auto"/>
          </w:tcPr>
          <w:p w14:paraId="6D6FDEB5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Napad (R)</w:t>
            </w:r>
          </w:p>
          <w:p w14:paraId="77BFB685" w14:textId="77777777" w:rsidR="00B84259" w:rsidRDefault="009A75EC">
            <w:pPr>
              <w:widowControl w:val="0"/>
              <w:spacing w:after="0" w:line="240" w:lineRule="auto"/>
            </w:pPr>
            <w:r>
              <w:t>Obrana (R)</w:t>
            </w:r>
          </w:p>
          <w:p w14:paraId="10C9F465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EB185B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63416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9CFEAC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86F75B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11D93525" w14:textId="77777777">
        <w:tc>
          <w:tcPr>
            <w:tcW w:w="832" w:type="dxa"/>
            <w:shd w:val="clear" w:color="auto" w:fill="auto"/>
          </w:tcPr>
          <w:p w14:paraId="5D664C4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68EF03"/>
            <w:vAlign w:val="center"/>
          </w:tcPr>
          <w:p w14:paraId="3889CE6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9C15576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54.</w:t>
            </w:r>
          </w:p>
        </w:tc>
        <w:tc>
          <w:tcPr>
            <w:tcW w:w="3265" w:type="dxa"/>
            <w:shd w:val="clear" w:color="auto" w:fill="auto"/>
          </w:tcPr>
          <w:p w14:paraId="28F8613E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Križna kretanja (R) 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BB7450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E06F5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D1C4D3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1CB5DC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5798580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4D8997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14845FF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561881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79AF285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FAB2B6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AC14A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8A16AD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38D879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A758452" w14:textId="77777777" w:rsidR="00B84259" w:rsidRDefault="00B84259">
      <w:pPr>
        <w:jc w:val="center"/>
        <w:rPr>
          <w:sz w:val="32"/>
          <w:szCs w:val="32"/>
        </w:rPr>
      </w:pPr>
    </w:p>
    <w:p w14:paraId="596202B9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6F67C11A" w14:textId="77777777">
        <w:tc>
          <w:tcPr>
            <w:tcW w:w="832" w:type="dxa"/>
            <w:shd w:val="clear" w:color="auto" w:fill="auto"/>
          </w:tcPr>
          <w:p w14:paraId="200F513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</w:t>
            </w:r>
          </w:p>
        </w:tc>
        <w:tc>
          <w:tcPr>
            <w:tcW w:w="1728" w:type="dxa"/>
            <w:shd w:val="clear" w:color="auto" w:fill="FFF2CC" w:themeFill="accent4" w:themeFillTint="33"/>
            <w:vAlign w:val="center"/>
          </w:tcPr>
          <w:p w14:paraId="06AC8FC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STOLNI TENIS</w:t>
            </w:r>
          </w:p>
          <w:p w14:paraId="2515112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440A831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55.</w:t>
            </w:r>
          </w:p>
        </w:tc>
        <w:tc>
          <w:tcPr>
            <w:tcW w:w="3265" w:type="dxa"/>
            <w:shd w:val="clear" w:color="auto" w:fill="auto"/>
          </w:tcPr>
          <w:p w14:paraId="2F812629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Forhend udarac (ST)</w:t>
            </w:r>
          </w:p>
          <w:p w14:paraId="08A1BBE1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rFonts w:cs="Calibri"/>
                <w:color w:val="000000"/>
              </w:rPr>
              <w:t>Beckhend</w:t>
            </w:r>
            <w:proofErr w:type="spellEnd"/>
            <w:r>
              <w:rPr>
                <w:rFonts w:cs="Calibri"/>
                <w:color w:val="000000"/>
              </w:rPr>
              <w:t xml:space="preserve"> udarci (ST)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FB1571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66071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122A9DA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7EECE2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785F5569" w14:textId="77777777">
        <w:tc>
          <w:tcPr>
            <w:tcW w:w="832" w:type="dxa"/>
            <w:shd w:val="clear" w:color="auto" w:fill="auto"/>
          </w:tcPr>
          <w:p w14:paraId="7A67E3D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2CC" w:themeFill="accent4" w:themeFillTint="33"/>
            <w:vAlign w:val="center"/>
          </w:tcPr>
          <w:p w14:paraId="7E9D012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8412E38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56.</w:t>
            </w:r>
          </w:p>
        </w:tc>
        <w:tc>
          <w:tcPr>
            <w:tcW w:w="3265" w:type="dxa"/>
            <w:shd w:val="clear" w:color="auto" w:fill="auto"/>
          </w:tcPr>
          <w:p w14:paraId="27971574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Servis </w:t>
            </w:r>
            <w:proofErr w:type="spellStart"/>
            <w:r>
              <w:rPr>
                <w:rFonts w:cs="Calibri"/>
                <w:color w:val="000000"/>
              </w:rPr>
              <w:t>beckhend</w:t>
            </w:r>
            <w:proofErr w:type="spellEnd"/>
            <w:r>
              <w:rPr>
                <w:rFonts w:cs="Calibri"/>
                <w:color w:val="000000"/>
              </w:rPr>
              <w:t xml:space="preserve"> (ST)</w:t>
            </w:r>
          </w:p>
          <w:p w14:paraId="6A1EC753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B050"/>
              </w:rPr>
              <w:t>Elementarna 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9D1A03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9FCD28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332619E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7BC92F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435430E7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C5CA01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08778C3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D4B1AC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754F4DB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E651E0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83EB7F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692406B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623B7F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FE4E909" w14:textId="77777777" w:rsidR="00B84259" w:rsidRDefault="00B84259">
      <w:pPr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0D1C6884" w14:textId="77777777">
        <w:tc>
          <w:tcPr>
            <w:tcW w:w="832" w:type="dxa"/>
            <w:shd w:val="clear" w:color="auto" w:fill="auto"/>
          </w:tcPr>
          <w:p w14:paraId="5BCCACF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29.</w:t>
            </w:r>
          </w:p>
        </w:tc>
        <w:tc>
          <w:tcPr>
            <w:tcW w:w="1728" w:type="dxa"/>
            <w:shd w:val="clear" w:color="auto" w:fill="63B1B5"/>
            <w:vAlign w:val="center"/>
          </w:tcPr>
          <w:p w14:paraId="5613C65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BADMINTON</w:t>
            </w:r>
          </w:p>
          <w:p w14:paraId="4FACA5D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D62DF5B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57.</w:t>
            </w:r>
          </w:p>
        </w:tc>
        <w:tc>
          <w:tcPr>
            <w:tcW w:w="3265" w:type="dxa"/>
            <w:shd w:val="clear" w:color="auto" w:fill="auto"/>
          </w:tcPr>
          <w:p w14:paraId="451F6D0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Forhend  i </w:t>
            </w:r>
            <w:proofErr w:type="spellStart"/>
            <w:r>
              <w:rPr>
                <w:rFonts w:cs="Calibri"/>
              </w:rPr>
              <w:t>bekhend</w:t>
            </w:r>
            <w:proofErr w:type="spellEnd"/>
            <w:r>
              <w:rPr>
                <w:rFonts w:cs="Calibri"/>
              </w:rPr>
              <w:t xml:space="preserve"> drop na mreži (B)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1A60CD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468A0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F2977F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4ED427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341E349" w14:textId="77777777">
        <w:tc>
          <w:tcPr>
            <w:tcW w:w="832" w:type="dxa"/>
            <w:shd w:val="clear" w:color="auto" w:fill="auto"/>
          </w:tcPr>
          <w:p w14:paraId="15E23EC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63B1B5"/>
            <w:vAlign w:val="center"/>
          </w:tcPr>
          <w:p w14:paraId="238F6CA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0480F0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58.</w:t>
            </w:r>
          </w:p>
        </w:tc>
        <w:tc>
          <w:tcPr>
            <w:tcW w:w="3265" w:type="dxa"/>
            <w:shd w:val="clear" w:color="auto" w:fill="auto"/>
          </w:tcPr>
          <w:p w14:paraId="7775102D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Forhend udarac iznad glave (B) </w:t>
            </w:r>
          </w:p>
          <w:p w14:paraId="60FA74A0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rFonts w:cs="Calibri"/>
                <w:color w:val="00B050"/>
              </w:rPr>
              <w:t xml:space="preserve">Igra: A ekipa : B ekipa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358F5B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D7544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DC9301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A46A55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220C3BB0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1B9118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03E34A9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1B1FAD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63F1F95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4F6EDD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00E771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65FC8DF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4DF354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4A5AA6AE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17948D29" w14:textId="77777777">
        <w:tc>
          <w:tcPr>
            <w:tcW w:w="832" w:type="dxa"/>
            <w:shd w:val="clear" w:color="auto" w:fill="auto"/>
          </w:tcPr>
          <w:p w14:paraId="12B92F9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</w:t>
            </w:r>
          </w:p>
        </w:tc>
        <w:tc>
          <w:tcPr>
            <w:tcW w:w="1728" w:type="dxa"/>
            <w:shd w:val="clear" w:color="auto" w:fill="FFFF00"/>
            <w:vAlign w:val="center"/>
          </w:tcPr>
          <w:p w14:paraId="6563672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ZAVRŠNO  PROVJERAVANJE antropološkog statusa  i  MOTORIČKIH SPOSOBNOSTI </w:t>
            </w:r>
          </w:p>
          <w:p w14:paraId="317A39D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9089BD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59.</w:t>
            </w:r>
          </w:p>
        </w:tc>
        <w:tc>
          <w:tcPr>
            <w:tcW w:w="3265" w:type="dxa"/>
            <w:shd w:val="clear" w:color="auto" w:fill="auto"/>
          </w:tcPr>
          <w:p w14:paraId="1A4F07DB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Provjera - visine i težine                                                  Provjera - skok u dalj 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4ED2F5A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3E84E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B7CAF3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95B889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0F5DD327" w14:textId="77777777">
        <w:tc>
          <w:tcPr>
            <w:tcW w:w="832" w:type="dxa"/>
            <w:shd w:val="clear" w:color="auto" w:fill="auto"/>
          </w:tcPr>
          <w:p w14:paraId="38F8121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00"/>
            <w:vAlign w:val="center"/>
          </w:tcPr>
          <w:p w14:paraId="1FDBF9E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50E765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60.</w:t>
            </w:r>
          </w:p>
        </w:tc>
        <w:tc>
          <w:tcPr>
            <w:tcW w:w="3265" w:type="dxa"/>
            <w:shd w:val="clear" w:color="auto" w:fill="auto"/>
          </w:tcPr>
          <w:p w14:paraId="26DFEC7C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Podizanje trupa, agilnost </w:t>
            </w:r>
            <w:r>
              <w:rPr>
                <w:rFonts w:cs="Calibri"/>
              </w:rPr>
              <w:t>(test prenošenje predmeta - spužve)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7801FF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566B0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3546C1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8C2AC6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7C4F642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D7A34D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744911D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23F204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3AC536D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AD62FD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F66BD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9936F3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81F857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CC1B157" w14:textId="77777777" w:rsidR="00B84259" w:rsidRDefault="00B84259">
      <w:pPr>
        <w:jc w:val="center"/>
        <w:rPr>
          <w:sz w:val="32"/>
          <w:szCs w:val="32"/>
        </w:rPr>
      </w:pPr>
    </w:p>
    <w:p w14:paraId="7DBD1E9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28AB1052" w14:textId="77777777">
        <w:tc>
          <w:tcPr>
            <w:tcW w:w="832" w:type="dxa"/>
            <w:shd w:val="clear" w:color="auto" w:fill="auto"/>
          </w:tcPr>
          <w:p w14:paraId="5B4C35D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</w:t>
            </w:r>
          </w:p>
        </w:tc>
        <w:tc>
          <w:tcPr>
            <w:tcW w:w="1728" w:type="dxa"/>
            <w:shd w:val="clear" w:color="auto" w:fill="FFFF00"/>
            <w:vAlign w:val="center"/>
          </w:tcPr>
          <w:p w14:paraId="15BB4E6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ZAVRŠNO  PROVJERAVANJE antropološkog statusa  i  MOTORIČKIH SPOSOBNOSTI </w:t>
            </w:r>
          </w:p>
          <w:p w14:paraId="4DBBAD9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3FE7FF3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61.</w:t>
            </w:r>
          </w:p>
        </w:tc>
        <w:tc>
          <w:tcPr>
            <w:tcW w:w="3265" w:type="dxa"/>
            <w:shd w:val="clear" w:color="auto" w:fill="auto"/>
          </w:tcPr>
          <w:p w14:paraId="457F52D0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Provjera  trčanja: dječaci 800m,  djevojčice 600m</w:t>
            </w:r>
          </w:p>
          <w:p w14:paraId="4098BE9E" w14:textId="77777777" w:rsidR="00B84259" w:rsidRDefault="00B84259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ED5910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22AC83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E50933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42BA02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7523A6EB" w14:textId="77777777">
        <w:tc>
          <w:tcPr>
            <w:tcW w:w="832" w:type="dxa"/>
            <w:shd w:val="clear" w:color="auto" w:fill="auto"/>
          </w:tcPr>
          <w:p w14:paraId="459DD6B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FF00"/>
            <w:vAlign w:val="center"/>
          </w:tcPr>
          <w:p w14:paraId="5342AB1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FAA097D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62.</w:t>
            </w:r>
          </w:p>
        </w:tc>
        <w:tc>
          <w:tcPr>
            <w:tcW w:w="3265" w:type="dxa"/>
            <w:shd w:val="clear" w:color="auto" w:fill="auto"/>
          </w:tcPr>
          <w:p w14:paraId="793AD779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Vježbe istezanja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1693FB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DBDDB3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790C73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837863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45A8B0F2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3C76A2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440197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A1E704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2CC54F0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87551C1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CE11E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791E55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31848A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7399122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6F27C77A" w14:textId="77777777">
        <w:tc>
          <w:tcPr>
            <w:tcW w:w="832" w:type="dxa"/>
            <w:shd w:val="clear" w:color="auto" w:fill="auto"/>
          </w:tcPr>
          <w:p w14:paraId="525B0F2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32.</w:t>
            </w:r>
          </w:p>
        </w:tc>
        <w:tc>
          <w:tcPr>
            <w:tcW w:w="1728" w:type="dxa"/>
            <w:shd w:val="clear" w:color="auto" w:fill="FFD966" w:themeFill="accent4" w:themeFillTint="99"/>
            <w:vAlign w:val="center"/>
          </w:tcPr>
          <w:p w14:paraId="0A613E0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4F95A43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AC93CED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63.</w:t>
            </w:r>
          </w:p>
        </w:tc>
        <w:tc>
          <w:tcPr>
            <w:tcW w:w="3265" w:type="dxa"/>
            <w:shd w:val="clear" w:color="auto" w:fill="auto"/>
          </w:tcPr>
          <w:p w14:paraId="5533285D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Vođenje lopte vanjskim dijelom hrpta (N)                                             </w:t>
            </w:r>
          </w:p>
          <w:p w14:paraId="26A0509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>Finta i dribling (N)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F3FFA9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47DF90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FC770F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1456B0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58E4E672" w14:textId="77777777">
        <w:tc>
          <w:tcPr>
            <w:tcW w:w="832" w:type="dxa"/>
            <w:shd w:val="clear" w:color="auto" w:fill="auto"/>
          </w:tcPr>
          <w:p w14:paraId="641C8EA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D966" w:themeFill="accent4" w:themeFillTint="99"/>
            <w:vAlign w:val="center"/>
          </w:tcPr>
          <w:p w14:paraId="369975E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84D2BE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64.</w:t>
            </w:r>
          </w:p>
        </w:tc>
        <w:tc>
          <w:tcPr>
            <w:tcW w:w="3265" w:type="dxa"/>
            <w:shd w:val="clear" w:color="auto" w:fill="auto"/>
          </w:tcPr>
          <w:p w14:paraId="039B43D3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Dodavanje lopte u kontra napad (N)                                                    Vođenje lopte u različitim smjerovima (N)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6859A84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85A1E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67A00C2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20019A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03FE38FE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06987E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B8F3CEC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12116A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7D6FEF1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A345C6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CA092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42CEE5C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652DD3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4ADD14DB" w14:textId="77777777" w:rsidR="00B84259" w:rsidRDefault="00B84259">
      <w:pPr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54A2DCE9" w14:textId="77777777">
        <w:tc>
          <w:tcPr>
            <w:tcW w:w="832" w:type="dxa"/>
            <w:shd w:val="clear" w:color="auto" w:fill="auto"/>
          </w:tcPr>
          <w:p w14:paraId="1E75F25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</w:t>
            </w:r>
          </w:p>
        </w:tc>
        <w:tc>
          <w:tcPr>
            <w:tcW w:w="1728" w:type="dxa"/>
            <w:shd w:val="clear" w:color="auto" w:fill="FFD966" w:themeFill="accent4" w:themeFillTint="99"/>
            <w:vAlign w:val="center"/>
          </w:tcPr>
          <w:p w14:paraId="2DDE08A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39FFF3B2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B34D080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65.</w:t>
            </w:r>
          </w:p>
        </w:tc>
        <w:tc>
          <w:tcPr>
            <w:tcW w:w="3265" w:type="dxa"/>
            <w:shd w:val="clear" w:color="auto" w:fill="auto"/>
          </w:tcPr>
          <w:p w14:paraId="242F9A5D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Sprint na igrača i praćenje igrača (N)</w:t>
            </w:r>
          </w:p>
          <w:p w14:paraId="5141AFC9" w14:textId="77777777" w:rsidR="00B84259" w:rsidRDefault="009A75EC">
            <w:pPr>
              <w:widowControl w:val="0"/>
              <w:spacing w:after="0" w:line="240" w:lineRule="auto"/>
            </w:pPr>
            <w:r>
              <w:rPr>
                <w:rFonts w:cs="Calibri"/>
                <w:color w:val="00B050"/>
              </w:rPr>
              <w:t>Igra:</w:t>
            </w:r>
            <w:r>
              <w:rPr>
                <w:rFonts w:cs="Calibri"/>
                <w:color w:val="00B050"/>
              </w:rPr>
              <w:t xml:space="preserve"> osvajanje prostora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0018F3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E0A2C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2D165B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1636F00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7936D1E2" w14:textId="77777777">
        <w:tc>
          <w:tcPr>
            <w:tcW w:w="832" w:type="dxa"/>
            <w:shd w:val="clear" w:color="auto" w:fill="auto"/>
          </w:tcPr>
          <w:p w14:paraId="0701C27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D966" w:themeFill="accent4" w:themeFillTint="99"/>
            <w:vAlign w:val="center"/>
          </w:tcPr>
          <w:p w14:paraId="698E37A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FFAEFFF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66.</w:t>
            </w:r>
          </w:p>
        </w:tc>
        <w:tc>
          <w:tcPr>
            <w:tcW w:w="3265" w:type="dxa"/>
            <w:shd w:val="clear" w:color="auto" w:fill="auto"/>
          </w:tcPr>
          <w:p w14:paraId="28D5BEB0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Primanje lopte amortizacijom natkoljenice (N)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B01307E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AE215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E42296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B3C091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56510F9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71ED36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04A0B31F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4044F2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545E63E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42BD76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F4857A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FB1967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AE5A0A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7ECF12E7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1ED90A9A" w14:textId="77777777">
        <w:tc>
          <w:tcPr>
            <w:tcW w:w="832" w:type="dxa"/>
            <w:shd w:val="clear" w:color="auto" w:fill="auto"/>
          </w:tcPr>
          <w:p w14:paraId="691510F7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</w:t>
            </w:r>
          </w:p>
        </w:tc>
        <w:tc>
          <w:tcPr>
            <w:tcW w:w="1728" w:type="dxa"/>
            <w:shd w:val="clear" w:color="auto" w:fill="FFD966" w:themeFill="accent4" w:themeFillTint="99"/>
            <w:vAlign w:val="center"/>
          </w:tcPr>
          <w:p w14:paraId="6838C70B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6538DFB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51EC4155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67.</w:t>
            </w:r>
          </w:p>
        </w:tc>
        <w:tc>
          <w:tcPr>
            <w:tcW w:w="3265" w:type="dxa"/>
            <w:shd w:val="clear" w:color="auto" w:fill="auto"/>
          </w:tcPr>
          <w:p w14:paraId="6F93346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Kretanje igrača s loptom u napadu (N)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D4DCA5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 xml:space="preserve">OŠ </w:t>
            </w: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58B96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2CEAFF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E416C0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D.8.1.</w:t>
            </w:r>
          </w:p>
        </w:tc>
      </w:tr>
      <w:tr w:rsidR="00B84259" w14:paraId="43FA2E19" w14:textId="77777777">
        <w:tc>
          <w:tcPr>
            <w:tcW w:w="832" w:type="dxa"/>
            <w:shd w:val="clear" w:color="auto" w:fill="auto"/>
          </w:tcPr>
          <w:p w14:paraId="07787E2E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FFD966" w:themeFill="accent4" w:themeFillTint="99"/>
            <w:vAlign w:val="center"/>
          </w:tcPr>
          <w:p w14:paraId="348D621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EF8A263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68.</w:t>
            </w:r>
          </w:p>
        </w:tc>
        <w:tc>
          <w:tcPr>
            <w:tcW w:w="3265" w:type="dxa"/>
            <w:shd w:val="clear" w:color="auto" w:fill="auto"/>
          </w:tcPr>
          <w:p w14:paraId="137A72E1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Udarci lopte sredinom hrpta na gol iz različitih mjesta  (N)</w:t>
            </w:r>
          </w:p>
          <w:p w14:paraId="5B95DD15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color w:val="00B050"/>
              </w:rPr>
              <w:t>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F4F431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CCFE94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594F42F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0C8D75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05CE00D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FC75AD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4DF490D8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A6584DD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63A6D65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278DEE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0D33D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F89AD39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FC7247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4B03AA6C" w14:textId="77777777" w:rsidR="00B84259" w:rsidRDefault="00B84259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29"/>
        <w:gridCol w:w="1255"/>
        <w:gridCol w:w="3265"/>
        <w:gridCol w:w="1722"/>
        <w:gridCol w:w="1729"/>
        <w:gridCol w:w="1726"/>
        <w:gridCol w:w="1734"/>
      </w:tblGrid>
      <w:tr w:rsidR="00B84259" w14:paraId="7BB069F7" w14:textId="77777777">
        <w:tc>
          <w:tcPr>
            <w:tcW w:w="832" w:type="dxa"/>
            <w:shd w:val="clear" w:color="auto" w:fill="auto"/>
          </w:tcPr>
          <w:p w14:paraId="66ADDB6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</w:t>
            </w:r>
          </w:p>
        </w:tc>
        <w:tc>
          <w:tcPr>
            <w:tcW w:w="1728" w:type="dxa"/>
            <w:shd w:val="clear" w:color="auto" w:fill="D0C4FC"/>
            <w:vAlign w:val="center"/>
          </w:tcPr>
          <w:p w14:paraId="36C70D62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RAZGOVOR  S UČENICIMA </w:t>
            </w:r>
          </w:p>
        </w:tc>
        <w:tc>
          <w:tcPr>
            <w:tcW w:w="1255" w:type="dxa"/>
            <w:shd w:val="clear" w:color="auto" w:fill="auto"/>
          </w:tcPr>
          <w:p w14:paraId="0D5931F6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69.</w:t>
            </w:r>
          </w:p>
        </w:tc>
        <w:tc>
          <w:tcPr>
            <w:tcW w:w="3265" w:type="dxa"/>
            <w:shd w:val="clear" w:color="auto" w:fill="auto"/>
          </w:tcPr>
          <w:p w14:paraId="31DE572D" w14:textId="77777777" w:rsidR="00B84259" w:rsidRDefault="009A75EC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Igra po želji učenika</w:t>
            </w:r>
          </w:p>
          <w:p w14:paraId="39C324A7" w14:textId="77777777" w:rsidR="00B84259" w:rsidRDefault="009A75EC">
            <w:pPr>
              <w:widowControl w:val="0"/>
              <w:spacing w:after="0" w:line="240" w:lineRule="auto"/>
              <w:rPr>
                <w:color w:val="00B050"/>
              </w:rPr>
            </w:pPr>
            <w:r>
              <w:rPr>
                <w:color w:val="00B050"/>
              </w:rPr>
              <w:t xml:space="preserve">Igra </w:t>
            </w:r>
          </w:p>
          <w:p w14:paraId="0E61E334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color w:val="00B050"/>
              </w:rPr>
              <w:t>Igra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C55EEC5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B5F433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B.8.1.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4A66334D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C.8.1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DCAE498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D.8.1</w:t>
            </w:r>
          </w:p>
        </w:tc>
      </w:tr>
      <w:tr w:rsidR="00B84259" w14:paraId="5FE26FA7" w14:textId="77777777">
        <w:tc>
          <w:tcPr>
            <w:tcW w:w="832" w:type="dxa"/>
            <w:shd w:val="clear" w:color="auto" w:fill="auto"/>
          </w:tcPr>
          <w:p w14:paraId="39DE2543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D0C4FC"/>
            <w:vAlign w:val="center"/>
          </w:tcPr>
          <w:p w14:paraId="1A4850FC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Zaključivanje ocjena </w:t>
            </w:r>
          </w:p>
        </w:tc>
        <w:tc>
          <w:tcPr>
            <w:tcW w:w="1255" w:type="dxa"/>
            <w:shd w:val="clear" w:color="auto" w:fill="auto"/>
          </w:tcPr>
          <w:p w14:paraId="63579EA0" w14:textId="77777777" w:rsidR="00B84259" w:rsidRDefault="009A75EC">
            <w:pPr>
              <w:widowControl w:val="0"/>
              <w:spacing w:after="0" w:line="240" w:lineRule="auto"/>
              <w:jc w:val="center"/>
            </w:pPr>
            <w:r>
              <w:t>70.</w:t>
            </w:r>
          </w:p>
        </w:tc>
        <w:tc>
          <w:tcPr>
            <w:tcW w:w="3265" w:type="dxa"/>
            <w:shd w:val="clear" w:color="auto" w:fill="auto"/>
          </w:tcPr>
          <w:p w14:paraId="336D3A1D" w14:textId="77777777" w:rsidR="00B84259" w:rsidRDefault="009A75EC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Zaključivanje ocjena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05B4A26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383E9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0DC5F5D6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E74BF79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 8.2.</w:t>
            </w:r>
          </w:p>
        </w:tc>
      </w:tr>
      <w:tr w:rsidR="00B84259" w14:paraId="03E5552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CE24CB0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</w:tcPr>
          <w:p w14:paraId="60A4A871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7DEF33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5" w:type="dxa"/>
            <w:shd w:val="clear" w:color="auto" w:fill="auto"/>
          </w:tcPr>
          <w:p w14:paraId="2F251145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C1455D0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A.8.3.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32CECEB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D89E3D7" w14:textId="77777777" w:rsidR="00B84259" w:rsidRDefault="00B84259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DF67B4F" w14:textId="77777777" w:rsidR="00B84259" w:rsidRDefault="009A75EC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OŠ TZK D.8.3.</w:t>
            </w:r>
          </w:p>
        </w:tc>
      </w:tr>
    </w:tbl>
    <w:p w14:paraId="0FFF74C9" w14:textId="77777777" w:rsidR="00B84259" w:rsidRDefault="00B84259">
      <w:pPr>
        <w:jc w:val="center"/>
      </w:pPr>
    </w:p>
    <w:p w14:paraId="562FF36C" w14:textId="77777777" w:rsidR="00B84259" w:rsidRDefault="00B84259">
      <w:pPr>
        <w:jc w:val="center"/>
      </w:pPr>
    </w:p>
    <w:tbl>
      <w:tblPr>
        <w:tblW w:w="96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0"/>
      </w:tblGrid>
      <w:tr w:rsidR="00B84259" w14:paraId="24F2E413" w14:textId="77777777"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9A5D1D" w14:textId="77777777" w:rsidR="00B84259" w:rsidRDefault="009A75EC">
            <w:pPr>
              <w:pStyle w:val="Sadrajitablice"/>
              <w:widowControl w:val="0"/>
              <w:shd w:val="clear" w:color="auto" w:fill="66CC00"/>
              <w:jc w:val="center"/>
            </w:pPr>
            <w:r>
              <w:rPr>
                <w:rFonts w:ascii="FreeSans;Calibri" w:hAnsi="FreeSans;Calibri" w:cs="FreeSans;Calibri"/>
                <w:b/>
                <w:bCs/>
              </w:rPr>
              <w:t>Očekivanja kurikuluma MPT</w:t>
            </w:r>
          </w:p>
        </w:tc>
      </w:tr>
      <w:tr w:rsidR="00B84259" w14:paraId="54096625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246BC5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OSR A.2.1. </w:t>
            </w:r>
          </w:p>
          <w:p w14:paraId="31472741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sliku o sebi</w:t>
            </w:r>
          </w:p>
          <w:p w14:paraId="11B9B56B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1C718451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A.2.4.</w:t>
            </w:r>
          </w:p>
          <w:p w14:paraId="49EDE4FA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Razvija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radne navike</w:t>
            </w:r>
          </w:p>
          <w:p w14:paraId="46762496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3D665932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IKT C.2.4.</w:t>
            </w:r>
          </w:p>
          <w:p w14:paraId="1A78B0AD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Učenik  uz učiteljevu pomoć odgovorno upravlja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prikuplenim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informacijama</w:t>
            </w:r>
          </w:p>
          <w:p w14:paraId="231EAAB3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6A87644D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UKU B.2.4. </w:t>
            </w:r>
          </w:p>
          <w:p w14:paraId="671FBE8E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Samovrednovanje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>/</w:t>
            </w:r>
          </w:p>
          <w:p w14:paraId="47DE2C98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Samoprocjena</w:t>
            </w:r>
            <w:proofErr w:type="spellEnd"/>
          </w:p>
          <w:p w14:paraId="3161A959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0AAA84EA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B2.3.A</w:t>
            </w:r>
          </w:p>
          <w:p w14:paraId="4AB9C6B8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Opisuje zdrave životne navike</w:t>
            </w:r>
          </w:p>
        </w:tc>
      </w:tr>
      <w:tr w:rsidR="00B84259" w14:paraId="5C8EF7FF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A08977" w14:textId="77777777" w:rsidR="00B84259" w:rsidRDefault="009A75EC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Z A.2.2.B. </w:t>
            </w:r>
          </w:p>
          <w:p w14:paraId="34C63C8C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Primjenjuje pravilnu tjelesnu aktivnost sukladno svojim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sposobnostima, afinitetima I zdravstvenom stanju.</w:t>
            </w:r>
          </w:p>
          <w:p w14:paraId="340DA80B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0AF47807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A.2.4.</w:t>
            </w:r>
          </w:p>
          <w:p w14:paraId="5FAD69B3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radne navike</w:t>
            </w:r>
          </w:p>
          <w:p w14:paraId="1ABCEAF8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</w:tc>
      </w:tr>
      <w:tr w:rsidR="00B84259" w14:paraId="218BC490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CCCB8C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ZB.2.1.C</w:t>
            </w:r>
          </w:p>
          <w:p w14:paraId="12A9B8DE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Razlikuje vrste nasilja I načine nenasilnog rješavanja sukoba</w:t>
            </w:r>
          </w:p>
          <w:p w14:paraId="1425CBA2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0901B50F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UKU D.2.2. Suradnja s drugima Učenik ostvaruje dobru komunikaciju s drugima, uspješno surađuje u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različitim 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situacijmai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spreman je zatražiti I ponuditi pomoć.</w:t>
            </w:r>
          </w:p>
        </w:tc>
      </w:tr>
      <w:tr w:rsidR="00B84259" w14:paraId="0CB438F1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008010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B.2.2.B.</w:t>
            </w:r>
          </w:p>
          <w:p w14:paraId="503D9EAF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Objašnjava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parvo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na izbor.</w:t>
            </w:r>
          </w:p>
          <w:p w14:paraId="66FD743E" w14:textId="77777777" w:rsidR="00B84259" w:rsidRDefault="00B84259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2461521B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UKU A.2.3.</w:t>
            </w:r>
          </w:p>
          <w:p w14:paraId="449798A5" w14:textId="77777777" w:rsidR="00B84259" w:rsidRDefault="009A75EC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Kreativno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mišljenje.Učenik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se koristi kreativnošću za oblikovanje svojih ideja I pristupa rješavanju problema.</w:t>
            </w:r>
          </w:p>
          <w:p w14:paraId="06C7CCAF" w14:textId="77777777" w:rsidR="00B84259" w:rsidRDefault="00B84259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3A0407C7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C.2.2.</w:t>
            </w:r>
          </w:p>
          <w:p w14:paraId="47AB2B98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Prihvaća I obrazlaž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e važnost društvenih normi I pravila.</w:t>
            </w:r>
          </w:p>
        </w:tc>
      </w:tr>
      <w:tr w:rsidR="00B84259" w14:paraId="2757D86F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F93D67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OSR A.2.2. </w:t>
            </w:r>
          </w:p>
          <w:p w14:paraId="0CB5A00B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Upravlja emocijama I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I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ponašanjem.</w:t>
            </w:r>
          </w:p>
          <w:p w14:paraId="2EC970C8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00F877A3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B.2.1. Opisuje I uvažava potrebe I osjećaje drugih.</w:t>
            </w:r>
          </w:p>
          <w:p w14:paraId="5712468F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7329CB71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OSR B.2.3. </w:t>
            </w:r>
          </w:p>
          <w:p w14:paraId="256E9E25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strategije rješavanja sukoba.</w:t>
            </w:r>
          </w:p>
          <w:p w14:paraId="1FB5C118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1ABD6C6B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6FF50F46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UKU C.2.3. Interes. Učenik iskazuje interes za različita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područja, preuzima odgovornost za svoje učenje I ustraje u učenju.</w:t>
            </w:r>
          </w:p>
        </w:tc>
      </w:tr>
      <w:tr w:rsidR="00B84259" w14:paraId="52E36945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6D24B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B.2.3.A Opisuje zdrave životne navike.</w:t>
            </w:r>
          </w:p>
          <w:p w14:paraId="368E7B63" w14:textId="77777777" w:rsidR="00B84259" w:rsidRDefault="009A75EC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Z B.2.2.A. Prepoznaje I opisuje razvojne promjene u sebi I drugim </w:t>
            </w:r>
          </w:p>
          <w:p w14:paraId="13204D6C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Z A.2.2.B. </w:t>
            </w:r>
          </w:p>
          <w:p w14:paraId="5946F483" w14:textId="77777777" w:rsidR="00B84259" w:rsidRDefault="009A75EC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Primjenjuje pravilnu tjelesnu aktivnost sukladno svojim sposobnostim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a, afinitetima I zdravstvenom stanju.</w:t>
            </w:r>
          </w:p>
          <w:p w14:paraId="121F1BFC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4E815695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</w:tc>
      </w:tr>
      <w:tr w:rsidR="00B84259" w14:paraId="77FB5E1B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A5F6B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Z A.2.2.B. </w:t>
            </w:r>
          </w:p>
          <w:p w14:paraId="353B8688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Primjenjuje pravilnu tjelesnu aktivnost sukladno svojim sposobnostima, afinitetima I zdravstvenom stanju.</w:t>
            </w:r>
          </w:p>
          <w:p w14:paraId="47A4D038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18D4D2C2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A.2.4.</w:t>
            </w:r>
          </w:p>
          <w:p w14:paraId="37A60ADC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radne navike</w:t>
            </w:r>
          </w:p>
        </w:tc>
      </w:tr>
      <w:tr w:rsidR="00B84259" w14:paraId="6B19D48D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5616E4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ODR A.2.1.</w:t>
            </w:r>
          </w:p>
          <w:p w14:paraId="5EB8DDA7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eastAsia="FreeSans;Calibri" w:hAnsi="FreeSans;Calibri" w:cs="FreeSans;Calibri"/>
                <w:sz w:val="20"/>
                <w:szCs w:val="20"/>
              </w:rPr>
              <w:t xml:space="preserve">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Razlikuje pozitivne I negativne utjecaje čovjeka n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prirodu I okoliš.</w:t>
            </w:r>
          </w:p>
          <w:p w14:paraId="751C2BAE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54C4999C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B.2.3.A Opisuje zdrave životne navike.</w:t>
            </w:r>
          </w:p>
          <w:p w14:paraId="1545E8FD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3607FA4B" w14:textId="77777777" w:rsidR="00B84259" w:rsidRDefault="009A75EC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Z B.2.2.A. Prepoznaje I opisuje razvojne promjene u sebi I drugim </w:t>
            </w:r>
          </w:p>
        </w:tc>
      </w:tr>
      <w:tr w:rsidR="00B84259" w14:paraId="22DCF08E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C2619" w14:textId="77777777" w:rsidR="00B84259" w:rsidRDefault="009A75EC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POD B2.2. Planira I upravlja aktivnostima</w:t>
            </w:r>
          </w:p>
          <w:p w14:paraId="5C4E771B" w14:textId="77777777" w:rsidR="00B84259" w:rsidRDefault="00B84259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493C2179" w14:textId="77777777" w:rsidR="00B84259" w:rsidRDefault="009A75EC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B.2.4. Suradnički uči I radi u timu.</w:t>
            </w:r>
          </w:p>
        </w:tc>
      </w:tr>
    </w:tbl>
    <w:p w14:paraId="11054A03" w14:textId="77777777" w:rsidR="00B84259" w:rsidRDefault="00B84259"/>
    <w:sectPr w:rsidR="00B84259">
      <w:headerReference w:type="default" r:id="rId10"/>
      <w:pgSz w:w="16838" w:h="11906" w:orient="landscape"/>
      <w:pgMar w:top="2238" w:right="1417" w:bottom="1417" w:left="1417" w:header="141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EF704" w14:textId="77777777" w:rsidR="0029535E" w:rsidRDefault="0029535E">
      <w:pPr>
        <w:spacing w:after="0" w:line="240" w:lineRule="auto"/>
      </w:pPr>
      <w:r>
        <w:separator/>
      </w:r>
    </w:p>
  </w:endnote>
  <w:endnote w:type="continuationSeparator" w:id="0">
    <w:p w14:paraId="1FF73E24" w14:textId="77777777" w:rsidR="0029535E" w:rsidRDefault="0029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;Calib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5E60C" w14:textId="77777777" w:rsidR="0029535E" w:rsidRDefault="0029535E">
      <w:pPr>
        <w:spacing w:after="0" w:line="240" w:lineRule="auto"/>
      </w:pPr>
      <w:r>
        <w:separator/>
      </w:r>
    </w:p>
  </w:footnote>
  <w:footnote w:type="continuationSeparator" w:id="0">
    <w:p w14:paraId="268F408B" w14:textId="77777777" w:rsidR="0029535E" w:rsidRDefault="0029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8BBEF" w14:textId="77777777" w:rsidR="00B84259" w:rsidRDefault="009A75EC">
    <w:pPr>
      <w:pStyle w:val="Zaglavlje"/>
    </w:pPr>
    <w:r>
      <w:t>OSNOVNA ŠKOLA NEDELIŠĆE</w:t>
    </w:r>
  </w:p>
  <w:p w14:paraId="274EACB2" w14:textId="77777777" w:rsidR="00B84259" w:rsidRDefault="009A75EC">
    <w:pPr>
      <w:pStyle w:val="Zaglavlje"/>
    </w:pPr>
    <w:r>
      <w:t>UČITELJICA: KRISTINA HORVAT,PROF.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59"/>
    <w:rsid w:val="0029535E"/>
    <w:rsid w:val="009A75EC"/>
    <w:rsid w:val="00B84259"/>
    <w:rsid w:val="00BD2F30"/>
    <w:rsid w:val="00E4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286A"/>
  <w15:docId w15:val="{3396FF09-6909-4303-8FE0-C5F28E67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FC761C"/>
  </w:style>
  <w:style w:type="character" w:customStyle="1" w:styleId="PodnojeChar">
    <w:name w:val="Podnožje Char"/>
    <w:basedOn w:val="Zadanifontodlomka"/>
    <w:link w:val="Podnoje"/>
    <w:uiPriority w:val="99"/>
    <w:qFormat/>
    <w:rsid w:val="00FC761C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FC761C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FC761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table" w:styleId="Reetkatablice">
    <w:name w:val="Table Grid"/>
    <w:basedOn w:val="Obinatablica"/>
    <w:uiPriority w:val="39"/>
    <w:rsid w:val="00FC7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10" ma:contentTypeDescription="Stvaranje novog dokumenta." ma:contentTypeScope="" ma:versionID="1dd660856fc34969f9ee44334ce06267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1c6c6e62174f0432728e621825b2196a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3BE9-F763-4262-B535-8A80CB56C5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94FAF0-6C85-4225-8445-0B4E9C74B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CFEED-10D8-4EED-99FC-D9C23E471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17517-0EBC-4279-A9F5-D9ACF7B4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1851</Words>
  <Characters>10556</Characters>
  <Application>Microsoft Office Word</Application>
  <DocSecurity>0</DocSecurity>
  <Lines>87</Lines>
  <Paragraphs>24</Paragraphs>
  <ScaleCrop>false</ScaleCrop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Hanžek</dc:creator>
  <dc:description/>
  <cp:lastModifiedBy>Kristina Horvat</cp:lastModifiedBy>
  <cp:revision>89</cp:revision>
  <dcterms:created xsi:type="dcterms:W3CDTF">2020-09-01T14:12:00Z</dcterms:created>
  <dcterms:modified xsi:type="dcterms:W3CDTF">2025-09-09T08:56:00Z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0x010100D24545FF1708A644AA01B0D45486E529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