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76A" w:rsidRDefault="0028776A" w:rsidP="0028776A">
      <w:pPr>
        <w:rPr>
          <w:sz w:val="24"/>
          <w:szCs w:val="24"/>
        </w:rPr>
      </w:pPr>
      <w:r>
        <w:rPr>
          <w:sz w:val="24"/>
          <w:szCs w:val="24"/>
        </w:rPr>
        <w:t>OSNOVNA ŠKOLA NEDELIŠĆE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Šk. god: 2026./2027.</w:t>
      </w:r>
    </w:p>
    <w:p w:rsidR="0028776A" w:rsidRDefault="0028776A" w:rsidP="0028776A">
      <w:pPr>
        <w:rPr>
          <w:sz w:val="24"/>
          <w:szCs w:val="24"/>
        </w:rPr>
      </w:pPr>
    </w:p>
    <w:p w:rsidR="0028776A" w:rsidRDefault="0028776A" w:rsidP="0028776A">
      <w:pPr>
        <w:rPr>
          <w:sz w:val="24"/>
          <w:szCs w:val="24"/>
        </w:rPr>
      </w:pPr>
      <w:r>
        <w:rPr>
          <w:sz w:val="24"/>
          <w:szCs w:val="24"/>
        </w:rPr>
        <w:t>POSEBNI RAZREDNI ODJEL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Rehabilitator: Karla Lešnjak</w:t>
      </w:r>
    </w:p>
    <w:p w:rsidR="0028776A" w:rsidRDefault="0028776A" w:rsidP="0028776A">
      <w:pPr>
        <w:rPr>
          <w:sz w:val="24"/>
          <w:szCs w:val="24"/>
        </w:rPr>
      </w:pPr>
      <w:r>
        <w:rPr>
          <w:sz w:val="24"/>
          <w:szCs w:val="24"/>
        </w:rPr>
        <w:t>Razred: 1., 3., 4., 5., 7., 8.</w:t>
      </w:r>
    </w:p>
    <w:p w:rsidR="0028776A" w:rsidRDefault="0028776A" w:rsidP="0028776A"/>
    <w:p w:rsidR="0028776A" w:rsidRDefault="0028776A" w:rsidP="0028776A">
      <w:pPr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KRITERIJI VREDNOVANJA 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NASTAVNI PREDMET: HRVATSKI JEZIK</w:t>
      </w:r>
    </w:p>
    <w:p w:rsidR="0028776A" w:rsidRDefault="0028776A" w:rsidP="0028776A">
      <w:pPr>
        <w:jc w:val="center"/>
        <w:rPr>
          <w:rFonts w:cstheme="minorHAnsi"/>
          <w:b/>
          <w:bCs/>
          <w:color w:val="000000"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Sastavnice vrednovanja u predmetu Hrvatski jezik su:</w:t>
      </w:r>
    </w:p>
    <w:p w:rsidR="0028776A" w:rsidRDefault="0028776A" w:rsidP="0028776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hrvatski jezik i komunikacija</w:t>
      </w:r>
    </w:p>
    <w:p w:rsidR="0028776A" w:rsidRDefault="0028776A" w:rsidP="0028776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književnost i stvaralaštvo</w:t>
      </w:r>
    </w:p>
    <w:p w:rsidR="0028776A" w:rsidRDefault="0028776A" w:rsidP="0028776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kultura i mediji</w:t>
      </w:r>
    </w:p>
    <w:p w:rsidR="0028776A" w:rsidRDefault="0028776A" w:rsidP="0028776A">
      <w:pPr>
        <w:pStyle w:val="NormalWeb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Sadržaj vrednovanja u nastavnom predmetu su:</w:t>
      </w:r>
    </w:p>
    <w:p w:rsidR="0028776A" w:rsidRDefault="0028776A" w:rsidP="0028776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razgovor, pitanja i odgovori (usmeni odgovori)</w:t>
      </w:r>
    </w:p>
    <w:p w:rsidR="0028776A" w:rsidRDefault="0028776A" w:rsidP="0028776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rješavanje zadataka pisane provjere znanja</w:t>
      </w:r>
    </w:p>
    <w:p w:rsidR="0028776A" w:rsidRDefault="0028776A" w:rsidP="0028776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izrada jednostavnih konceptualnih i/ili umnih mapa, križaljki, pitalica, rebusa, kvizova, stripova, infografika prema unaprijed utvrđenim kriterijima</w:t>
      </w:r>
    </w:p>
    <w:p w:rsidR="0028776A" w:rsidRDefault="0028776A" w:rsidP="0028776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pisanje sastavka na određenu temu prema unaprijed zadanim smjernicama i utvrđenim kriterijima</w:t>
      </w:r>
    </w:p>
    <w:p w:rsidR="0028776A" w:rsidRDefault="0028776A" w:rsidP="0028776A">
      <w:pPr>
        <w:pStyle w:val="NormalWeb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izrada plakata, prezentacija prema unaprijed utvrđenim kriterijima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LIKOVNA KULTURA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Elem</w:t>
      </w:r>
      <w:r w:rsidR="00102545">
        <w:rPr>
          <w:rFonts w:cstheme="minorHAnsi"/>
          <w:sz w:val="24"/>
          <w:szCs w:val="24"/>
        </w:rPr>
        <w:t xml:space="preserve">enti ocjenjivanja i vrednovanja </w:t>
      </w:r>
      <w:r>
        <w:rPr>
          <w:rFonts w:cstheme="minorHAnsi"/>
          <w:sz w:val="24"/>
          <w:szCs w:val="24"/>
        </w:rPr>
        <w:t>uključuju:</w:t>
      </w:r>
    </w:p>
    <w:p w:rsidR="0028776A" w:rsidRDefault="0028776A" w:rsidP="002877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stvaralaštvo (stvaralački proces)</w:t>
      </w:r>
    </w:p>
    <w:p w:rsidR="0028776A" w:rsidRDefault="0028776A" w:rsidP="002877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produktivnost</w:t>
      </w:r>
    </w:p>
    <w:p w:rsidR="0028776A" w:rsidRDefault="0028776A" w:rsidP="0028776A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kritičko mišljenje i kontekst</w:t>
      </w:r>
    </w:p>
    <w:p w:rsidR="0028776A" w:rsidRPr="00102545" w:rsidRDefault="0028776A" w:rsidP="00102545">
      <w:pPr>
        <w:pStyle w:val="ListParagraph"/>
        <w:ind w:left="0"/>
        <w:rPr>
          <w:rFonts w:cstheme="minorHAnsi"/>
          <w:sz w:val="24"/>
          <w:szCs w:val="24"/>
        </w:rPr>
      </w:pPr>
    </w:p>
    <w:p w:rsidR="0028776A" w:rsidRDefault="0028776A" w:rsidP="0028776A">
      <w:pPr>
        <w:rPr>
          <w:rFonts w:cstheme="minorHAnsi"/>
          <w:b/>
          <w:bCs/>
          <w:sz w:val="24"/>
          <w:szCs w:val="24"/>
        </w:rPr>
      </w:pPr>
    </w:p>
    <w:p w:rsidR="00102545" w:rsidRDefault="00102545" w:rsidP="0028776A">
      <w:pPr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28776A" w:rsidRDefault="0028776A" w:rsidP="0028776A">
      <w:pPr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NASTAVNI PREDMET: GLAZBENA KULTURA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Domene</w:t>
      </w:r>
    </w:p>
    <w:p w:rsidR="0028776A" w:rsidRDefault="0028776A" w:rsidP="0028776A">
      <w:pPr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Domena A: Slušanje i upoznavanje glazbe</w:t>
      </w:r>
    </w:p>
    <w:p w:rsidR="0028776A" w:rsidRDefault="0028776A" w:rsidP="0028776A">
      <w:pPr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Domena B: Izražavanje glazbom i uz glazbu</w:t>
      </w:r>
    </w:p>
    <w:p w:rsidR="0028776A" w:rsidRDefault="0028776A" w:rsidP="0028776A">
      <w:pPr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Domena C: Glazba u kontekstu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Obvezni elementi vrednovanja su:</w:t>
      </w:r>
    </w:p>
    <w:p w:rsidR="0028776A" w:rsidRDefault="0028776A" w:rsidP="0028776A">
      <w:pPr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Slušanje i poznavanje glazbe</w:t>
      </w:r>
    </w:p>
    <w:p w:rsidR="0028776A" w:rsidRDefault="0028776A" w:rsidP="0028776A">
      <w:pPr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Izražavanje glazbom i uz glazbu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MATEMATIKA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Elementi vrednovanja u nastavnome predmetu Matematika jesu: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Usvojenost znanja i vještina:</w:t>
      </w:r>
    </w:p>
    <w:p w:rsidR="0028776A" w:rsidRDefault="0028776A" w:rsidP="0028776A">
      <w:pPr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opisuje matematičke pojmove</w:t>
      </w:r>
    </w:p>
    <w:p w:rsidR="0028776A" w:rsidRDefault="0028776A" w:rsidP="0028776A">
      <w:pPr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odabire odgovarajuće i matematički ispravne procedure te ih provodi</w:t>
      </w:r>
    </w:p>
    <w:p w:rsidR="0028776A" w:rsidRDefault="0028776A" w:rsidP="0028776A">
      <w:pPr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provjerava ispravnost matematičkih postupaka i utvrđuje smislenost rezultata</w:t>
      </w:r>
    </w:p>
    <w:p w:rsidR="0028776A" w:rsidRDefault="0028776A" w:rsidP="0028776A">
      <w:pPr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upotrebljava i povezuje matematičke koncepte.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Matematička komunikacija: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koristi se odgovarajućim matematičkim jezikom (standardni matematički simboli, zapisi i terminologija) pri usmenome i pisanome izražavanju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koristi se odgovarajućim matematičkim prikazima za predstavljanje podataka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prelazi između različitih matematičkih prikaza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svoje razmišljanje iznosi cjelovitim, suvislim i sažetim matematičkim rečenicama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postavlja pitanja i odgovara na pitanja koja nadilaze opseg izvorno postavljenoga pitanja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organizira informacije u logičku strukturu</w:t>
      </w:r>
    </w:p>
    <w:p w:rsidR="0028776A" w:rsidRDefault="0028776A" w:rsidP="0028776A">
      <w:pPr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primjereno se koristi tehnologijom.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vrednovanja u nastavi Matematike su:</w:t>
      </w:r>
    </w:p>
    <w:p w:rsidR="0028776A" w:rsidRDefault="0028776A" w:rsidP="0028776A">
      <w:pPr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usvojenost znanja i vještina</w:t>
      </w:r>
    </w:p>
    <w:p w:rsidR="0028776A" w:rsidRDefault="0028776A" w:rsidP="0028776A">
      <w:pPr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matematička komunikacija</w:t>
      </w:r>
    </w:p>
    <w:p w:rsidR="0028776A" w:rsidRDefault="0028776A" w:rsidP="0028776A">
      <w:pPr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PRIRODA I DRUŠTVO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nastavnome predmetu Priroda i društvo dva su elementa vrednovanja:</w:t>
      </w:r>
    </w:p>
    <w:p w:rsidR="0028776A" w:rsidRDefault="0028776A" w:rsidP="0028776A">
      <w:pPr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usvojenost znanja</w:t>
      </w:r>
    </w:p>
    <w:p w:rsidR="0028776A" w:rsidRDefault="0028776A" w:rsidP="0028776A">
      <w:pPr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razvijenost vještina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vrednovanja u nastavnome predmetu Priroda su: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razgovor, pitanja i odgovori (usmeni odgovori)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zadataka pisane provjere znanja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izvedba pokusa ili istraživanja prema pisanom protokolu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obrazloženje izvedenog pokusa ili istraživanja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jednostavnih konceptualnih i/ili umnih mapa, križaljki, pitalica, rebusa, kvizova, stripova, infografika prema unaprijed utvrđenim kriterijima</w:t>
      </w:r>
    </w:p>
    <w:p w:rsidR="0028776A" w:rsidRDefault="0028776A" w:rsidP="0028776A">
      <w:pPr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plakata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TJELESNA I ZDRAVSTVENA KULTURA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praćenja i provjeravanja su:</w:t>
      </w:r>
    </w:p>
    <w:p w:rsidR="0028776A" w:rsidRDefault="0028776A" w:rsidP="0028776A">
      <w:pPr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Motorička znanja</w:t>
      </w:r>
    </w:p>
    <w:p w:rsidR="0028776A" w:rsidRDefault="0028776A" w:rsidP="0028776A">
      <w:pPr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Motorička postignuća</w:t>
      </w:r>
    </w:p>
    <w:p w:rsidR="0028776A" w:rsidRDefault="0028776A" w:rsidP="0028776A">
      <w:pPr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Morfološke značajke, motoričke i funkcionalne sposobnosti</w:t>
      </w:r>
    </w:p>
    <w:p w:rsidR="0028776A" w:rsidRDefault="0028776A" w:rsidP="0028776A">
      <w:pPr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Aktivnost učenika i odgojni učinci.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Tjelesnoj i zdravstvenoj kulturi elementi ocjenjivanja koji se neposredno kriterijski ocjenjuju su:</w:t>
      </w:r>
    </w:p>
    <w:p w:rsidR="0028776A" w:rsidRDefault="0028776A" w:rsidP="0028776A">
      <w:pPr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Motorička znanja</w:t>
      </w:r>
    </w:p>
    <w:p w:rsidR="0028776A" w:rsidRDefault="0028776A" w:rsidP="0028776A">
      <w:pPr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Motorička postignuća</w:t>
      </w:r>
    </w:p>
    <w:p w:rsidR="0028776A" w:rsidRDefault="0028776A" w:rsidP="0028776A">
      <w:pPr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Aktivnost učenika i odgojni učinci.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NASTAVNI PREDMET: PRIRODA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nastavnom predmetu Priroda primjenjuju se dva elementa vrednovanja, neovisno o metodi kojom su informacije prikupljene:</w:t>
      </w:r>
    </w:p>
    <w:p w:rsidR="0028776A" w:rsidRDefault="0028776A" w:rsidP="0028776A">
      <w:pPr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usvojenost prirodoslovnih koncepata</w:t>
      </w:r>
    </w:p>
    <w:p w:rsidR="0028776A" w:rsidRDefault="0028776A" w:rsidP="0028776A">
      <w:pPr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istraživačke vještine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vrednovanja nastavnome predmetu Priroda su: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razgovor, pitanja i odgovori (usmeni odgovori)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zadataka pisane provjere znanja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izvedba pokusa ili istraživanja prema pisanom protokolu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obrazloženje izvedenog pokusa ili istraživanja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jednostavnih konceptualnih i/ili umnih mapa, križaljki, pitalica, rebusa, kvizova, stripova, infografika prema unaprijed utvrđenim kriterijima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plakata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DRUŠTVO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Sljedeći su elementi vrednovanja u predmetu Društvo:</w:t>
      </w:r>
    </w:p>
    <w:p w:rsidR="0028776A" w:rsidRDefault="0028776A" w:rsidP="0028776A">
      <w:pPr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usvojenost znanja</w:t>
      </w:r>
    </w:p>
    <w:p w:rsidR="0028776A" w:rsidRDefault="0028776A" w:rsidP="0028776A">
      <w:pPr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razvijenost vještina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vrednovanja nastavnome predmetu Društvo su: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razgovor, pitanja i odgovori (usmeni odgovori)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zadataka pisane provjere znanja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izvedba pokusa ili istraživanja prema pisanom/usmenom protokolu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obrazloženje izvedenog pokusa ili istraživanja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jednostavnih konceptualnih i/ili umnih mapa, križaljki, pitalica, rebusa, kvizova, stripova, infografika prema unaprijed utvrđenim kriterijima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plakata</w:t>
      </w:r>
      <w:bookmarkStart w:id="1" w:name="_Hlk209173797"/>
      <w:bookmarkEnd w:id="1"/>
    </w:p>
    <w:p w:rsidR="0028776A" w:rsidRDefault="0028776A" w:rsidP="0028776A">
      <w:pPr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NASTAVNI PREDMET: DOMAĆINSTVO</w:t>
      </w:r>
    </w:p>
    <w:p w:rsidR="0028776A" w:rsidRDefault="0028776A" w:rsidP="0028776A">
      <w:pPr>
        <w:jc w:val="center"/>
        <w:rPr>
          <w:rFonts w:cstheme="minorHAnsi"/>
          <w:b/>
          <w:bCs/>
          <w:sz w:val="24"/>
          <w:szCs w:val="24"/>
        </w:rPr>
      </w:pP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 nastavnome predmetu Domaćinstvo tri su elementa vrednovanja:</w:t>
      </w:r>
    </w:p>
    <w:p w:rsidR="0028776A" w:rsidRDefault="0028776A" w:rsidP="0028776A">
      <w:pPr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usvojenost i primjena stečenih znanja</w:t>
      </w:r>
    </w:p>
    <w:p w:rsidR="0028776A" w:rsidRDefault="0028776A" w:rsidP="0028776A">
      <w:pPr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praktičan rad</w:t>
      </w:r>
    </w:p>
    <w:p w:rsidR="0028776A" w:rsidRDefault="0028776A" w:rsidP="0028776A">
      <w:pPr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samostalnost i odgovornost u radu</w:t>
      </w:r>
    </w:p>
    <w:p w:rsidR="0028776A" w:rsidRDefault="0028776A" w:rsidP="0028776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Sadržaji vrednovanja nastavnome predmetu Društvo su: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razgovor, pitanja i odgovori (usmeni odgovori)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zadataka pisane provjere znanja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izvedba pokusa ili istraživanja prema pisanom/usmenom protokolu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obrazloženje izvedenog pokusa ili istraživanja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jednostavnih konceptualnih i/ili umnih mapa, križaljki, pitalica, rebusa, kvizova, stripova, infografika prema unaprijed utvrđenim kriterijima</w:t>
      </w:r>
    </w:p>
    <w:p w:rsidR="0028776A" w:rsidRDefault="0028776A" w:rsidP="0028776A">
      <w:pPr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izrada plakata</w:t>
      </w:r>
    </w:p>
    <w:p w:rsidR="0028776A" w:rsidRDefault="0028776A" w:rsidP="0028776A">
      <w:pPr>
        <w:rPr>
          <w:rFonts w:cstheme="minorHAnsi"/>
          <w:sz w:val="24"/>
          <w:szCs w:val="24"/>
        </w:rPr>
      </w:pPr>
    </w:p>
    <w:p w:rsidR="001A5674" w:rsidRDefault="0028776A" w:rsidP="0028776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NASTAVNI PREDMET: INFORMATIKA</w:t>
      </w:r>
    </w:p>
    <w:p w:rsidR="0028776A" w:rsidRDefault="0028776A" w:rsidP="0028776A">
      <w:pPr>
        <w:jc w:val="both"/>
      </w:pPr>
    </w:p>
    <w:p w:rsidR="0028776A" w:rsidRDefault="0028776A" w:rsidP="0028776A">
      <w:pPr>
        <w:jc w:val="both"/>
      </w:pPr>
      <w:r>
        <w:t>Elementi vrednovanja u nastavnom predmetu Informatika su:</w:t>
      </w:r>
    </w:p>
    <w:p w:rsidR="0028776A" w:rsidRDefault="0028776A" w:rsidP="0028776A">
      <w:pPr>
        <w:pStyle w:val="ListParagraph"/>
        <w:numPr>
          <w:ilvl w:val="0"/>
          <w:numId w:val="17"/>
        </w:numPr>
        <w:jc w:val="both"/>
      </w:pPr>
      <w:r>
        <w:t>usvojenost znanja</w:t>
      </w:r>
    </w:p>
    <w:p w:rsidR="0028776A" w:rsidRDefault="0028776A" w:rsidP="0028776A">
      <w:pPr>
        <w:pStyle w:val="ListParagraph"/>
        <w:numPr>
          <w:ilvl w:val="0"/>
          <w:numId w:val="17"/>
        </w:numPr>
        <w:jc w:val="both"/>
      </w:pPr>
      <w:r>
        <w:t>rješavanje problema</w:t>
      </w:r>
    </w:p>
    <w:p w:rsidR="0028776A" w:rsidRDefault="0028776A" w:rsidP="0028776A">
      <w:pPr>
        <w:pStyle w:val="ListParagraph"/>
        <w:numPr>
          <w:ilvl w:val="0"/>
          <w:numId w:val="17"/>
        </w:numPr>
        <w:jc w:val="both"/>
      </w:pPr>
      <w:r>
        <w:t>digitalni sadržaji i suradnja</w:t>
      </w:r>
    </w:p>
    <w:p w:rsidR="0028776A" w:rsidRDefault="0028776A" w:rsidP="0028776A">
      <w:pPr>
        <w:ind w:left="360"/>
        <w:jc w:val="both"/>
      </w:pPr>
    </w:p>
    <w:p w:rsidR="0028776A" w:rsidRDefault="0028776A" w:rsidP="0028776A">
      <w:pPr>
        <w:jc w:val="both"/>
      </w:pPr>
      <w:r>
        <w:t xml:space="preserve">Sadržaji predmeta u nastavnom predmetu Informatika su: </w:t>
      </w:r>
    </w:p>
    <w:p w:rsidR="00050EF2" w:rsidRDefault="00050EF2" w:rsidP="00050EF2">
      <w:pPr>
        <w:numPr>
          <w:ilvl w:val="0"/>
          <w:numId w:val="1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razgovor, pitanja i odgovori (usmeni odgovori)</w:t>
      </w:r>
    </w:p>
    <w:p w:rsidR="00050EF2" w:rsidRDefault="00050EF2" w:rsidP="00050EF2">
      <w:pPr>
        <w:numPr>
          <w:ilvl w:val="0"/>
          <w:numId w:val="1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rješavanje zadataka pisane provjere znanja</w:t>
      </w:r>
    </w:p>
    <w:p w:rsidR="00050EF2" w:rsidRDefault="00050EF2" w:rsidP="00050EF2">
      <w:pPr>
        <w:numPr>
          <w:ilvl w:val="0"/>
          <w:numId w:val="14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korištenje odgovarajućeg informatičkog jezika (standardni informatički simboli i terminologija) pri usmenome i pisanom izražavanju</w:t>
      </w:r>
    </w:p>
    <w:p w:rsidR="0028776A" w:rsidRDefault="00050EF2" w:rsidP="00050EF2">
      <w:pPr>
        <w:pStyle w:val="ListParagraph"/>
        <w:numPr>
          <w:ilvl w:val="0"/>
          <w:numId w:val="18"/>
        </w:numPr>
        <w:spacing w:line="360" w:lineRule="auto"/>
        <w:jc w:val="both"/>
      </w:pPr>
      <w:r>
        <w:t>primjereno korištenje tehnologije</w:t>
      </w:r>
    </w:p>
    <w:p w:rsidR="00050EF2" w:rsidRDefault="00050EF2" w:rsidP="00050EF2">
      <w:pPr>
        <w:pStyle w:val="ListParagraph"/>
        <w:numPr>
          <w:ilvl w:val="0"/>
          <w:numId w:val="18"/>
        </w:numPr>
        <w:spacing w:line="360" w:lineRule="auto"/>
        <w:jc w:val="both"/>
      </w:pPr>
      <w:r>
        <w:t>istraživanje i samostalnost u rješavanju problema</w:t>
      </w:r>
    </w:p>
    <w:p w:rsidR="00050EF2" w:rsidRDefault="00CD4582" w:rsidP="00050EF2">
      <w:pPr>
        <w:pStyle w:val="ListParagraph"/>
        <w:numPr>
          <w:ilvl w:val="0"/>
          <w:numId w:val="18"/>
        </w:numPr>
        <w:spacing w:line="360" w:lineRule="auto"/>
        <w:jc w:val="both"/>
      </w:pPr>
      <w:r>
        <w:lastRenderedPageBreak/>
        <w:t>izrada plakata</w:t>
      </w:r>
    </w:p>
    <w:p w:rsidR="00CD4582" w:rsidRDefault="00CD4582" w:rsidP="00050EF2">
      <w:pPr>
        <w:pStyle w:val="ListParagraph"/>
        <w:numPr>
          <w:ilvl w:val="0"/>
          <w:numId w:val="18"/>
        </w:numPr>
        <w:spacing w:line="360" w:lineRule="auto"/>
        <w:jc w:val="both"/>
      </w:pPr>
      <w:r>
        <w:t>suradnja na projektu</w:t>
      </w:r>
    </w:p>
    <w:p w:rsidR="00CD4582" w:rsidRPr="0028776A" w:rsidRDefault="00CD4582" w:rsidP="00050EF2">
      <w:pPr>
        <w:pStyle w:val="ListParagraph"/>
        <w:numPr>
          <w:ilvl w:val="0"/>
          <w:numId w:val="18"/>
        </w:numPr>
        <w:spacing w:line="360" w:lineRule="auto"/>
        <w:jc w:val="both"/>
      </w:pPr>
      <w:r>
        <w:t>predstavljanje radova</w:t>
      </w:r>
    </w:p>
    <w:sectPr w:rsidR="00CD4582" w:rsidRPr="00287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730B"/>
    <w:multiLevelType w:val="multilevel"/>
    <w:tmpl w:val="7FE056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90710D7"/>
    <w:multiLevelType w:val="multilevel"/>
    <w:tmpl w:val="6C88F9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46A21"/>
    <w:multiLevelType w:val="multilevel"/>
    <w:tmpl w:val="73A895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1D502EC2"/>
    <w:multiLevelType w:val="multilevel"/>
    <w:tmpl w:val="12521E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251411"/>
    <w:multiLevelType w:val="hybridMultilevel"/>
    <w:tmpl w:val="F39E7F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F2429B"/>
    <w:multiLevelType w:val="hybridMultilevel"/>
    <w:tmpl w:val="EF764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33032"/>
    <w:multiLevelType w:val="multilevel"/>
    <w:tmpl w:val="3F4233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4076B6"/>
    <w:multiLevelType w:val="multilevel"/>
    <w:tmpl w:val="ED1A8F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F34B7"/>
    <w:multiLevelType w:val="multilevel"/>
    <w:tmpl w:val="FADECF6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0615F9F"/>
    <w:multiLevelType w:val="multilevel"/>
    <w:tmpl w:val="657221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9D50BD"/>
    <w:multiLevelType w:val="multilevel"/>
    <w:tmpl w:val="65249B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EF7E65"/>
    <w:multiLevelType w:val="multilevel"/>
    <w:tmpl w:val="7A2A30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48654B"/>
    <w:multiLevelType w:val="multilevel"/>
    <w:tmpl w:val="7A20A4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FC2DF0"/>
    <w:multiLevelType w:val="multilevel"/>
    <w:tmpl w:val="1A9088F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681796"/>
    <w:multiLevelType w:val="multilevel"/>
    <w:tmpl w:val="06B82D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3345D7"/>
    <w:multiLevelType w:val="multilevel"/>
    <w:tmpl w:val="0C74358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9C126F"/>
    <w:multiLevelType w:val="multilevel"/>
    <w:tmpl w:val="E444B1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E000AD"/>
    <w:multiLevelType w:val="multilevel"/>
    <w:tmpl w:val="31E22C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5BD2937"/>
    <w:multiLevelType w:val="hybridMultilevel"/>
    <w:tmpl w:val="D6A645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7"/>
  </w:num>
  <w:num w:numId="5">
    <w:abstractNumId w:val="10"/>
  </w:num>
  <w:num w:numId="6">
    <w:abstractNumId w:val="9"/>
  </w:num>
  <w:num w:numId="7">
    <w:abstractNumId w:val="15"/>
  </w:num>
  <w:num w:numId="8">
    <w:abstractNumId w:val="14"/>
  </w:num>
  <w:num w:numId="9">
    <w:abstractNumId w:val="13"/>
  </w:num>
  <w:num w:numId="10">
    <w:abstractNumId w:val="7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0"/>
  </w:num>
  <w:num w:numId="15">
    <w:abstractNumId w:val="12"/>
  </w:num>
  <w:num w:numId="16">
    <w:abstractNumId w:val="1"/>
  </w:num>
  <w:num w:numId="17">
    <w:abstractNumId w:val="4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6A"/>
    <w:rsid w:val="00050EF2"/>
    <w:rsid w:val="00102545"/>
    <w:rsid w:val="001A5674"/>
    <w:rsid w:val="0028776A"/>
    <w:rsid w:val="00CD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76A"/>
    <w:pPr>
      <w:suppressAutoHyphens/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28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287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76A"/>
    <w:pPr>
      <w:suppressAutoHyphens/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28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287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2026-08-25T18:51:00Z</dcterms:created>
  <dcterms:modified xsi:type="dcterms:W3CDTF">2026-08-28T07:37:00Z</dcterms:modified>
</cp:coreProperties>
</file>