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8363"/>
      </w:tblGrid>
      <w:tr w:rsidR="008244F8" w:rsidRPr="00886B3D" w14:paraId="3F879A94" w14:textId="77777777" w:rsidTr="00C07CB6">
        <w:tc>
          <w:tcPr>
            <w:tcW w:w="7225" w:type="dxa"/>
            <w:shd w:val="clear" w:color="auto" w:fill="DEEAF6" w:themeFill="accent5" w:themeFillTint="33"/>
          </w:tcPr>
          <w:p w14:paraId="3D52D71F" w14:textId="77777777" w:rsidR="008244F8" w:rsidRPr="00886B3D" w:rsidRDefault="008244F8" w:rsidP="00C07CB6">
            <w:pPr>
              <w:rPr>
                <w:rFonts w:ascii="Calibri" w:hAnsi="Calibri" w:cs="Calibri"/>
                <w:sz w:val="36"/>
                <w:szCs w:val="36"/>
              </w:rPr>
            </w:pPr>
            <w:r w:rsidRPr="00886B3D">
              <w:rPr>
                <w:rFonts w:ascii="Calibri" w:hAnsi="Calibri" w:cs="Calibri"/>
                <w:sz w:val="36"/>
                <w:szCs w:val="36"/>
              </w:rPr>
              <w:t>GODIŠNJI IZVEDBENI KURIKULUM</w:t>
            </w:r>
          </w:p>
        </w:tc>
        <w:tc>
          <w:tcPr>
            <w:tcW w:w="8363" w:type="dxa"/>
            <w:shd w:val="clear" w:color="auto" w:fill="DEEAF6" w:themeFill="accent5" w:themeFillTint="33"/>
          </w:tcPr>
          <w:p w14:paraId="2E138FFD" w14:textId="77777777" w:rsidR="008244F8" w:rsidRPr="00886B3D" w:rsidRDefault="008244F8" w:rsidP="00C07CB6">
            <w:pPr>
              <w:rPr>
                <w:rFonts w:ascii="Calibri" w:hAnsi="Calibri" w:cs="Calibri"/>
                <w:sz w:val="36"/>
                <w:szCs w:val="36"/>
              </w:rPr>
            </w:pPr>
            <w:r w:rsidRPr="00886B3D">
              <w:rPr>
                <w:rFonts w:ascii="Calibri" w:hAnsi="Calibri" w:cs="Calibri"/>
                <w:sz w:val="36"/>
                <w:szCs w:val="36"/>
              </w:rPr>
              <w:t>OSNOVNA ŠKOLA NEDELIŠĆE</w:t>
            </w:r>
          </w:p>
        </w:tc>
      </w:tr>
      <w:tr w:rsidR="008244F8" w:rsidRPr="00886B3D" w14:paraId="62C4011C" w14:textId="77777777" w:rsidTr="00C07CB6">
        <w:tc>
          <w:tcPr>
            <w:tcW w:w="7225" w:type="dxa"/>
          </w:tcPr>
          <w:p w14:paraId="5041E60C" w14:textId="77777777" w:rsidR="008244F8" w:rsidRPr="00886B3D" w:rsidRDefault="008244F8" w:rsidP="00C07CB6">
            <w:pPr>
              <w:rPr>
                <w:rFonts w:ascii="Calibri" w:hAnsi="Calibri" w:cs="Calibri"/>
                <w:sz w:val="36"/>
                <w:szCs w:val="36"/>
              </w:rPr>
            </w:pPr>
            <w:r w:rsidRPr="00886B3D">
              <w:rPr>
                <w:rFonts w:ascii="Calibri" w:hAnsi="Calibri" w:cs="Calibri"/>
                <w:sz w:val="36"/>
                <w:szCs w:val="36"/>
              </w:rPr>
              <w:t xml:space="preserve">Predmet: </w:t>
            </w:r>
            <w:r w:rsidRPr="00886B3D">
              <w:rPr>
                <w:rFonts w:ascii="Calibri" w:hAnsi="Calibri" w:cs="Calibri"/>
                <w:b/>
                <w:bCs/>
                <w:sz w:val="36"/>
                <w:szCs w:val="36"/>
              </w:rPr>
              <w:t>matematika</w:t>
            </w:r>
          </w:p>
        </w:tc>
        <w:tc>
          <w:tcPr>
            <w:tcW w:w="8363" w:type="dxa"/>
          </w:tcPr>
          <w:p w14:paraId="0B2342BD" w14:textId="7D3FFF68" w:rsidR="008244F8" w:rsidRPr="00886B3D" w:rsidRDefault="008244F8" w:rsidP="00C07CB6">
            <w:pPr>
              <w:rPr>
                <w:rFonts w:ascii="Calibri" w:hAnsi="Calibri" w:cs="Calibri"/>
                <w:sz w:val="36"/>
                <w:szCs w:val="36"/>
              </w:rPr>
            </w:pPr>
            <w:r w:rsidRPr="00886B3D">
              <w:rPr>
                <w:rFonts w:ascii="Calibri" w:hAnsi="Calibri" w:cs="Calibri"/>
                <w:sz w:val="36"/>
                <w:szCs w:val="36"/>
              </w:rPr>
              <w:t xml:space="preserve">Razred: </w:t>
            </w:r>
            <w:r w:rsidR="000038D4">
              <w:rPr>
                <w:rFonts w:ascii="Calibri" w:hAnsi="Calibri" w:cs="Calibri"/>
                <w:sz w:val="36"/>
                <w:szCs w:val="36"/>
              </w:rPr>
              <w:t>7c</w:t>
            </w:r>
          </w:p>
        </w:tc>
      </w:tr>
      <w:tr w:rsidR="008244F8" w:rsidRPr="00886B3D" w14:paraId="4FD5A6EB" w14:textId="77777777" w:rsidTr="00C07CB6">
        <w:tc>
          <w:tcPr>
            <w:tcW w:w="7225" w:type="dxa"/>
            <w:shd w:val="clear" w:color="auto" w:fill="DEEAF6" w:themeFill="accent5" w:themeFillTint="33"/>
          </w:tcPr>
          <w:p w14:paraId="146B6EB5" w14:textId="77777777" w:rsidR="008244F8" w:rsidRPr="00886B3D" w:rsidRDefault="008244F8" w:rsidP="00C07CB6">
            <w:pPr>
              <w:rPr>
                <w:rFonts w:ascii="Calibri" w:hAnsi="Calibri" w:cs="Calibri"/>
                <w:sz w:val="36"/>
                <w:szCs w:val="36"/>
              </w:rPr>
            </w:pPr>
            <w:r w:rsidRPr="00886B3D">
              <w:rPr>
                <w:rFonts w:ascii="Calibri" w:hAnsi="Calibri" w:cs="Calibri"/>
                <w:sz w:val="36"/>
                <w:szCs w:val="36"/>
              </w:rPr>
              <w:t>Učiteljica: Jelena Sršan Pavlic</w:t>
            </w:r>
          </w:p>
        </w:tc>
        <w:tc>
          <w:tcPr>
            <w:tcW w:w="8363" w:type="dxa"/>
            <w:shd w:val="clear" w:color="auto" w:fill="DEEAF6" w:themeFill="accent5" w:themeFillTint="33"/>
          </w:tcPr>
          <w:p w14:paraId="7882DFEE" w14:textId="7252838D" w:rsidR="008244F8" w:rsidRPr="00886B3D" w:rsidRDefault="008244F8" w:rsidP="00C07CB6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Šk. god 202</w:t>
            </w:r>
            <w:r w:rsidR="00F030ED">
              <w:rPr>
                <w:rFonts w:ascii="Calibri" w:hAnsi="Calibri" w:cs="Calibri"/>
                <w:sz w:val="36"/>
                <w:szCs w:val="36"/>
              </w:rPr>
              <w:t>6</w:t>
            </w:r>
            <w:r>
              <w:rPr>
                <w:rFonts w:ascii="Calibri" w:hAnsi="Calibri" w:cs="Calibri"/>
                <w:sz w:val="36"/>
                <w:szCs w:val="36"/>
              </w:rPr>
              <w:t>./202</w:t>
            </w:r>
            <w:r w:rsidR="00F030ED">
              <w:rPr>
                <w:rFonts w:ascii="Calibri" w:hAnsi="Calibri" w:cs="Calibri"/>
                <w:sz w:val="36"/>
                <w:szCs w:val="36"/>
              </w:rPr>
              <w:t>7</w:t>
            </w:r>
            <w:r>
              <w:rPr>
                <w:rFonts w:ascii="Calibri" w:hAnsi="Calibri" w:cs="Calibri"/>
                <w:sz w:val="36"/>
                <w:szCs w:val="36"/>
              </w:rPr>
              <w:t>.</w:t>
            </w:r>
          </w:p>
        </w:tc>
      </w:tr>
    </w:tbl>
    <w:p w14:paraId="18909A70" w14:textId="52717025" w:rsidR="00544FA7" w:rsidRDefault="00544FA7"/>
    <w:tbl>
      <w:tblPr>
        <w:tblStyle w:val="Reetkatablice"/>
        <w:tblW w:w="0" w:type="auto"/>
        <w:tblInd w:w="-113" w:type="dxa"/>
        <w:tblLook w:val="04A0" w:firstRow="1" w:lastRow="0" w:firstColumn="1" w:lastColumn="0" w:noHBand="0" w:noVBand="1"/>
      </w:tblPr>
      <w:tblGrid>
        <w:gridCol w:w="1766"/>
        <w:gridCol w:w="2461"/>
        <w:gridCol w:w="2907"/>
        <w:gridCol w:w="1998"/>
        <w:gridCol w:w="2410"/>
        <w:gridCol w:w="2137"/>
        <w:gridCol w:w="2128"/>
      </w:tblGrid>
      <w:tr w:rsidR="008244F8" w14:paraId="60BFA022" w14:textId="77777777" w:rsidTr="00C07CB6">
        <w:trPr>
          <w:trHeight w:val="540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1464816" w14:textId="77777777" w:rsidR="008244F8" w:rsidRDefault="008244F8" w:rsidP="00C07CB6">
            <w:pPr>
              <w:rPr>
                <w:rFonts w:ascii="Fira Sans Light" w:hAnsi="Fira Sans Light"/>
                <w:b/>
                <w:sz w:val="18"/>
                <w:szCs w:val="18"/>
              </w:rPr>
            </w:pPr>
          </w:p>
          <w:p w14:paraId="004837CE" w14:textId="77777777" w:rsidR="008244F8" w:rsidRDefault="008244F8" w:rsidP="00C07CB6">
            <w:pPr>
              <w:rPr>
                <w:rFonts w:ascii="Fira Sans Light" w:hAnsi="Fira Sans Light"/>
                <w:b/>
                <w:sz w:val="18"/>
                <w:szCs w:val="18"/>
              </w:rPr>
            </w:pPr>
          </w:p>
          <w:p w14:paraId="6D919C12" w14:textId="77777777" w:rsidR="008244F8" w:rsidRDefault="008244F8" w:rsidP="00C07CB6">
            <w:pPr>
              <w:rPr>
                <w:rFonts w:ascii="Fira Sans Light" w:hAnsi="Fira Sans Light"/>
                <w:b/>
                <w:sz w:val="18"/>
                <w:szCs w:val="18"/>
              </w:rPr>
            </w:pPr>
          </w:p>
          <w:p w14:paraId="061D59C3" w14:textId="77777777" w:rsidR="008244F8" w:rsidRDefault="008244F8" w:rsidP="00C07CB6">
            <w:pPr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hAnsi="Fira Sans Light"/>
                <w:b/>
                <w:sz w:val="18"/>
                <w:szCs w:val="18"/>
              </w:rPr>
              <w:t>Okvirni broj sati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F09352E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36"/>
                <w:szCs w:val="36"/>
              </w:rPr>
            </w:pPr>
            <w:r>
              <w:rPr>
                <w:rFonts w:ascii="Fira Sans Light" w:hAnsi="Fira Sans Light"/>
                <w:b/>
                <w:sz w:val="36"/>
                <w:szCs w:val="36"/>
              </w:rPr>
              <w:t>Naziv teme/grupe ishoda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49E70D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hAnsi="Fira Sans Light"/>
                <w:b/>
                <w:sz w:val="18"/>
                <w:szCs w:val="18"/>
              </w:rPr>
              <w:t>Odgojno-obrazovni ishodi predmetnog kurikuluma Matematika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131A030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hAnsi="Fira Sans Light"/>
                <w:b/>
                <w:sz w:val="18"/>
                <w:szCs w:val="18"/>
              </w:rPr>
              <w:t>Odgojno-obrazovni ishodi predmetnog kurikuluma Matematika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7DB0956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hAnsi="Fira Sans Light"/>
                <w:b/>
                <w:sz w:val="18"/>
                <w:szCs w:val="18"/>
              </w:rPr>
              <w:t>Odgojno-obrazovni ishodi predmetnog kurikuluma Matematika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7901EF0C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hAnsi="Fira Sans Light"/>
                <w:b/>
                <w:sz w:val="18"/>
                <w:szCs w:val="18"/>
              </w:rPr>
              <w:t>Odgojno-obrazovni ishodi predmetnog kurikuluma Matematika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A3C9226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hAnsi="Fira Sans Light"/>
                <w:b/>
                <w:sz w:val="18"/>
                <w:szCs w:val="18"/>
              </w:rPr>
              <w:t>Odgojno-obrazovni ishodi predmetnog kurikuluma Matematika</w:t>
            </w:r>
          </w:p>
        </w:tc>
      </w:tr>
      <w:tr w:rsidR="008244F8" w14:paraId="40F5C4E4" w14:textId="77777777" w:rsidTr="00C07CB6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1A82" w14:textId="77777777" w:rsidR="008244F8" w:rsidRDefault="008244F8" w:rsidP="00C07CB6">
            <w:pPr>
              <w:rPr>
                <w:rFonts w:ascii="Fira Sans Light" w:hAnsi="Fira Sans Light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C51D" w14:textId="77777777" w:rsidR="008244F8" w:rsidRDefault="008244F8" w:rsidP="00C07CB6">
            <w:pPr>
              <w:rPr>
                <w:rFonts w:ascii="Fira Sans Light" w:hAnsi="Fira Sans Light"/>
                <w:b/>
                <w:sz w:val="36"/>
                <w:szCs w:val="36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78EEC36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hAnsi="Fira Sans Light"/>
                <w:b/>
                <w:sz w:val="21"/>
                <w:szCs w:val="21"/>
              </w:rPr>
              <w:t>A Brojevi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108A510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hAnsi="Fira Sans Light"/>
                <w:b/>
                <w:sz w:val="21"/>
                <w:szCs w:val="21"/>
              </w:rPr>
              <w:t>B Algebra i funkcije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3B141A9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hAnsi="Fira Sans Light"/>
                <w:b/>
                <w:sz w:val="21"/>
                <w:szCs w:val="21"/>
              </w:rPr>
              <w:t>C Oblik i prostor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5230CAFB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hAnsi="Fira Sans Light"/>
                <w:b/>
                <w:sz w:val="21"/>
                <w:szCs w:val="21"/>
              </w:rPr>
              <w:t>D Mjerenje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34E7F02D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hAnsi="Fira Sans Light"/>
                <w:b/>
                <w:sz w:val="21"/>
                <w:szCs w:val="21"/>
              </w:rPr>
              <w:t>E Podatci, statistika i vjerojatnost</w:t>
            </w:r>
          </w:p>
        </w:tc>
      </w:tr>
      <w:tr w:rsidR="008244F8" w14:paraId="520A58D9" w14:textId="77777777" w:rsidTr="00C07CB6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30CD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72"/>
                <w:szCs w:val="72"/>
              </w:rPr>
            </w:pPr>
            <w:r>
              <w:rPr>
                <w:rFonts w:ascii="Fira Sans Light" w:hAnsi="Fira Sans Light"/>
                <w:b/>
                <w:sz w:val="72"/>
                <w:szCs w:val="72"/>
              </w:rPr>
              <w:t>28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F760" w14:textId="77777777" w:rsidR="008244F8" w:rsidRDefault="008244F8" w:rsidP="00C07CB6">
            <w:pPr>
              <w:rPr>
                <w:rFonts w:ascii="Fira Sans Light" w:hAnsi="Fira Sans Light" w:cs="Arial"/>
                <w:b/>
                <w:sz w:val="28"/>
                <w:szCs w:val="28"/>
              </w:rPr>
            </w:pPr>
            <w:r>
              <w:rPr>
                <w:rFonts w:ascii="Fira Sans Light" w:hAnsi="Fira Sans Light"/>
                <w:b/>
                <w:sz w:val="36"/>
                <w:szCs w:val="36"/>
              </w:rPr>
              <w:t xml:space="preserve">1. </w:t>
            </w:r>
            <w:r>
              <w:rPr>
                <w:rFonts w:ascii="Fira Sans Light" w:hAnsi="Fira Sans Light" w:cs="Arial"/>
                <w:b/>
                <w:sz w:val="26"/>
                <w:szCs w:val="26"/>
              </w:rPr>
              <w:t>RACIONALNI BROJEVI</w:t>
            </w:r>
            <w:r>
              <w:rPr>
                <w:rFonts w:ascii="Fira Sans Light" w:hAnsi="Fira Sans Light" w:cs="Arial"/>
                <w:b/>
                <w:sz w:val="28"/>
                <w:szCs w:val="28"/>
              </w:rPr>
              <w:t xml:space="preserve"> </w:t>
            </w:r>
          </w:p>
          <w:p w14:paraId="4DD1DB9E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36"/>
                <w:szCs w:val="36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6E309A7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A.7.2.</w:t>
            </w:r>
          </w:p>
          <w:p w14:paraId="4EF6098F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Opisuje i primjenjuje znanstveni zapis broja.</w:t>
            </w:r>
          </w:p>
          <w:p w14:paraId="4FD98E23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A.7.3.</w:t>
            </w:r>
          </w:p>
          <w:p w14:paraId="682EB0BA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različite zapise racionalnih brojeva.</w:t>
            </w:r>
          </w:p>
          <w:p w14:paraId="623EAB81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A.7.4.</w:t>
            </w:r>
          </w:p>
          <w:p w14:paraId="19466F33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uspoređivanje racionalnih brojeva.</w:t>
            </w:r>
          </w:p>
          <w:p w14:paraId="3E24AA41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A.7.5.</w:t>
            </w:r>
          </w:p>
          <w:p w14:paraId="1FA45855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računanje s racionalnim brojevima.</w:t>
            </w:r>
          </w:p>
          <w:p w14:paraId="7EDD6AC0" w14:textId="77777777" w:rsidR="008244F8" w:rsidRDefault="008244F8" w:rsidP="00C07CB6">
            <w:pPr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F553898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B.7.1.</w:t>
            </w:r>
          </w:p>
          <w:p w14:paraId="5368E7F9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Računa s algebarskim izrazima u Q.</w:t>
            </w:r>
          </w:p>
          <w:p w14:paraId="7A98239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B.7.2.</w:t>
            </w:r>
          </w:p>
          <w:p w14:paraId="399ADD95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Rješava i primjenjuje linearnu jednadžbu.</w:t>
            </w:r>
          </w:p>
          <w:p w14:paraId="053362BE" w14:textId="77777777" w:rsidR="008244F8" w:rsidRDefault="008244F8" w:rsidP="00C07CB6">
            <w:pPr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5FBCB0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6D65F1D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D.7.1.</w:t>
            </w:r>
          </w:p>
          <w:p w14:paraId="590BB7B2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Pridružuje točke pravca racionalnim brojevima.</w:t>
            </w:r>
          </w:p>
          <w:p w14:paraId="3193118A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D.7.5.</w:t>
            </w:r>
          </w:p>
          <w:p w14:paraId="7214A7D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Odabire i preračunava odgovarajuće mjerne jedinice.</w:t>
            </w:r>
          </w:p>
          <w:p w14:paraId="1D787CC3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32571696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</w:tr>
      <w:tr w:rsidR="008244F8" w14:paraId="57C7DAAA" w14:textId="77777777" w:rsidTr="00C07CB6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6D4C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72"/>
                <w:szCs w:val="72"/>
              </w:rPr>
            </w:pPr>
            <w:r>
              <w:rPr>
                <w:rFonts w:ascii="Fira Sans Light" w:hAnsi="Fira Sans Light"/>
                <w:b/>
                <w:sz w:val="72"/>
                <w:szCs w:val="72"/>
              </w:rPr>
              <w:t>16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EF19" w14:textId="77777777" w:rsidR="008244F8" w:rsidRDefault="008244F8" w:rsidP="00C07CB6">
            <w:pPr>
              <w:rPr>
                <w:rFonts w:ascii="Fira Sans Light" w:hAnsi="Fira Sans Light"/>
                <w:b/>
                <w:sz w:val="24"/>
                <w:szCs w:val="24"/>
              </w:rPr>
            </w:pPr>
            <w:r>
              <w:rPr>
                <w:rFonts w:ascii="Fira Sans Light" w:hAnsi="Fira Sans Light"/>
                <w:b/>
                <w:sz w:val="36"/>
                <w:szCs w:val="36"/>
              </w:rPr>
              <w:t xml:space="preserve">2. </w:t>
            </w:r>
            <w:r>
              <w:rPr>
                <w:rFonts w:ascii="Fira Sans Light" w:hAnsi="Fira Sans Light"/>
                <w:b/>
                <w:sz w:val="26"/>
                <w:szCs w:val="26"/>
              </w:rPr>
              <w:t>LINEARNE JEDNADŽBE S JEDNOM NEPOZNANICOM</w:t>
            </w:r>
          </w:p>
          <w:p w14:paraId="77B180E6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36"/>
                <w:szCs w:val="36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FAAEA44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A.7.3.</w:t>
            </w:r>
          </w:p>
          <w:p w14:paraId="0AEA3681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različite zapise racionalnih brojeva.</w:t>
            </w:r>
          </w:p>
          <w:p w14:paraId="5639B9D2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A.7.5.</w:t>
            </w:r>
          </w:p>
          <w:p w14:paraId="7F9A87A6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računanje s racionalnim brojevima.</w:t>
            </w:r>
          </w:p>
          <w:p w14:paraId="6652EDC1" w14:textId="77777777" w:rsidR="008244F8" w:rsidRDefault="008244F8" w:rsidP="00C07CB6">
            <w:pPr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677E819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B.7.1.</w:t>
            </w:r>
          </w:p>
          <w:p w14:paraId="110FB88A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Računa s algebarskim izrazima u Q.</w:t>
            </w:r>
          </w:p>
          <w:p w14:paraId="2327351D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B.7.2.</w:t>
            </w:r>
          </w:p>
          <w:p w14:paraId="322D6F1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Rješava i primjenjuje linearnu jednadžbu.</w:t>
            </w:r>
          </w:p>
          <w:p w14:paraId="140C22EC" w14:textId="77777777" w:rsidR="008244F8" w:rsidRDefault="008244F8" w:rsidP="00C07CB6">
            <w:pPr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A46F7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F55A0E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D.7.5.</w:t>
            </w:r>
          </w:p>
          <w:p w14:paraId="030B2C0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Odabire i preračunava odgovarajuće mjerne jedinice.</w:t>
            </w:r>
          </w:p>
          <w:p w14:paraId="5EA55F36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094283D3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</w:tr>
      <w:tr w:rsidR="008244F8" w14:paraId="1944631E" w14:textId="77777777" w:rsidTr="00C07CB6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A19F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72"/>
                <w:szCs w:val="72"/>
              </w:rPr>
            </w:pPr>
            <w:r>
              <w:rPr>
                <w:rFonts w:ascii="Fira Sans Light" w:hAnsi="Fira Sans Light"/>
                <w:b/>
                <w:sz w:val="72"/>
                <w:szCs w:val="72"/>
              </w:rPr>
              <w:t>19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1FE3" w14:textId="77777777" w:rsidR="008244F8" w:rsidRDefault="008244F8" w:rsidP="00C07CB6">
            <w:pPr>
              <w:rPr>
                <w:rFonts w:ascii="Fira Sans Light" w:hAnsi="Fira Sans Light"/>
                <w:b/>
                <w:sz w:val="24"/>
                <w:szCs w:val="24"/>
              </w:rPr>
            </w:pPr>
            <w:r>
              <w:rPr>
                <w:rFonts w:ascii="Fira Sans Light" w:hAnsi="Fira Sans Light"/>
                <w:b/>
                <w:sz w:val="36"/>
                <w:szCs w:val="36"/>
              </w:rPr>
              <w:t xml:space="preserve">3. </w:t>
            </w:r>
            <w:r>
              <w:rPr>
                <w:rFonts w:ascii="Fira Sans Light" w:hAnsi="Fira Sans Light"/>
                <w:b/>
                <w:sz w:val="26"/>
                <w:szCs w:val="26"/>
              </w:rPr>
              <w:t>KOORDINATNI SUSTAV</w:t>
            </w:r>
          </w:p>
          <w:p w14:paraId="70E11A1C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36"/>
                <w:szCs w:val="36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6B38B6D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lastRenderedPageBreak/>
              <w:t>MAT OŠ A.7.3.</w:t>
            </w:r>
          </w:p>
          <w:p w14:paraId="30F893C3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različite zapise racionalnih brojeva.</w:t>
            </w:r>
          </w:p>
          <w:p w14:paraId="4B497E66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lastRenderedPageBreak/>
              <w:t>MAT OŠ A.7.5.</w:t>
            </w:r>
          </w:p>
          <w:p w14:paraId="5D82F1BC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računanje s racionalnim brojevima.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3809B9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lastRenderedPageBreak/>
              <w:t>MAT OŠ B.7.1.</w:t>
            </w:r>
          </w:p>
          <w:p w14:paraId="77DE48C5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lastRenderedPageBreak/>
              <w:t>Računa s algebarskim izrazima u Q.</w:t>
            </w:r>
          </w:p>
          <w:p w14:paraId="259AA800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92BDA59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lastRenderedPageBreak/>
              <w:t>MAT OŠ C.7.2.</w:t>
            </w:r>
          </w:p>
          <w:p w14:paraId="626453B5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Crta, zbraja i oduzima vektore.</w:t>
            </w:r>
          </w:p>
          <w:p w14:paraId="3DEC3C9E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lastRenderedPageBreak/>
              <w:t>MAT OŠ C.7.3.</w:t>
            </w:r>
          </w:p>
          <w:p w14:paraId="2ADE4886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Translatira skupove točaka u ravnini.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910F54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lastRenderedPageBreak/>
              <w:t>MAT OŠ D.7.1.</w:t>
            </w:r>
          </w:p>
          <w:p w14:paraId="5405CA67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lastRenderedPageBreak/>
              <w:t>Pridružuje točke pravca racionalnim brojevima.</w:t>
            </w:r>
          </w:p>
          <w:p w14:paraId="7D32B6C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D.7.2.</w:t>
            </w:r>
          </w:p>
          <w:p w14:paraId="1D9B80BC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U koordinatnome sustavu u ravnini crta točke s racionalnim koordinatama i stvara motive koristeći se njima.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71A670D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</w:p>
        </w:tc>
      </w:tr>
      <w:tr w:rsidR="008244F8" w14:paraId="43850185" w14:textId="77777777" w:rsidTr="00C07CB6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3C8E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72"/>
                <w:szCs w:val="72"/>
              </w:rPr>
            </w:pPr>
            <w:r>
              <w:rPr>
                <w:rFonts w:ascii="Fira Sans Light" w:hAnsi="Fira Sans Light"/>
                <w:b/>
                <w:sz w:val="72"/>
                <w:szCs w:val="72"/>
              </w:rPr>
              <w:t>29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F871" w14:textId="77777777" w:rsidR="008244F8" w:rsidRDefault="008244F8" w:rsidP="00C07CB6">
            <w:pPr>
              <w:rPr>
                <w:rFonts w:ascii="Fira Sans Light" w:hAnsi="Fira Sans Light"/>
                <w:b/>
                <w:sz w:val="24"/>
                <w:szCs w:val="24"/>
              </w:rPr>
            </w:pPr>
            <w:r>
              <w:rPr>
                <w:rFonts w:ascii="Fira Sans Light" w:hAnsi="Fira Sans Light"/>
                <w:b/>
                <w:sz w:val="36"/>
                <w:szCs w:val="36"/>
              </w:rPr>
              <w:t xml:space="preserve">4. </w:t>
            </w:r>
            <w:r>
              <w:rPr>
                <w:rFonts w:ascii="Fira Sans Light" w:hAnsi="Fira Sans Light"/>
                <w:b/>
                <w:sz w:val="24"/>
                <w:szCs w:val="24"/>
              </w:rPr>
              <w:t>PROPORCIONALNOST I OBRNUTA PROPORCIONALNOST</w:t>
            </w:r>
          </w:p>
          <w:p w14:paraId="093DCD6A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36"/>
                <w:szCs w:val="36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2FDFE20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A.7.1.</w:t>
            </w:r>
          </w:p>
          <w:p w14:paraId="050AE852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Računa postotak i primjenjuje postotni račun.</w:t>
            </w:r>
          </w:p>
          <w:p w14:paraId="0E7F4B56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A.7.3.</w:t>
            </w:r>
          </w:p>
          <w:p w14:paraId="4479E8E6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različite zapise racionalnih brojeva.</w:t>
            </w:r>
          </w:p>
          <w:p w14:paraId="13E8A469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A.7.5.</w:t>
            </w:r>
          </w:p>
          <w:p w14:paraId="5EF8165A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računanje s racionalnim brojevima.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E7E5C19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B.7.1.</w:t>
            </w:r>
          </w:p>
          <w:p w14:paraId="00A03062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Računa s algebarskim izrazima u Q.</w:t>
            </w:r>
          </w:p>
          <w:p w14:paraId="1C6CD87A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B.7.2.</w:t>
            </w:r>
          </w:p>
          <w:p w14:paraId="16B96EA1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Rješava i primjenjuje linearnu jednadžbu.</w:t>
            </w:r>
          </w:p>
          <w:p w14:paraId="62D5DF34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B.7.3.</w:t>
            </w:r>
          </w:p>
          <w:p w14:paraId="41E0C5BD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proporcionalnost i obrnutu proporcionalnost.</w:t>
            </w:r>
          </w:p>
          <w:p w14:paraId="670EBEC5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B.7.4.</w:t>
            </w:r>
          </w:p>
          <w:p w14:paraId="3BB986F9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linearnu ovisnost.</w:t>
            </w:r>
          </w:p>
          <w:p w14:paraId="577BDE84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  <w:p w14:paraId="4614428C" w14:textId="77777777" w:rsidR="008244F8" w:rsidRDefault="008244F8" w:rsidP="00C07CB6">
            <w:pPr>
              <w:spacing w:after="48"/>
              <w:textAlignment w:val="baseline"/>
              <w:rPr>
                <w:rFonts w:ascii="Fira Sans Light" w:hAnsi="Fira Sans Light"/>
                <w:b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249D179" w14:textId="77777777" w:rsidR="008244F8" w:rsidRDefault="008244F8" w:rsidP="00C07CB6">
            <w:pPr>
              <w:spacing w:after="48"/>
              <w:textAlignment w:val="baseline"/>
              <w:rPr>
                <w:rFonts w:ascii="Fira Sans Light" w:hAnsi="Fira Sans Light"/>
                <w:b/>
                <w:sz w:val="18"/>
                <w:szCs w:val="18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34F5D5EA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D.7.1.</w:t>
            </w:r>
          </w:p>
          <w:p w14:paraId="561C4C5F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Pridružuje točke pravca racionalnim brojevima.</w:t>
            </w:r>
          </w:p>
          <w:p w14:paraId="16AAB49A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D.7.5.</w:t>
            </w:r>
          </w:p>
          <w:p w14:paraId="2DDF347D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Odabire i preračunava odgovarajuće mjerne jedinice.</w:t>
            </w:r>
          </w:p>
          <w:p w14:paraId="66ED7041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D.7.6.</w:t>
            </w:r>
          </w:p>
          <w:p w14:paraId="3DF86D71" w14:textId="77777777" w:rsidR="008244F8" w:rsidRDefault="008244F8" w:rsidP="00C07CB6">
            <w:pPr>
              <w:spacing w:after="48"/>
              <w:textAlignment w:val="baseline"/>
              <w:rPr>
                <w:rFonts w:ascii="Fira Sans Light" w:hAnsi="Fira Sans Light"/>
                <w:b/>
                <w:sz w:val="18"/>
                <w:szCs w:val="18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Računa postotak i primjenjuje postotni račun.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7E8B5D3E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</w:p>
        </w:tc>
      </w:tr>
      <w:tr w:rsidR="008244F8" w14:paraId="0972111F" w14:textId="77777777" w:rsidTr="00C07CB6">
        <w:trPr>
          <w:trHeight w:val="4169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17AB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72"/>
                <w:szCs w:val="72"/>
              </w:rPr>
            </w:pPr>
            <w:r>
              <w:rPr>
                <w:rFonts w:ascii="Fira Sans Light" w:hAnsi="Fira Sans Light"/>
                <w:b/>
                <w:sz w:val="72"/>
                <w:szCs w:val="72"/>
              </w:rPr>
              <w:lastRenderedPageBreak/>
              <w:t>20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D87B" w14:textId="77777777" w:rsidR="008244F8" w:rsidRDefault="008244F8" w:rsidP="00C07CB6">
            <w:pPr>
              <w:rPr>
                <w:rFonts w:ascii="Fira Sans Light" w:hAnsi="Fira Sans Light"/>
                <w:b/>
                <w:sz w:val="24"/>
                <w:szCs w:val="24"/>
              </w:rPr>
            </w:pPr>
            <w:r>
              <w:rPr>
                <w:rFonts w:ascii="Fira Sans Light" w:hAnsi="Fira Sans Light"/>
                <w:b/>
                <w:sz w:val="36"/>
                <w:szCs w:val="36"/>
              </w:rPr>
              <w:t xml:space="preserve">5. </w:t>
            </w:r>
            <w:r>
              <w:rPr>
                <w:rFonts w:ascii="Fira Sans Light" w:hAnsi="Fira Sans Light"/>
                <w:b/>
                <w:sz w:val="26"/>
                <w:szCs w:val="26"/>
              </w:rPr>
              <w:t>MNOGOKUTI</w:t>
            </w:r>
          </w:p>
          <w:p w14:paraId="780DCCF5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36"/>
                <w:szCs w:val="36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47CD0E2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A.7.3.</w:t>
            </w:r>
          </w:p>
          <w:p w14:paraId="03664DF0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različite zapise racionalnih brojeva.</w:t>
            </w:r>
          </w:p>
          <w:p w14:paraId="06C8AFE1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A.7.5.</w:t>
            </w:r>
          </w:p>
          <w:p w14:paraId="5C100D59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računanje s racionalnim brojevima.</w:t>
            </w:r>
          </w:p>
          <w:p w14:paraId="6EDCFB87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EAA4EF9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B.7.2.</w:t>
            </w:r>
          </w:p>
          <w:p w14:paraId="56A473B5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Rješava i primjenjuje linearnu jednadžbu.</w:t>
            </w:r>
          </w:p>
          <w:p w14:paraId="7DF7CB01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B.7.3.</w:t>
            </w:r>
          </w:p>
          <w:p w14:paraId="2633E6E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proporcionalnost i obrnutu proporcionalnost.</w:t>
            </w:r>
          </w:p>
          <w:p w14:paraId="302E7B19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2352AA1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C.7.1.</w:t>
            </w:r>
          </w:p>
          <w:p w14:paraId="4CB10CF9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Crta i konstruira mnogokute i koristi se njima pri stvaranju složenijih geometrijskih motiva.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3F4B85ED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D.7.3.</w:t>
            </w:r>
          </w:p>
          <w:p w14:paraId="4F5D9AEE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Odabire strategije za računanje opsega i površine mnogokuta.</w:t>
            </w:r>
          </w:p>
          <w:p w14:paraId="550D8163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D.7.5.</w:t>
            </w:r>
          </w:p>
          <w:p w14:paraId="0229A682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Odabire i preračunava odgovarajuće mjerne jedinice.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12E58027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</w:tr>
      <w:tr w:rsidR="008244F8" w14:paraId="3A4E5624" w14:textId="77777777" w:rsidTr="00C07CB6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782C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72"/>
                <w:szCs w:val="72"/>
              </w:rPr>
            </w:pPr>
            <w:r>
              <w:rPr>
                <w:rFonts w:ascii="Fira Sans Light" w:hAnsi="Fira Sans Light"/>
                <w:b/>
                <w:sz w:val="72"/>
                <w:szCs w:val="72"/>
              </w:rPr>
              <w:t>17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2CBD" w14:textId="77777777" w:rsidR="008244F8" w:rsidRDefault="008244F8" w:rsidP="00C07CB6">
            <w:pPr>
              <w:rPr>
                <w:rFonts w:ascii="Fira Sans Light" w:hAnsi="Fira Sans Light"/>
                <w:b/>
                <w:sz w:val="24"/>
                <w:szCs w:val="24"/>
              </w:rPr>
            </w:pPr>
            <w:r>
              <w:rPr>
                <w:rFonts w:ascii="Fira Sans Light" w:hAnsi="Fira Sans Light"/>
                <w:b/>
                <w:sz w:val="36"/>
                <w:szCs w:val="36"/>
              </w:rPr>
              <w:t xml:space="preserve">6. </w:t>
            </w:r>
            <w:r>
              <w:rPr>
                <w:rFonts w:ascii="Fira Sans Light" w:hAnsi="Fira Sans Light"/>
                <w:b/>
                <w:sz w:val="24"/>
                <w:szCs w:val="24"/>
              </w:rPr>
              <w:t>KRUŽNICA I KRUG</w:t>
            </w:r>
          </w:p>
          <w:p w14:paraId="22B33923" w14:textId="77777777" w:rsidR="008244F8" w:rsidRDefault="008244F8" w:rsidP="00C07CB6">
            <w:pPr>
              <w:jc w:val="center"/>
              <w:rPr>
                <w:rFonts w:ascii="Fira Sans Light" w:hAnsi="Fira Sans Light"/>
                <w:b/>
                <w:sz w:val="36"/>
                <w:szCs w:val="36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0A3AB76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A.7.1.</w:t>
            </w:r>
          </w:p>
          <w:p w14:paraId="31F5AD1A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Računa postotak i primjenjuje postotni račun.</w:t>
            </w:r>
          </w:p>
          <w:p w14:paraId="38FE931D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A.7.3.</w:t>
            </w:r>
          </w:p>
          <w:p w14:paraId="195EA31E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različite zapise racionalnih brojeva.</w:t>
            </w:r>
          </w:p>
          <w:p w14:paraId="5EA478BC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A.7.5.</w:t>
            </w:r>
          </w:p>
          <w:p w14:paraId="66B89F08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računanje s racionalnim brojevima.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3B9F4D5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B.7.2.</w:t>
            </w:r>
          </w:p>
          <w:p w14:paraId="1FF2840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Rješava i primjenjuje linearnu jednadžbu.</w:t>
            </w:r>
          </w:p>
          <w:p w14:paraId="35C06CB8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B.7.3.</w:t>
            </w:r>
          </w:p>
          <w:p w14:paraId="321796B3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proporcionalnost i obrnutu proporcionalnost.</w:t>
            </w:r>
          </w:p>
          <w:p w14:paraId="4DFD3249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B.7.4.</w:t>
            </w:r>
          </w:p>
          <w:p w14:paraId="057EEB85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Primjenjuje linearnu ovisnost.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1E0E5A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9198603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D.7.4.</w:t>
            </w:r>
          </w:p>
          <w:p w14:paraId="5336E98B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Računa i primjenjuje opseg i površinu kruga i njegovih dijelova.</w:t>
            </w:r>
          </w:p>
          <w:p w14:paraId="7CAA6C22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D.7.5.</w:t>
            </w:r>
          </w:p>
          <w:p w14:paraId="3103511C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Odabire i preračunava odgovarajuće mjerne jedinice.</w:t>
            </w:r>
          </w:p>
          <w:p w14:paraId="674B6348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D.7.6.</w:t>
            </w:r>
          </w:p>
          <w:p w14:paraId="522C9F44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Računa postotak i primjenjuje postotni račun.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4E6D2F1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MAT OŠ E.7.1.</w:t>
            </w:r>
          </w:p>
          <w:p w14:paraId="763715DA" w14:textId="77777777" w:rsidR="008244F8" w:rsidRDefault="008244F8" w:rsidP="00C07CB6">
            <w:pPr>
              <w:spacing w:after="48"/>
              <w:textAlignment w:val="baseline"/>
              <w:rPr>
                <w:rFonts w:ascii="Fira Sans Light" w:eastAsia="Times New Roman" w:hAnsi="Fira Sans Light" w:cs="Times New Roman"/>
                <w:b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Fira Sans Light" w:eastAsia="Times New Roman" w:hAnsi="Fira Sans Light" w:cs="Times New Roman"/>
                <w:b/>
                <w:color w:val="231F20"/>
                <w:sz w:val="20"/>
                <w:szCs w:val="20"/>
                <w:lang w:eastAsia="hr-HR"/>
              </w:rPr>
              <w:t>Organizira i analizira podatke prikazane dijagramom relativnih frekvencija.</w:t>
            </w:r>
          </w:p>
        </w:tc>
      </w:tr>
    </w:tbl>
    <w:p w14:paraId="64E80F0F" w14:textId="0311E973" w:rsidR="008244F8" w:rsidRDefault="008244F8"/>
    <w:p w14:paraId="61358830" w14:textId="5DB6881C" w:rsidR="008244F8" w:rsidRDefault="008244F8">
      <w:pPr>
        <w:spacing w:line="259" w:lineRule="auto"/>
      </w:pPr>
      <w:r>
        <w:br w:type="page"/>
      </w:r>
    </w:p>
    <w:p w14:paraId="4612F085" w14:textId="77777777" w:rsidR="008244F8" w:rsidRPr="000754BF" w:rsidRDefault="008244F8" w:rsidP="008244F8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0754BF">
        <w:rPr>
          <w:rFonts w:ascii="Arial" w:hAnsi="Arial" w:cs="Arial"/>
          <w:b/>
          <w:sz w:val="28"/>
          <w:szCs w:val="28"/>
        </w:rPr>
        <w:lastRenderedPageBreak/>
        <w:t>Okvirno godišnje planiranje po mjesecima</w:t>
      </w:r>
    </w:p>
    <w:p w14:paraId="5FA208CA" w14:textId="77777777" w:rsidR="008244F8" w:rsidRDefault="008244F8" w:rsidP="008244F8">
      <w:pPr>
        <w:pStyle w:val="Default"/>
        <w:rPr>
          <w:rFonts w:ascii="Arial" w:hAnsi="Arial" w:cs="Arial"/>
          <w:b/>
        </w:rPr>
      </w:pPr>
    </w:p>
    <w:p w14:paraId="66380B7E" w14:textId="77777777" w:rsidR="008244F8" w:rsidRDefault="008244F8" w:rsidP="008244F8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RUJAN </w:t>
      </w:r>
    </w:p>
    <w:p w14:paraId="0F1DC003" w14:textId="77777777" w:rsidR="008244F8" w:rsidRPr="000754BF" w:rsidRDefault="008244F8" w:rsidP="008244F8">
      <w:pPr>
        <w:pStyle w:val="Default"/>
        <w:rPr>
          <w:rFonts w:ascii="Arial" w:hAnsi="Arial" w:cs="Arial"/>
          <w:b/>
        </w:rPr>
      </w:pPr>
    </w:p>
    <w:tbl>
      <w:tblPr>
        <w:tblW w:w="1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2"/>
        <w:gridCol w:w="3525"/>
        <w:gridCol w:w="2100"/>
      </w:tblGrid>
      <w:tr w:rsidR="008244F8" w14:paraId="4263E4CE" w14:textId="77777777" w:rsidTr="000038D4">
        <w:trPr>
          <w:trHeight w:val="1553"/>
        </w:trPr>
        <w:tc>
          <w:tcPr>
            <w:tcW w:w="9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5BE166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76E2C345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TEME I KLJUČNI POJMOVI</w:t>
            </w:r>
          </w:p>
          <w:p w14:paraId="746A1743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0B6671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4165D5B1" w14:textId="77777777" w:rsidR="008244F8" w:rsidRDefault="008244F8" w:rsidP="00C07CB6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MEĐUPREDMETNA POVEZANOST </w:t>
            </w:r>
          </w:p>
          <w:p w14:paraId="7AC3BC91" w14:textId="77777777" w:rsidR="008244F8" w:rsidRDefault="008244F8" w:rsidP="00C07CB6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(KORELACIJA)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225FBA4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46338AE2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sati nastave</w:t>
            </w:r>
          </w:p>
        </w:tc>
      </w:tr>
      <w:tr w:rsidR="008244F8" w14:paraId="2FFF096F" w14:textId="77777777" w:rsidTr="00C07CB6">
        <w:trPr>
          <w:trHeight w:val="3258"/>
        </w:trPr>
        <w:tc>
          <w:tcPr>
            <w:tcW w:w="9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9179" w14:textId="77777777" w:rsidR="008244F8" w:rsidRDefault="008244F8" w:rsidP="00C07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D2923D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UVOD (7 sati)</w:t>
            </w:r>
          </w:p>
          <w:p w14:paraId="704132B5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Uvodni sat</w:t>
            </w:r>
          </w:p>
          <w:p w14:paraId="10433009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Ponavljanje gradiva šestog razreda</w:t>
            </w:r>
          </w:p>
          <w:p w14:paraId="7C967A7E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Uvodni ispit znanja i analiza</w:t>
            </w:r>
          </w:p>
          <w:p w14:paraId="33E640F0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2356191F" w14:textId="77777777" w:rsidR="008244F8" w:rsidRPr="000754BF" w:rsidRDefault="008244F8" w:rsidP="00C07C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4BF">
              <w:rPr>
                <w:rFonts w:ascii="Arial" w:hAnsi="Arial" w:cs="Arial"/>
                <w:b/>
                <w:bCs/>
                <w:sz w:val="24"/>
                <w:szCs w:val="24"/>
              </w:rPr>
              <w:t>RACIONALNI BROJEVI (28 sati)</w:t>
            </w:r>
          </w:p>
          <w:p w14:paraId="390E7D40" w14:textId="77777777" w:rsidR="008244F8" w:rsidRPr="009C0D31" w:rsidRDefault="008244F8" w:rsidP="00C07CB6">
            <w:pPr>
              <w:tabs>
                <w:tab w:val="right" w:pos="528"/>
                <w:tab w:val="left" w:pos="6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Pozitivni i negativni r</w:t>
            </w:r>
            <w:r w:rsidRPr="009C0D31">
              <w:rPr>
                <w:rFonts w:ascii="Arial" w:hAnsi="Arial" w:cs="Arial"/>
                <w:b/>
              </w:rPr>
              <w:t>acionalni brojevi</w:t>
            </w:r>
            <w:r>
              <w:rPr>
                <w:rFonts w:ascii="Arial" w:hAnsi="Arial" w:cs="Arial"/>
                <w:b/>
              </w:rPr>
              <w:t>. Suprotni brojevi i apsolutna vrijednost racionalnoga broja. Racionalni brojevi i brojevni pravac</w:t>
            </w:r>
          </w:p>
          <w:p w14:paraId="7BE7C28F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54BF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racionalni broj, poziti</w:t>
            </w:r>
            <w:r>
              <w:rPr>
                <w:rFonts w:ascii="Arial" w:hAnsi="Arial" w:cs="Arial"/>
              </w:rPr>
              <w:t>vni i negativni racionalni broj, suprotni broj, apsolutna vrijednost racionalnoga broja, brojevni pravac</w:t>
            </w:r>
          </w:p>
          <w:p w14:paraId="051FDEA4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2ACE244" w14:textId="77777777" w:rsidR="008244F8" w:rsidRPr="009C0D31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9C0D31">
              <w:rPr>
                <w:rFonts w:ascii="Arial" w:hAnsi="Arial" w:cs="Arial"/>
                <w:b/>
              </w:rPr>
              <w:t>Uspoređivanje racionalnih brojeva</w:t>
            </w:r>
          </w:p>
          <w:p w14:paraId="2D711662" w14:textId="77777777" w:rsidR="008244F8" w:rsidRDefault="008244F8" w:rsidP="00C07CB6">
            <w:pPr>
              <w:rPr>
                <w:rFonts w:ascii="Arial" w:hAnsi="Arial" w:cs="Arial"/>
              </w:rPr>
            </w:pPr>
            <w:r w:rsidRPr="000754BF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racionalni broj, uspoređivanje </w:t>
            </w:r>
            <w:r>
              <w:rPr>
                <w:rFonts w:ascii="Arial" w:hAnsi="Arial" w:cs="Arial"/>
              </w:rPr>
              <w:t>pozitivnog</w:t>
            </w:r>
            <w:r w:rsidRPr="009C0D31">
              <w:rPr>
                <w:rFonts w:ascii="Arial" w:hAnsi="Arial" w:cs="Arial"/>
              </w:rPr>
              <w:t xml:space="preserve"> i negativnog racionalnog broja, uspoređivanje dvaju</w:t>
            </w:r>
            <w:r>
              <w:rPr>
                <w:rFonts w:ascii="Arial" w:hAnsi="Arial" w:cs="Arial"/>
              </w:rPr>
              <w:t xml:space="preserve"> negativnih racionalnih brojeva</w:t>
            </w:r>
          </w:p>
          <w:p w14:paraId="512953FE" w14:textId="3BB2EA80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1070" w14:textId="77777777" w:rsidR="008244F8" w:rsidRDefault="008244F8" w:rsidP="00C07CB6">
            <w:pPr>
              <w:rPr>
                <w:rFonts w:ascii="Arial" w:hAnsi="Arial" w:cs="Arial"/>
                <w:color w:val="000000"/>
              </w:rPr>
            </w:pPr>
          </w:p>
          <w:p w14:paraId="33EB785F" w14:textId="77777777" w:rsidR="008244F8" w:rsidRDefault="008244F8" w:rsidP="00C07CB6">
            <w:pPr>
              <w:rPr>
                <w:rFonts w:ascii="Arial" w:hAnsi="Arial" w:cs="Arial"/>
                <w:color w:val="000000"/>
              </w:rPr>
            </w:pPr>
          </w:p>
          <w:p w14:paraId="6B75ACA0" w14:textId="77777777" w:rsidR="008244F8" w:rsidRDefault="008244F8" w:rsidP="00C07CB6">
            <w:pPr>
              <w:rPr>
                <w:rFonts w:ascii="Arial" w:hAnsi="Arial" w:cs="Arial"/>
                <w:color w:val="000000"/>
              </w:rPr>
            </w:pPr>
          </w:p>
          <w:p w14:paraId="1C6C6758" w14:textId="77777777" w:rsidR="008244F8" w:rsidRDefault="008244F8" w:rsidP="00C07CB6">
            <w:pPr>
              <w:rPr>
                <w:rFonts w:ascii="Arial" w:hAnsi="Arial" w:cs="Arial"/>
                <w:color w:val="000000"/>
              </w:rPr>
            </w:pPr>
          </w:p>
          <w:p w14:paraId="05C56022" w14:textId="77777777" w:rsidR="008244F8" w:rsidRDefault="008244F8" w:rsidP="00C07CB6">
            <w:pPr>
              <w:rPr>
                <w:rFonts w:ascii="Arial" w:hAnsi="Arial" w:cs="Arial"/>
                <w:color w:val="000000"/>
              </w:rPr>
            </w:pPr>
          </w:p>
          <w:p w14:paraId="00059E92" w14:textId="77777777" w:rsidR="008244F8" w:rsidRDefault="008244F8" w:rsidP="00C07CB6">
            <w:pPr>
              <w:rPr>
                <w:rFonts w:ascii="Arial" w:hAnsi="Arial" w:cs="Arial"/>
                <w:color w:val="000000"/>
              </w:rPr>
            </w:pPr>
          </w:p>
          <w:p w14:paraId="72A0EC93" w14:textId="77777777" w:rsidR="008244F8" w:rsidRDefault="008244F8" w:rsidP="00C07CB6">
            <w:pPr>
              <w:rPr>
                <w:rFonts w:ascii="Arial" w:hAnsi="Arial" w:cs="Arial"/>
                <w:color w:val="000000"/>
              </w:rPr>
            </w:pPr>
          </w:p>
          <w:p w14:paraId="22A0C3AF" w14:textId="77777777" w:rsidR="008244F8" w:rsidRPr="003A5467" w:rsidRDefault="008244F8" w:rsidP="00C07C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Geografija: </w:t>
            </w:r>
            <w:r w:rsidRPr="009C0D31">
              <w:rPr>
                <w:rFonts w:ascii="Arial" w:hAnsi="Arial" w:cs="Arial"/>
              </w:rPr>
              <w:t>Računanje gustoće naseljenosti, grafički prikaz podataka na pravcu</w:t>
            </w:r>
          </w:p>
          <w:p w14:paraId="0C7FD0CB" w14:textId="77777777" w:rsidR="008244F8" w:rsidRDefault="008244F8" w:rsidP="00C07CB6"/>
          <w:p w14:paraId="1E79A269" w14:textId="77777777" w:rsidR="008244F8" w:rsidRDefault="008244F8" w:rsidP="00C07CB6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657F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93A7A5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14:paraId="63739D0A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655C6F22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</w:t>
            </w:r>
          </w:p>
          <w:p w14:paraId="262057C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  <w:p w14:paraId="41D41A6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0105A23C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502D8FD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</w:t>
            </w:r>
          </w:p>
          <w:p w14:paraId="7EF4263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776ADBA0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59788C9F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00B7A794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  <w:p w14:paraId="20A476E4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071BD0D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066E9838" w14:textId="59DB172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5BD25B22" w14:textId="77777777" w:rsidR="008244F8" w:rsidRDefault="008244F8" w:rsidP="00C07CB6">
            <w:pPr>
              <w:rPr>
                <w:rFonts w:ascii="Arial" w:hAnsi="Arial" w:cs="Arial"/>
              </w:rPr>
            </w:pPr>
          </w:p>
        </w:tc>
      </w:tr>
    </w:tbl>
    <w:p w14:paraId="79F25FBF" w14:textId="77777777" w:rsidR="00D87805" w:rsidRDefault="00D87805" w:rsidP="008244F8">
      <w:pPr>
        <w:rPr>
          <w:rFonts w:ascii="Arial" w:hAnsi="Arial" w:cs="Arial"/>
          <w:b/>
          <w:sz w:val="24"/>
          <w:szCs w:val="24"/>
        </w:rPr>
      </w:pPr>
    </w:p>
    <w:p w14:paraId="2E1B6DB3" w14:textId="77777777" w:rsidR="000038D4" w:rsidRDefault="000038D4" w:rsidP="008244F8">
      <w:pPr>
        <w:rPr>
          <w:rFonts w:ascii="Arial" w:hAnsi="Arial" w:cs="Arial"/>
          <w:b/>
          <w:sz w:val="24"/>
          <w:szCs w:val="24"/>
        </w:rPr>
      </w:pPr>
    </w:p>
    <w:p w14:paraId="6619B83F" w14:textId="14396C09" w:rsidR="008244F8" w:rsidRPr="000754BF" w:rsidRDefault="008244F8" w:rsidP="008244F8">
      <w:pPr>
        <w:rPr>
          <w:rFonts w:ascii="Arial" w:hAnsi="Arial" w:cs="Arial"/>
          <w:b/>
          <w:sz w:val="24"/>
          <w:szCs w:val="24"/>
        </w:rPr>
      </w:pPr>
      <w:r w:rsidRPr="000754BF">
        <w:rPr>
          <w:rFonts w:ascii="Arial" w:hAnsi="Arial" w:cs="Arial"/>
          <w:b/>
          <w:sz w:val="24"/>
          <w:szCs w:val="24"/>
        </w:rPr>
        <w:lastRenderedPageBreak/>
        <w:t xml:space="preserve">LISTOPAD </w:t>
      </w:r>
    </w:p>
    <w:tbl>
      <w:tblPr>
        <w:tblW w:w="15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  <w:gridCol w:w="3702"/>
        <w:gridCol w:w="2100"/>
      </w:tblGrid>
      <w:tr w:rsidR="008244F8" w14:paraId="37EA47CA" w14:textId="77777777" w:rsidTr="000038D4">
        <w:trPr>
          <w:trHeight w:val="1347"/>
        </w:trPr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BE2953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3143FFDD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TEME I KLJUČNI POJMOVI</w:t>
            </w:r>
          </w:p>
          <w:p w14:paraId="18BB894B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D8ECB13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1A118706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MEĐUPREDMETNA POVEZANOST (KORELACIJA)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75B30B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176279E0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sati nastave</w:t>
            </w:r>
          </w:p>
        </w:tc>
      </w:tr>
      <w:tr w:rsidR="008244F8" w14:paraId="30FD551D" w14:textId="77777777" w:rsidTr="00C07CB6">
        <w:trPr>
          <w:trHeight w:val="6235"/>
        </w:trPr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9D0" w14:textId="77777777" w:rsidR="008244F8" w:rsidRDefault="008244F8" w:rsidP="00C07CB6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  <w:p w14:paraId="3440DAB4" w14:textId="77777777" w:rsidR="008244F8" w:rsidRPr="009C0D31" w:rsidRDefault="008244F8" w:rsidP="00C07CB6">
            <w:pPr>
              <w:tabs>
                <w:tab w:val="left" w:pos="896"/>
              </w:tabs>
              <w:rPr>
                <w:rFonts w:ascii="Arial" w:hAnsi="Arial" w:cs="Arial"/>
                <w:b/>
              </w:rPr>
            </w:pPr>
            <w:r w:rsidRPr="009C0D31">
              <w:rPr>
                <w:rFonts w:ascii="Arial" w:hAnsi="Arial" w:cs="Arial"/>
                <w:b/>
              </w:rPr>
              <w:t>Zbrajanje i oduzimanje racionalnih brojeva</w:t>
            </w:r>
          </w:p>
          <w:p w14:paraId="3712F293" w14:textId="77777777" w:rsidR="008244F8" w:rsidRPr="009C0D31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54BF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racionalni broj, zbrajanje i oduzimanje racionalnih brojeva, zbro</w:t>
            </w:r>
            <w:r>
              <w:rPr>
                <w:rFonts w:ascii="Arial" w:hAnsi="Arial" w:cs="Arial"/>
              </w:rPr>
              <w:t>j i razlika racionalnih brojeva</w:t>
            </w:r>
          </w:p>
          <w:p w14:paraId="6CF0BA4E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A28386C" w14:textId="77777777" w:rsidR="008244F8" w:rsidRPr="00317A3D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C0D31">
              <w:rPr>
                <w:rFonts w:ascii="Arial" w:hAnsi="Arial" w:cs="Arial"/>
                <w:b/>
              </w:rPr>
              <w:t>Množenje racionalnih brojeva</w:t>
            </w:r>
          </w:p>
          <w:p w14:paraId="24096B44" w14:textId="77777777" w:rsidR="008244F8" w:rsidRPr="009C0D31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54BF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racionalni broj, množenje racionalnih broje</w:t>
            </w:r>
            <w:r>
              <w:rPr>
                <w:rFonts w:ascii="Arial" w:hAnsi="Arial" w:cs="Arial"/>
              </w:rPr>
              <w:t>va, umnožak racionalnih brojeva</w:t>
            </w:r>
          </w:p>
          <w:p w14:paraId="1864D5FD" w14:textId="77777777" w:rsidR="008244F8" w:rsidRDefault="008244F8" w:rsidP="00C07CB6">
            <w:pPr>
              <w:rPr>
                <w:rFonts w:ascii="Arial" w:hAnsi="Arial" w:cs="Arial"/>
                <w:b/>
                <w:color w:val="000000"/>
              </w:rPr>
            </w:pPr>
          </w:p>
          <w:p w14:paraId="6F720CEB" w14:textId="77777777" w:rsidR="008244F8" w:rsidRPr="00317A3D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Kvadriranje</w:t>
            </w:r>
            <w:r w:rsidRPr="009C0D31">
              <w:rPr>
                <w:rFonts w:ascii="Arial" w:hAnsi="Arial" w:cs="Arial"/>
                <w:b/>
              </w:rPr>
              <w:t xml:space="preserve"> racionalnih brojeva</w:t>
            </w:r>
          </w:p>
          <w:p w14:paraId="0566948D" w14:textId="77777777" w:rsidR="008244F8" w:rsidRPr="009C0D31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754BF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kvadrat broja, kvadriranje</w:t>
            </w:r>
          </w:p>
          <w:p w14:paraId="4B5D9E65" w14:textId="77777777" w:rsidR="008244F8" w:rsidRDefault="008244F8" w:rsidP="00C07CB6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  <w:p w14:paraId="619252DE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 w:rsidRPr="009C0D31">
              <w:rPr>
                <w:rFonts w:ascii="Arial" w:hAnsi="Arial" w:cs="Arial"/>
                <w:b/>
              </w:rPr>
              <w:t>Dijeljenje racionalnih brojeva</w:t>
            </w:r>
          </w:p>
          <w:p w14:paraId="4582081B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 w:rsidRPr="000754BF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racionalni broj, dijeljenje racionalnih</w:t>
            </w:r>
            <w:r w:rsidRPr="009C0D31">
              <w:rPr>
                <w:rFonts w:ascii="Arial" w:hAnsi="Arial" w:cs="Arial"/>
                <w:b/>
              </w:rPr>
              <w:t xml:space="preserve"> </w:t>
            </w:r>
            <w:r w:rsidRPr="009C0D31">
              <w:rPr>
                <w:rFonts w:ascii="Arial" w:hAnsi="Arial" w:cs="Arial"/>
              </w:rPr>
              <w:t>brojeva, količnik racionalnih brojeva</w:t>
            </w:r>
          </w:p>
          <w:p w14:paraId="287DDE82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7FCDEDE0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Dvojni razlomci</w:t>
            </w:r>
          </w:p>
          <w:p w14:paraId="1A2BA39D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 w:rsidRPr="000754BF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dvojni razlomak</w:t>
            </w:r>
          </w:p>
          <w:p w14:paraId="17306D9E" w14:textId="77777777" w:rsidR="008244F8" w:rsidRDefault="008244F8" w:rsidP="00C07CB6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37EA06FD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Algebarski izrazi u skupu racionalnih brojeva</w:t>
            </w:r>
          </w:p>
          <w:p w14:paraId="281AE16B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 w:rsidRPr="000754BF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monom, binom</w:t>
            </w:r>
          </w:p>
          <w:p w14:paraId="2A46809E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6DC0F075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1DD5A826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Množenje algebarskih izraza</w:t>
            </w:r>
          </w:p>
          <w:p w14:paraId="28A08629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 w:rsidRPr="000754BF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monom, binom</w:t>
            </w:r>
          </w:p>
          <w:p w14:paraId="314789E5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2081D61C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Potencije s bazom 10 i </w:t>
            </w:r>
            <w:proofErr w:type="spellStart"/>
            <w:r>
              <w:rPr>
                <w:rFonts w:ascii="Arial" w:hAnsi="Arial" w:cs="Arial"/>
                <w:b/>
              </w:rPr>
              <w:t>nenegativnim</w:t>
            </w:r>
            <w:proofErr w:type="spellEnd"/>
            <w:r>
              <w:rPr>
                <w:rFonts w:ascii="Arial" w:hAnsi="Arial" w:cs="Arial"/>
                <w:b/>
              </w:rPr>
              <w:t xml:space="preserve"> cjelobrojnim eksponentom - ponovimo</w:t>
            </w:r>
          </w:p>
          <w:p w14:paraId="2FFFA153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 w:rsidRPr="000754BF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potencija, baza potencije, eksponent potencije</w:t>
            </w:r>
          </w:p>
          <w:p w14:paraId="7CDCCCFB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3DB0C59A" w14:textId="77777777" w:rsidR="008244F8" w:rsidRPr="00F23B27" w:rsidRDefault="008244F8" w:rsidP="00C07CB6">
            <w:pPr>
              <w:tabs>
                <w:tab w:val="left" w:pos="397"/>
              </w:tabs>
              <w:rPr>
                <w:rFonts w:ascii="Arial" w:hAnsi="Arial" w:cs="Arial"/>
                <w:b/>
              </w:rPr>
            </w:pPr>
            <w:r w:rsidRPr="00F23B27">
              <w:rPr>
                <w:rFonts w:ascii="Arial" w:hAnsi="Arial" w:cs="Arial"/>
                <w:b/>
              </w:rPr>
              <w:t>Potencije s bazom 10, eksponentom nula i negativnim cjelobrojnim eksponentom</w:t>
            </w:r>
          </w:p>
          <w:p w14:paraId="419967B5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7D143F12" w14:textId="67792A17" w:rsidR="008244F8" w:rsidRDefault="008244F8" w:rsidP="000038D4">
            <w:pPr>
              <w:rPr>
                <w:rFonts w:ascii="Arial" w:hAnsi="Arial" w:cs="Arial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9227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C2788E7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3BC0299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1EBC8B04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22DCD5A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722BD8AC" w14:textId="77777777" w:rsidR="008244F8" w:rsidRPr="008A4609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Primjena u svakodnevnom životu: </w:t>
            </w:r>
            <w:r w:rsidRPr="009C0D31">
              <w:rPr>
                <w:rFonts w:ascii="Arial" w:hAnsi="Arial" w:cs="Arial"/>
                <w:color w:val="000000"/>
              </w:rPr>
              <w:t xml:space="preserve">Računske </w:t>
            </w:r>
            <w:r>
              <w:rPr>
                <w:rFonts w:ascii="Arial" w:hAnsi="Arial" w:cs="Arial"/>
                <w:color w:val="000000"/>
              </w:rPr>
              <w:t>radnj</w:t>
            </w:r>
            <w:r w:rsidRPr="009C0D31">
              <w:rPr>
                <w:rFonts w:ascii="Arial" w:hAnsi="Arial" w:cs="Arial"/>
                <w:color w:val="000000"/>
              </w:rPr>
              <w:t>e s racionalnim brojevima</w:t>
            </w:r>
          </w:p>
          <w:p w14:paraId="17243CAB" w14:textId="77777777" w:rsidR="008244F8" w:rsidRDefault="008244F8" w:rsidP="00C07CB6">
            <w:pPr>
              <w:rPr>
                <w:rFonts w:ascii="Arial" w:hAnsi="Arial" w:cs="Arial"/>
                <w:color w:val="000000"/>
              </w:rPr>
            </w:pPr>
          </w:p>
          <w:p w14:paraId="64381B19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748A0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CDF7F90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956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CA2F79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78BE34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C9A64EC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A1E749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D6ADFC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817ADDC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F759F39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E6A206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86AE3D1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7B2AA2F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C379E12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CB7FFF1" w14:textId="77777777" w:rsidR="008244F8" w:rsidRPr="00B0359B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  <w:r w:rsidRPr="00B0359B">
              <w:rPr>
                <w:b/>
                <w:sz w:val="22"/>
                <w:szCs w:val="22"/>
              </w:rPr>
              <w:t xml:space="preserve">Kemija: </w:t>
            </w:r>
          </w:p>
          <w:p w14:paraId="79E28D80" w14:textId="77777777" w:rsidR="008244F8" w:rsidRPr="00B0359B" w:rsidRDefault="008244F8" w:rsidP="00C07CB6">
            <w:pPr>
              <w:pStyle w:val="arial12"/>
              <w:rPr>
                <w:sz w:val="22"/>
                <w:szCs w:val="22"/>
              </w:rPr>
            </w:pPr>
            <w:r w:rsidRPr="00B0359B">
              <w:rPr>
                <w:sz w:val="22"/>
                <w:szCs w:val="22"/>
              </w:rPr>
              <w:t xml:space="preserve">Broj molekula plina, </w:t>
            </w:r>
          </w:p>
          <w:p w14:paraId="035B5640" w14:textId="77777777" w:rsidR="008244F8" w:rsidRPr="00B0359B" w:rsidRDefault="008244F8" w:rsidP="00C07CB6">
            <w:pPr>
              <w:pStyle w:val="arial12"/>
              <w:rPr>
                <w:sz w:val="22"/>
                <w:szCs w:val="22"/>
              </w:rPr>
            </w:pPr>
            <w:r w:rsidRPr="00B0359B">
              <w:rPr>
                <w:sz w:val="22"/>
                <w:szCs w:val="22"/>
              </w:rPr>
              <w:t>zapis mase elektrona, protona i neutrona</w:t>
            </w:r>
          </w:p>
          <w:p w14:paraId="62087458" w14:textId="77777777" w:rsidR="008244F8" w:rsidRPr="00853956" w:rsidRDefault="008244F8" w:rsidP="00C07CB6">
            <w:pPr>
              <w:pStyle w:val="arial12"/>
            </w:pPr>
          </w:p>
          <w:p w14:paraId="79643C6A" w14:textId="77777777" w:rsidR="008244F8" w:rsidRPr="00853956" w:rsidRDefault="008244F8" w:rsidP="00C07CB6">
            <w:pPr>
              <w:pStyle w:val="arial12"/>
              <w:rPr>
                <w:b/>
              </w:rPr>
            </w:pPr>
            <w:r w:rsidRPr="00853956">
              <w:rPr>
                <w:b/>
              </w:rPr>
              <w:t xml:space="preserve">Biologija: </w:t>
            </w:r>
          </w:p>
          <w:p w14:paraId="156EB6A8" w14:textId="77777777" w:rsidR="008244F8" w:rsidRPr="00853956" w:rsidRDefault="008244F8" w:rsidP="00C07CB6">
            <w:pPr>
              <w:rPr>
                <w:rFonts w:ascii="Arial" w:hAnsi="Arial" w:cs="Arial"/>
              </w:rPr>
            </w:pPr>
            <w:r w:rsidRPr="00853956">
              <w:rPr>
                <w:rFonts w:ascii="Arial" w:hAnsi="Arial" w:cs="Arial"/>
              </w:rPr>
              <w:t>Broj bakterija, broj stanica i DNA</w:t>
            </w:r>
          </w:p>
          <w:p w14:paraId="53620028" w14:textId="77777777" w:rsidR="008244F8" w:rsidRPr="00650DB6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Geografija: </w:t>
            </w:r>
            <w:r>
              <w:rPr>
                <w:rFonts w:ascii="Arial" w:hAnsi="Arial" w:cs="Arial"/>
              </w:rPr>
              <w:t>Oblik i veličina H</w:t>
            </w:r>
            <w:r w:rsidRPr="00853956">
              <w:rPr>
                <w:rFonts w:ascii="Arial" w:hAnsi="Arial" w:cs="Arial"/>
              </w:rPr>
              <w:t>rvatske (znanstveni zapis broja)</w:t>
            </w:r>
          </w:p>
          <w:p w14:paraId="71ACD00D" w14:textId="77777777" w:rsidR="008244F8" w:rsidRPr="00650DB6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Fizika: </w:t>
            </w:r>
            <w:r w:rsidRPr="00853956">
              <w:rPr>
                <w:rFonts w:ascii="Arial" w:hAnsi="Arial" w:cs="Arial"/>
              </w:rPr>
              <w:t>Naboj elektrona</w:t>
            </w:r>
          </w:p>
          <w:p w14:paraId="0DB6748B" w14:textId="77777777" w:rsidR="008244F8" w:rsidRPr="00650DB6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Informatika: </w:t>
            </w:r>
            <w:proofErr w:type="spellStart"/>
            <w:r w:rsidRPr="00853956">
              <w:rPr>
                <w:rFonts w:ascii="Arial" w:hAnsi="Arial" w:cs="Arial"/>
              </w:rPr>
              <w:t>ExCEL</w:t>
            </w:r>
            <w:proofErr w:type="spellEnd"/>
            <w:r w:rsidRPr="00853956">
              <w:rPr>
                <w:rFonts w:ascii="Arial" w:hAnsi="Arial" w:cs="Arial"/>
              </w:rPr>
              <w:t xml:space="preserve"> − znanstveni zapis broja</w:t>
            </w:r>
          </w:p>
          <w:p w14:paraId="4FB71E74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31B7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1E3810B3" w14:textId="00B85C20" w:rsidR="008244F8" w:rsidRDefault="000038D4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67E566FC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66ACC815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0D84B51C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3724A0BB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1336EA32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3CC345D9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2A5B6CD3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106AB013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7F17F13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36A4E241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6E88B618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0DBEB8CC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8C42A2C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4892BF70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40C70347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2DD5A199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77A52626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15B56928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B8FE5FE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  <w:p w14:paraId="0A771F89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170191BB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324066EF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6BB9BAE9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4F445F8D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0D127513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3A3E10C" w14:textId="77777777" w:rsidR="008244F8" w:rsidRDefault="008244F8" w:rsidP="000038D4">
            <w:pPr>
              <w:rPr>
                <w:rFonts w:ascii="Arial" w:hAnsi="Arial" w:cs="Arial"/>
              </w:rPr>
            </w:pPr>
          </w:p>
        </w:tc>
      </w:tr>
    </w:tbl>
    <w:p w14:paraId="01B70584" w14:textId="77777777" w:rsidR="008244F8" w:rsidRDefault="008244F8" w:rsidP="008244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br w:type="page"/>
      </w:r>
    </w:p>
    <w:p w14:paraId="655B5378" w14:textId="77777777" w:rsidR="008244F8" w:rsidRPr="000754BF" w:rsidRDefault="008244F8" w:rsidP="008244F8">
      <w:pPr>
        <w:rPr>
          <w:rFonts w:ascii="Arial" w:hAnsi="Arial" w:cs="Arial"/>
          <w:b/>
          <w:sz w:val="24"/>
          <w:szCs w:val="24"/>
        </w:rPr>
      </w:pPr>
      <w:r w:rsidRPr="000754BF">
        <w:rPr>
          <w:rFonts w:ascii="Arial" w:hAnsi="Arial" w:cs="Arial"/>
          <w:b/>
          <w:sz w:val="24"/>
          <w:szCs w:val="24"/>
        </w:rPr>
        <w:lastRenderedPageBreak/>
        <w:t xml:space="preserve">STUDENI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  <w:gridCol w:w="3827"/>
        <w:gridCol w:w="2126"/>
      </w:tblGrid>
      <w:tr w:rsidR="008244F8" w14:paraId="3C9CD333" w14:textId="77777777" w:rsidTr="000038D4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B9E1D7A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7BDDBDF7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TEME I KLJUČNI POJMOVI</w:t>
            </w:r>
          </w:p>
          <w:p w14:paraId="04CD9542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E3C770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0666F1F3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MEĐUPREDMETNA POVEZANOST (KORELACIJA)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65CBE16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1EF51E6C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sati nastave</w:t>
            </w:r>
          </w:p>
        </w:tc>
      </w:tr>
      <w:tr w:rsidR="008244F8" w14:paraId="007743CD" w14:textId="77777777" w:rsidTr="00C07CB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6F9C" w14:textId="77777777" w:rsidR="000038D4" w:rsidRPr="009C0D31" w:rsidRDefault="000038D4" w:rsidP="000038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Znanstveni zapis broja</w:t>
            </w:r>
          </w:p>
          <w:p w14:paraId="76A7AF86" w14:textId="77777777" w:rsidR="000038D4" w:rsidRPr="009C0D31" w:rsidRDefault="000038D4" w:rsidP="000038D4">
            <w:pPr>
              <w:rPr>
                <w:rFonts w:ascii="Arial" w:hAnsi="Arial" w:cs="Arial"/>
                <w:b/>
              </w:rPr>
            </w:pPr>
            <w:r w:rsidRPr="000754BF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znanstveni zapis broja</w:t>
            </w:r>
          </w:p>
          <w:p w14:paraId="675F2DAE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49686A77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Priprema za 1. ispit znanja </w:t>
            </w:r>
          </w:p>
          <w:p w14:paraId="45C9338B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 ispit znanja – Racionalni brojevi</w:t>
            </w:r>
          </w:p>
          <w:p w14:paraId="52CB2CF1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Analiza 1. ispita znanja </w:t>
            </w:r>
          </w:p>
          <w:p w14:paraId="57880466" w14:textId="77777777" w:rsidR="008244F8" w:rsidRDefault="008244F8" w:rsidP="00C07CB6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  <w:p w14:paraId="181D97A5" w14:textId="77777777" w:rsidR="008244F8" w:rsidRPr="000754BF" w:rsidRDefault="008244F8" w:rsidP="00C07C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4BF">
              <w:rPr>
                <w:rFonts w:ascii="Arial" w:hAnsi="Arial" w:cs="Arial"/>
                <w:b/>
                <w:bCs/>
                <w:sz w:val="24"/>
                <w:szCs w:val="24"/>
              </w:rPr>
              <w:t>LINEARNE JEDNADŽBE S JEDNOM NEPOZNANICOM (16 sati)</w:t>
            </w:r>
          </w:p>
          <w:p w14:paraId="424F5F92" w14:textId="77777777" w:rsidR="008244F8" w:rsidRDefault="008244F8" w:rsidP="00C07CB6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  <w:p w14:paraId="7A123A94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 w:rsidRPr="009C0D31">
              <w:rPr>
                <w:rFonts w:ascii="Arial" w:hAnsi="Arial" w:cs="Arial"/>
                <w:b/>
              </w:rPr>
              <w:t>Rješavanje linearnih jednadžbi s jednom nepoznanicom</w:t>
            </w:r>
          </w:p>
          <w:p w14:paraId="285E381A" w14:textId="77777777" w:rsidR="008244F8" w:rsidRDefault="008244F8" w:rsidP="00C07CB6">
            <w:pPr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linearna jednadžba s jednom</w:t>
            </w:r>
            <w:r w:rsidRPr="009C0D31">
              <w:rPr>
                <w:rFonts w:ascii="Arial" w:hAnsi="Arial" w:cs="Arial"/>
                <w:b/>
              </w:rPr>
              <w:t xml:space="preserve"> </w:t>
            </w:r>
            <w:r w:rsidRPr="009C0D31">
              <w:rPr>
                <w:rFonts w:ascii="Arial" w:hAnsi="Arial" w:cs="Arial"/>
              </w:rPr>
              <w:t>nepoznanicom, rješenje linearne jednadžbe s jednom nepoz</w:t>
            </w:r>
            <w:r>
              <w:rPr>
                <w:rFonts w:ascii="Arial" w:hAnsi="Arial" w:cs="Arial"/>
              </w:rPr>
              <w:t>nanicom, ekvivalentne jednadžbe</w:t>
            </w:r>
          </w:p>
          <w:p w14:paraId="419B0C7F" w14:textId="77777777" w:rsidR="008244F8" w:rsidRDefault="008244F8" w:rsidP="00C07CB6">
            <w:pPr>
              <w:tabs>
                <w:tab w:val="left" w:pos="9072"/>
              </w:tabs>
              <w:rPr>
                <w:rFonts w:ascii="Arial" w:hAnsi="Arial" w:cs="Arial"/>
                <w:b/>
                <w:bCs/>
              </w:rPr>
            </w:pPr>
          </w:p>
          <w:p w14:paraId="743B2FD0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Primjena linearnih jednadžbi</w:t>
            </w:r>
          </w:p>
          <w:p w14:paraId="1DA629F0" w14:textId="77777777" w:rsidR="008244F8" w:rsidRPr="009C0D31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linearne jednadžbe s jednom nepoznanicom, nepoznata v</w:t>
            </w:r>
            <w:r>
              <w:rPr>
                <w:rFonts w:ascii="Arial" w:hAnsi="Arial" w:cs="Arial"/>
              </w:rPr>
              <w:t>eličina</w:t>
            </w:r>
          </w:p>
          <w:p w14:paraId="0AA39AE8" w14:textId="77777777" w:rsidR="008244F8" w:rsidRDefault="008244F8" w:rsidP="00C07CB6">
            <w:pPr>
              <w:rPr>
                <w:rFonts w:ascii="Arial" w:hAnsi="Arial" w:cs="Arial"/>
                <w:u w:val="thick" w:color="000000"/>
              </w:rPr>
            </w:pPr>
          </w:p>
          <w:p w14:paraId="417A6B08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1068E6F4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D856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3B282FD6" w14:textId="77777777" w:rsidR="008244F8" w:rsidRPr="00650DB6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Geografija: </w:t>
            </w:r>
            <w:r>
              <w:rPr>
                <w:rFonts w:ascii="Arial" w:hAnsi="Arial" w:cs="Arial"/>
              </w:rPr>
              <w:t>Oblik i veličina H</w:t>
            </w:r>
            <w:r w:rsidRPr="00853956">
              <w:rPr>
                <w:rFonts w:ascii="Arial" w:hAnsi="Arial" w:cs="Arial"/>
              </w:rPr>
              <w:t>rvatske (znanstveni zapis broja)</w:t>
            </w:r>
          </w:p>
          <w:p w14:paraId="0FC0015B" w14:textId="77777777" w:rsidR="008244F8" w:rsidRPr="00650DB6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Fizika: </w:t>
            </w:r>
            <w:r w:rsidRPr="00853956">
              <w:rPr>
                <w:rFonts w:ascii="Arial" w:hAnsi="Arial" w:cs="Arial"/>
              </w:rPr>
              <w:t>Naboj elektrona</w:t>
            </w:r>
          </w:p>
          <w:p w14:paraId="5400C704" w14:textId="77777777" w:rsidR="008244F8" w:rsidRPr="00650DB6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Informatika: </w:t>
            </w:r>
            <w:proofErr w:type="spellStart"/>
            <w:r w:rsidRPr="00853956">
              <w:rPr>
                <w:rFonts w:ascii="Arial" w:hAnsi="Arial" w:cs="Arial"/>
              </w:rPr>
              <w:t>ExCEL</w:t>
            </w:r>
            <w:proofErr w:type="spellEnd"/>
            <w:r w:rsidRPr="00853956">
              <w:rPr>
                <w:rFonts w:ascii="Arial" w:hAnsi="Arial" w:cs="Arial"/>
              </w:rPr>
              <w:t xml:space="preserve"> − znanstveni zapis broja</w:t>
            </w:r>
          </w:p>
          <w:p w14:paraId="3CDFBED1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EA8340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E039FF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61DBC7C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DD4BA82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650408C8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66D1CEB9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19F488E5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55346C11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5722AED4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CF02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6FA77151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19CAD2CF" w14:textId="1506102A" w:rsidR="000038D4" w:rsidRDefault="000038D4" w:rsidP="000038D4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311BD407" w14:textId="77777777" w:rsidR="000038D4" w:rsidRDefault="000038D4" w:rsidP="000038D4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05B3185B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</w:p>
          <w:p w14:paraId="42BA0C2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76707394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530EDEF0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7C8B85DC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0F9B3F9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9</w:t>
            </w:r>
          </w:p>
          <w:p w14:paraId="51E412B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35AF0EE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17DADF7A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</w:p>
          <w:p w14:paraId="42BC09F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42D6F68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4BBBD8C1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A70C139" w14:textId="77777777" w:rsidR="008244F8" w:rsidRDefault="008244F8" w:rsidP="008244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B198ED" w14:textId="77777777" w:rsidR="008244F8" w:rsidRPr="00CA516C" w:rsidRDefault="008244F8" w:rsidP="008244F8">
      <w:pPr>
        <w:rPr>
          <w:rFonts w:ascii="Arial" w:hAnsi="Arial" w:cs="Arial"/>
          <w:b/>
          <w:sz w:val="24"/>
          <w:szCs w:val="24"/>
        </w:rPr>
      </w:pPr>
      <w:r w:rsidRPr="00CA516C">
        <w:rPr>
          <w:rFonts w:ascii="Arial" w:hAnsi="Arial" w:cs="Arial"/>
          <w:b/>
          <w:sz w:val="24"/>
          <w:szCs w:val="24"/>
        </w:rPr>
        <w:lastRenderedPageBreak/>
        <w:t xml:space="preserve">PROSINAC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  <w:gridCol w:w="3827"/>
        <w:gridCol w:w="2126"/>
      </w:tblGrid>
      <w:tr w:rsidR="008244F8" w14:paraId="493F67E8" w14:textId="77777777" w:rsidTr="000038D4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448CCD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1ADA39A4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TEME I KLJUČNI POJMOVI</w:t>
            </w:r>
          </w:p>
          <w:p w14:paraId="40E1FFA7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919878E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23721CEB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MEĐUPREDMETNA POVEZANOST (KORELACIJA)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CC1E0A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10A94818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sati nastave</w:t>
            </w:r>
          </w:p>
        </w:tc>
      </w:tr>
      <w:tr w:rsidR="008244F8" w14:paraId="36EFBD3B" w14:textId="77777777" w:rsidTr="00C07CB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90C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37A1DC10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Primjena linearnih jednadžbi</w:t>
            </w:r>
          </w:p>
          <w:p w14:paraId="57842F52" w14:textId="77777777" w:rsidR="008244F8" w:rsidRPr="009C0D31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linearne jednadžbe s jednom nepoznanicom, nepoznata v</w:t>
            </w:r>
            <w:r>
              <w:rPr>
                <w:rFonts w:ascii="Arial" w:hAnsi="Arial" w:cs="Arial"/>
              </w:rPr>
              <w:t>eličina</w:t>
            </w:r>
          </w:p>
          <w:p w14:paraId="05185102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10E862A4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Priprema za 2. ispit znanja </w:t>
            </w:r>
          </w:p>
          <w:p w14:paraId="3E1CE7CC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 ispit znanja – Linearne jednadžbe s jednom nepoznanicom</w:t>
            </w:r>
          </w:p>
          <w:p w14:paraId="75F55C1E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Analiza 2. ispita znanja</w:t>
            </w:r>
          </w:p>
          <w:p w14:paraId="60DBD106" w14:textId="77777777" w:rsidR="008244F8" w:rsidRPr="00B0359B" w:rsidRDefault="008244F8" w:rsidP="00C07CB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EEC332" w14:textId="77777777" w:rsidR="008244F8" w:rsidRPr="00B0359B" w:rsidRDefault="008244F8" w:rsidP="00C07C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359B">
              <w:rPr>
                <w:rFonts w:ascii="Arial" w:hAnsi="Arial" w:cs="Arial"/>
                <w:b/>
                <w:bCs/>
                <w:sz w:val="24"/>
                <w:szCs w:val="24"/>
              </w:rPr>
              <w:t>KOORDINATNI SUSTAV (19 sati)</w:t>
            </w:r>
          </w:p>
          <w:p w14:paraId="41C34435" w14:textId="77777777" w:rsidR="008244F8" w:rsidRPr="009C0D31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Koordinatni sustav na pravcu</w:t>
            </w:r>
          </w:p>
          <w:p w14:paraId="7B1C8695" w14:textId="77777777" w:rsidR="008244F8" w:rsidRPr="009C0D31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koordinatni sustav na pravcu, ishodište, jedinična dužina, koordinata točke</w:t>
            </w:r>
          </w:p>
          <w:p w14:paraId="10640076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7726BEF" w14:textId="77777777" w:rsidR="008244F8" w:rsidRPr="009C0D31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Uređeni par</w:t>
            </w:r>
          </w:p>
          <w:p w14:paraId="2BA38B17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uređeni par</w:t>
            </w:r>
          </w:p>
          <w:p w14:paraId="3C1BADF9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CEE0147" w14:textId="77777777" w:rsidR="008244F8" w:rsidRPr="009C0D31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Koordinatni sustav u ravnini</w:t>
            </w:r>
          </w:p>
          <w:p w14:paraId="21B3AFC6" w14:textId="77777777" w:rsidR="008244F8" w:rsidRPr="007552E5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koordinatne osi, pravokutni koordinatni sustav u ravnini, koordinate točke, apscisa, ordinata, kvadrant</w:t>
            </w:r>
            <w:r w:rsidRPr="00B50E74">
              <w:rPr>
                <w:rFonts w:ascii="Arial" w:hAnsi="Arial" w:cs="Arial"/>
                <w:noProof/>
                <w:color w:val="000000"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1480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7FE369B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E81DCC7" w14:textId="77777777" w:rsidR="008244F8" w:rsidRDefault="008244F8" w:rsidP="00C07CB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FFC3E5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1D0AD693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43D68996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18692493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14ACD028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44BA3D36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37CB20AD" w14:textId="77777777" w:rsidR="008244F8" w:rsidRPr="00316831" w:rsidRDefault="008244F8" w:rsidP="00C07CB6">
            <w:pPr>
              <w:rPr>
                <w:rFonts w:ascii="Arial" w:hAnsi="Arial" w:cs="Arial"/>
                <w:u w:val="single"/>
              </w:rPr>
            </w:pPr>
            <w:r w:rsidRPr="009C0D31">
              <w:rPr>
                <w:rFonts w:ascii="Arial" w:hAnsi="Arial" w:cs="Arial"/>
                <w:b/>
                <w:bCs/>
              </w:rPr>
              <w:t>Povijest:</w:t>
            </w:r>
            <w:r w:rsidRPr="00316831">
              <w:rPr>
                <w:rFonts w:ascii="Arial" w:hAnsi="Arial" w:cs="Arial"/>
              </w:rPr>
              <w:t xml:space="preserve"> </w:t>
            </w:r>
            <w:r w:rsidRPr="009C0D31">
              <w:rPr>
                <w:rFonts w:ascii="Arial" w:hAnsi="Arial" w:cs="Arial"/>
              </w:rPr>
              <w:t>Lenta vremena</w:t>
            </w:r>
          </w:p>
          <w:p w14:paraId="06B16172" w14:textId="77777777" w:rsidR="008244F8" w:rsidRPr="00316831" w:rsidRDefault="008244F8" w:rsidP="00C07CB6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</w:rPr>
              <w:t>Geografija:</w:t>
            </w:r>
            <w:r w:rsidRPr="003168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Depresija, vodostaj, nadmorska visina, meteorološki izvještaj</w:t>
            </w:r>
          </w:p>
          <w:p w14:paraId="5DF408A9" w14:textId="77777777" w:rsidR="008244F8" w:rsidRPr="00316831" w:rsidRDefault="008244F8" w:rsidP="00C07CB6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</w:rPr>
              <w:t>Geografija:</w:t>
            </w:r>
            <w:r w:rsidRPr="003168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Meridijani i paralele, zemljovidi</w:t>
            </w:r>
          </w:p>
          <w:p w14:paraId="75FD28B6" w14:textId="77777777" w:rsidR="008244F8" w:rsidRPr="00316831" w:rsidRDefault="008244F8" w:rsidP="00C07CB6">
            <w:pPr>
              <w:pStyle w:val="OSNOVNISLOG"/>
              <w:spacing w:before="0"/>
              <w:jc w:val="left"/>
              <w:rPr>
                <w:sz w:val="22"/>
                <w:szCs w:val="22"/>
              </w:rPr>
            </w:pPr>
            <w:r w:rsidRPr="00C85378">
              <w:rPr>
                <w:b/>
                <w:bCs/>
                <w:sz w:val="22"/>
                <w:szCs w:val="22"/>
              </w:rPr>
              <w:t>TZK:</w:t>
            </w:r>
            <w:r w:rsidRPr="00C85378">
              <w:rPr>
                <w:sz w:val="22"/>
                <w:szCs w:val="22"/>
              </w:rPr>
              <w:t xml:space="preserve"> </w:t>
            </w:r>
            <w:proofErr w:type="spellStart"/>
            <w:r w:rsidRPr="00316831">
              <w:rPr>
                <w:sz w:val="22"/>
                <w:szCs w:val="22"/>
              </w:rPr>
              <w:t>Šah</w:t>
            </w:r>
            <w:proofErr w:type="spellEnd"/>
            <w:r w:rsidRPr="00316831">
              <w:rPr>
                <w:sz w:val="22"/>
                <w:szCs w:val="22"/>
              </w:rPr>
              <w:t xml:space="preserve">, </w:t>
            </w:r>
            <w:proofErr w:type="spellStart"/>
            <w:r w:rsidRPr="00316831">
              <w:rPr>
                <w:sz w:val="22"/>
                <w:szCs w:val="22"/>
              </w:rPr>
              <w:t>ulaznice</w:t>
            </w:r>
            <w:proofErr w:type="spellEnd"/>
            <w:r w:rsidRPr="00316831">
              <w:rPr>
                <w:sz w:val="22"/>
                <w:szCs w:val="22"/>
              </w:rPr>
              <w:t xml:space="preserve"> </w:t>
            </w:r>
            <w:proofErr w:type="spellStart"/>
            <w:r w:rsidRPr="00316831">
              <w:rPr>
                <w:sz w:val="22"/>
                <w:szCs w:val="22"/>
              </w:rPr>
              <w:t>za</w:t>
            </w:r>
            <w:proofErr w:type="spellEnd"/>
            <w:r w:rsidRPr="00316831">
              <w:rPr>
                <w:sz w:val="22"/>
                <w:szCs w:val="22"/>
              </w:rPr>
              <w:t xml:space="preserve"> </w:t>
            </w:r>
            <w:proofErr w:type="spellStart"/>
            <w:r w:rsidRPr="00316831">
              <w:rPr>
                <w:sz w:val="22"/>
                <w:szCs w:val="22"/>
              </w:rPr>
              <w:t>kino</w:t>
            </w:r>
            <w:proofErr w:type="spellEnd"/>
          </w:p>
          <w:p w14:paraId="0C0FCED9" w14:textId="77777777" w:rsidR="008244F8" w:rsidRPr="00C85378" w:rsidRDefault="008244F8" w:rsidP="00C07CB6">
            <w:pPr>
              <w:pStyle w:val="OSNOVNISLOG"/>
              <w:spacing w:before="0"/>
              <w:jc w:val="left"/>
              <w:rPr>
                <w:b/>
                <w:bCs/>
                <w:sz w:val="22"/>
                <w:szCs w:val="22"/>
              </w:rPr>
            </w:pPr>
          </w:p>
          <w:p w14:paraId="557F10B4" w14:textId="77777777" w:rsidR="008244F8" w:rsidRPr="00316831" w:rsidRDefault="008244F8" w:rsidP="00C07CB6">
            <w:pPr>
              <w:pStyle w:val="OSNOVNISLOG"/>
              <w:spacing w:befor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Informatika</w:t>
            </w:r>
            <w:proofErr w:type="spellEnd"/>
            <w:r w:rsidRPr="00C85378">
              <w:rPr>
                <w:b/>
                <w:bCs/>
                <w:sz w:val="22"/>
                <w:szCs w:val="22"/>
              </w:rPr>
              <w:t>:</w:t>
            </w:r>
            <w:r w:rsidRPr="00C85378">
              <w:rPr>
                <w:sz w:val="22"/>
                <w:szCs w:val="22"/>
              </w:rPr>
              <w:t xml:space="preserve"> </w:t>
            </w:r>
            <w:proofErr w:type="spellStart"/>
            <w:r w:rsidRPr="00316831">
              <w:rPr>
                <w:sz w:val="22"/>
                <w:szCs w:val="22"/>
              </w:rPr>
              <w:t>Programski</w:t>
            </w:r>
            <w:proofErr w:type="spellEnd"/>
            <w:r w:rsidRPr="00316831">
              <w:rPr>
                <w:sz w:val="22"/>
                <w:szCs w:val="22"/>
              </w:rPr>
              <w:t xml:space="preserve"> </w:t>
            </w:r>
            <w:proofErr w:type="spellStart"/>
            <w:r w:rsidRPr="00316831">
              <w:rPr>
                <w:sz w:val="22"/>
                <w:szCs w:val="22"/>
              </w:rPr>
              <w:t>jezik</w:t>
            </w:r>
            <w:proofErr w:type="spellEnd"/>
            <w:r w:rsidRPr="00316831">
              <w:rPr>
                <w:sz w:val="22"/>
                <w:szCs w:val="22"/>
              </w:rPr>
              <w:t xml:space="preserve"> LOGO</w:t>
            </w:r>
          </w:p>
          <w:p w14:paraId="06B0BA3D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5867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2D7D41A2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394BB201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27F89526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067EA2E8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433C586D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7D1925A3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48C5C877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6A84695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0A8BBA9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44343410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21BE1258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13D28D38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0F804941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47870706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222544CD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0ACD3B3A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14:paraId="7E65CFDF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22E499DF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</w:rPr>
            </w:pPr>
          </w:p>
        </w:tc>
      </w:tr>
    </w:tbl>
    <w:p w14:paraId="263B4346" w14:textId="77777777" w:rsidR="008244F8" w:rsidRDefault="008244F8" w:rsidP="008244F8">
      <w:pPr>
        <w:rPr>
          <w:rFonts w:ascii="Arial" w:hAnsi="Arial" w:cs="Arial"/>
          <w:b/>
        </w:rPr>
      </w:pPr>
    </w:p>
    <w:p w14:paraId="4AC8CBA6" w14:textId="77777777" w:rsidR="00D87805" w:rsidRDefault="00D87805" w:rsidP="008244F8">
      <w:pPr>
        <w:rPr>
          <w:rFonts w:ascii="Arial" w:hAnsi="Arial" w:cs="Arial"/>
          <w:b/>
          <w:sz w:val="24"/>
          <w:szCs w:val="24"/>
        </w:rPr>
      </w:pPr>
    </w:p>
    <w:p w14:paraId="4A9088CE" w14:textId="01BD007F" w:rsidR="008244F8" w:rsidRPr="00CA516C" w:rsidRDefault="008244F8" w:rsidP="008244F8">
      <w:pPr>
        <w:rPr>
          <w:rFonts w:ascii="Arial" w:hAnsi="Arial" w:cs="Arial"/>
          <w:b/>
          <w:sz w:val="24"/>
          <w:szCs w:val="24"/>
        </w:rPr>
      </w:pPr>
      <w:r w:rsidRPr="00CA516C">
        <w:rPr>
          <w:rFonts w:ascii="Arial" w:hAnsi="Arial" w:cs="Arial"/>
          <w:b/>
          <w:sz w:val="24"/>
          <w:szCs w:val="24"/>
        </w:rPr>
        <w:lastRenderedPageBreak/>
        <w:t xml:space="preserve">SIJEČANJ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  <w:gridCol w:w="3827"/>
        <w:gridCol w:w="2126"/>
      </w:tblGrid>
      <w:tr w:rsidR="008244F8" w14:paraId="419EC2E8" w14:textId="77777777" w:rsidTr="000038D4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DD1F67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2F0A80B8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TEME I KLJUČNI POJMOVI</w:t>
            </w:r>
          </w:p>
          <w:p w14:paraId="40F8E591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78BB389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357349AA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MEĐUPREDMETNA POVEZANOST (KORELACIJA)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DDCFC2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32780684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sati nastave</w:t>
            </w:r>
          </w:p>
        </w:tc>
      </w:tr>
      <w:tr w:rsidR="008244F8" w14:paraId="493BC3C5" w14:textId="77777777" w:rsidTr="008244F8">
        <w:trPr>
          <w:trHeight w:val="268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06AB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03146D12" w14:textId="77777777" w:rsidR="008244F8" w:rsidRDefault="008244F8" w:rsidP="00C07CB6">
            <w:pPr>
              <w:tabs>
                <w:tab w:val="left" w:pos="9072"/>
              </w:tabs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>Osna simetrija</w:t>
            </w:r>
          </w:p>
          <w:p w14:paraId="41A8FFB1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CA516C">
              <w:rPr>
                <w:rFonts w:ascii="Arial" w:eastAsia="Calibri" w:hAnsi="Arial" w:cs="Arial"/>
                <w:b/>
                <w:bCs/>
                <w:color w:val="000000"/>
              </w:rPr>
              <w:t>Ključni pojmovi:</w:t>
            </w: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 xml:space="preserve">os simetrije,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osnosimetrična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slika</w:t>
            </w:r>
          </w:p>
          <w:p w14:paraId="0B6603F6" w14:textId="77777777" w:rsidR="008244F8" w:rsidRDefault="008244F8" w:rsidP="00C07CB6">
            <w:pPr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63B2BE52" w14:textId="77777777" w:rsidR="008244F8" w:rsidRDefault="008244F8" w:rsidP="00C07CB6">
            <w:pPr>
              <w:tabs>
                <w:tab w:val="left" w:pos="9072"/>
              </w:tabs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>Centralna simetrija</w:t>
            </w:r>
          </w:p>
          <w:p w14:paraId="5B3C3457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CA516C">
              <w:rPr>
                <w:rFonts w:ascii="Arial" w:eastAsia="Calibri" w:hAnsi="Arial" w:cs="Arial"/>
                <w:b/>
                <w:bCs/>
                <w:color w:val="000000"/>
              </w:rPr>
              <w:t>Ključni pojmovi:</w:t>
            </w: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 xml:space="preserve">centar simetrije,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centralnosimetrična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slika</w:t>
            </w:r>
          </w:p>
          <w:p w14:paraId="2FB0E4AB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0413FA6" w14:textId="77777777" w:rsidR="008244F8" w:rsidRPr="009C0D31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Vektori</w:t>
            </w:r>
          </w:p>
          <w:p w14:paraId="5233A0B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noProof/>
                <w:color w:val="000000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 w:rsidRPr="009C0D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vektor, jednakost vektora, suprotni vektori</w:t>
            </w:r>
            <w:r w:rsidRPr="00B50E74">
              <w:rPr>
                <w:rFonts w:ascii="Arial" w:hAnsi="Arial" w:cs="Arial"/>
                <w:noProof/>
                <w:color w:val="000000"/>
              </w:rPr>
              <w:tab/>
            </w:r>
          </w:p>
          <w:p w14:paraId="21AA5FE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Fira Sans Light" w:hAnsi="Fira Sans Light" w:cs="Arial"/>
              </w:rPr>
            </w:pPr>
          </w:p>
          <w:p w14:paraId="202E1AAE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Zbrajanje i oduzimanje vektora</w:t>
            </w:r>
          </w:p>
          <w:p w14:paraId="23C23F0F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  <w:r w:rsidRPr="00CA516C">
              <w:rPr>
                <w:rFonts w:ascii="Arial" w:eastAsia="Calibri" w:hAnsi="Arial" w:cs="Arial"/>
                <w:b/>
                <w:bCs/>
                <w:color w:val="000000"/>
              </w:rPr>
              <w:t>Ključni pojmovi:</w:t>
            </w: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>zbroj vektora, razlika vektora</w:t>
            </w:r>
          </w:p>
          <w:p w14:paraId="6DF9DE9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25DE27C5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Translacija</w:t>
            </w:r>
          </w:p>
          <w:p w14:paraId="56A8786C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  <w:r w:rsidRPr="00CA516C">
              <w:rPr>
                <w:rFonts w:ascii="Arial" w:eastAsia="Calibri" w:hAnsi="Arial" w:cs="Arial"/>
                <w:b/>
                <w:bCs/>
                <w:color w:val="000000"/>
              </w:rPr>
              <w:t>Ključni pojmovi:</w:t>
            </w: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>translacija</w:t>
            </w:r>
          </w:p>
          <w:p w14:paraId="1820A87E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37ECBAC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>Priprema za 3. ispit znanja</w:t>
            </w:r>
          </w:p>
          <w:p w14:paraId="0FC5FEF9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>3. ispit znanja – Koordinatni sustav</w:t>
            </w:r>
          </w:p>
          <w:p w14:paraId="39D33D0C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Analiza 3. ispita znanja</w:t>
            </w:r>
          </w:p>
          <w:p w14:paraId="77D9BDB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7750E754" w14:textId="77777777" w:rsidR="008244F8" w:rsidRPr="00CA516C" w:rsidRDefault="008244F8" w:rsidP="00C07C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516C">
              <w:rPr>
                <w:rFonts w:ascii="Arial" w:hAnsi="Arial" w:cs="Arial"/>
                <w:b/>
                <w:sz w:val="24"/>
                <w:szCs w:val="24"/>
              </w:rPr>
              <w:t xml:space="preserve">PROPORCIONALNOST I OBRNUTA PROPORCIONALNOST </w:t>
            </w:r>
            <w:r w:rsidRPr="00CA516C">
              <w:rPr>
                <w:rFonts w:ascii="Arial" w:hAnsi="Arial" w:cs="Arial"/>
                <w:b/>
                <w:bCs/>
                <w:sz w:val="24"/>
                <w:szCs w:val="24"/>
              </w:rPr>
              <w:t>(29 sati)</w:t>
            </w:r>
          </w:p>
          <w:p w14:paraId="75C78277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Mjerenje mase i vremena - ponovimo</w:t>
            </w:r>
          </w:p>
          <w:p w14:paraId="01E5004D" w14:textId="3B8AFED6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Mjerenje volumena i volumena tekućine </w:t>
            </w:r>
            <w:r w:rsidR="000038D4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ponovimo</w:t>
            </w:r>
          </w:p>
          <w:p w14:paraId="5E5F20B9" w14:textId="77777777" w:rsidR="000038D4" w:rsidRDefault="000038D4" w:rsidP="000038D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Omjer - ponovimo</w:t>
            </w:r>
          </w:p>
          <w:p w14:paraId="02772FE7" w14:textId="77777777" w:rsidR="000038D4" w:rsidRDefault="000038D4" w:rsidP="000038D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  <w:r w:rsidRPr="00CA516C">
              <w:rPr>
                <w:rFonts w:ascii="Arial" w:eastAsia="Calibri" w:hAnsi="Arial" w:cs="Arial"/>
                <w:b/>
                <w:bCs/>
                <w:color w:val="000000"/>
              </w:rPr>
              <w:t>Ključni pojmovi:</w:t>
            </w: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>omjer</w:t>
            </w:r>
          </w:p>
          <w:p w14:paraId="660DF6F1" w14:textId="77777777" w:rsidR="000038D4" w:rsidRDefault="000038D4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</w:rPr>
            </w:pPr>
          </w:p>
          <w:p w14:paraId="49494132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EFFD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144178B5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2EC06948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2693CB78" w14:textId="77777777" w:rsidR="008244F8" w:rsidRDefault="008244F8" w:rsidP="00C07CB6">
            <w:pPr>
              <w:rPr>
                <w:b/>
                <w:bCs/>
                <w:sz w:val="20"/>
                <w:szCs w:val="20"/>
              </w:rPr>
            </w:pPr>
          </w:p>
          <w:p w14:paraId="0EF18C0B" w14:textId="77777777" w:rsidR="008244F8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</w:p>
          <w:p w14:paraId="6396467B" w14:textId="77777777" w:rsidR="008244F8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</w:p>
          <w:p w14:paraId="171AB746" w14:textId="77777777" w:rsidR="008244F8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</w:p>
          <w:p w14:paraId="76F5C30E" w14:textId="77777777" w:rsidR="008244F8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</w:p>
          <w:p w14:paraId="4D48ECFE" w14:textId="77777777" w:rsidR="008244F8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</w:p>
          <w:p w14:paraId="01B89E53" w14:textId="77777777" w:rsidR="008244F8" w:rsidRPr="008425D3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  <w:r w:rsidRPr="008425D3">
              <w:rPr>
                <w:b/>
                <w:sz w:val="22"/>
                <w:szCs w:val="22"/>
              </w:rPr>
              <w:t>Fizika:</w:t>
            </w:r>
          </w:p>
          <w:p w14:paraId="229E85A9" w14:textId="77777777" w:rsidR="008244F8" w:rsidRPr="008425D3" w:rsidRDefault="008244F8" w:rsidP="00C07CB6">
            <w:pPr>
              <w:pStyle w:val="arial12"/>
              <w:rPr>
                <w:sz w:val="22"/>
                <w:szCs w:val="22"/>
              </w:rPr>
            </w:pPr>
            <w:r w:rsidRPr="008425D3">
              <w:rPr>
                <w:sz w:val="22"/>
                <w:szCs w:val="22"/>
              </w:rPr>
              <w:t>Brzina, sila, zbrajanje sila i drugih vektorskih veličina,</w:t>
            </w:r>
            <w:r>
              <w:rPr>
                <w:sz w:val="22"/>
                <w:szCs w:val="22"/>
              </w:rPr>
              <w:t xml:space="preserve"> </w:t>
            </w:r>
            <w:r w:rsidRPr="008425D3">
              <w:rPr>
                <w:sz w:val="22"/>
                <w:szCs w:val="22"/>
              </w:rPr>
              <w:t>refleksija u zrcalu,</w:t>
            </w:r>
            <w:r>
              <w:rPr>
                <w:sz w:val="22"/>
                <w:szCs w:val="22"/>
              </w:rPr>
              <w:t xml:space="preserve"> </w:t>
            </w:r>
            <w:r w:rsidRPr="008425D3">
              <w:rPr>
                <w:sz w:val="22"/>
                <w:szCs w:val="22"/>
              </w:rPr>
              <w:t>poluga jednakih krakova</w:t>
            </w:r>
          </w:p>
          <w:p w14:paraId="367A5E05" w14:textId="77777777" w:rsidR="008244F8" w:rsidRPr="008425D3" w:rsidRDefault="008244F8" w:rsidP="00C07CB6">
            <w:pPr>
              <w:pStyle w:val="arial12"/>
              <w:rPr>
                <w:sz w:val="22"/>
                <w:szCs w:val="22"/>
              </w:rPr>
            </w:pPr>
          </w:p>
          <w:p w14:paraId="0F75A416" w14:textId="77777777" w:rsidR="008244F8" w:rsidRPr="008425D3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  <w:r w:rsidRPr="008425D3">
              <w:rPr>
                <w:b/>
                <w:sz w:val="22"/>
                <w:szCs w:val="22"/>
              </w:rPr>
              <w:t>Likovna kultura:</w:t>
            </w:r>
          </w:p>
          <w:p w14:paraId="2F24914C" w14:textId="77777777" w:rsidR="008244F8" w:rsidRPr="008425D3" w:rsidRDefault="008244F8" w:rsidP="00C07CB6">
            <w:pPr>
              <w:pStyle w:val="arial12"/>
              <w:rPr>
                <w:sz w:val="22"/>
                <w:szCs w:val="22"/>
              </w:rPr>
            </w:pPr>
            <w:r w:rsidRPr="008425D3">
              <w:rPr>
                <w:sz w:val="22"/>
                <w:szCs w:val="22"/>
              </w:rPr>
              <w:t>Translacija u umjetnosti, popločavanje ravnine,</w:t>
            </w:r>
          </w:p>
          <w:p w14:paraId="28E6D805" w14:textId="77777777" w:rsidR="008244F8" w:rsidRPr="008425D3" w:rsidRDefault="008244F8" w:rsidP="00C07CB6">
            <w:pPr>
              <w:pStyle w:val="arial12"/>
              <w:rPr>
                <w:sz w:val="22"/>
                <w:szCs w:val="22"/>
              </w:rPr>
            </w:pPr>
            <w:r w:rsidRPr="008425D3">
              <w:rPr>
                <w:sz w:val="22"/>
                <w:szCs w:val="22"/>
              </w:rPr>
              <w:t>osna simetrija likova, simetrija likova</w:t>
            </w:r>
          </w:p>
          <w:p w14:paraId="3AF9EF44" w14:textId="77777777" w:rsidR="008244F8" w:rsidRDefault="008244F8" w:rsidP="00C07CB6">
            <w:pPr>
              <w:rPr>
                <w:b/>
                <w:bCs/>
                <w:sz w:val="20"/>
                <w:szCs w:val="20"/>
              </w:rPr>
            </w:pPr>
          </w:p>
          <w:p w14:paraId="215CC711" w14:textId="77777777" w:rsidR="008244F8" w:rsidRDefault="008244F8" w:rsidP="00C07CB6">
            <w:pPr>
              <w:rPr>
                <w:b/>
                <w:bCs/>
                <w:sz w:val="20"/>
                <w:szCs w:val="20"/>
              </w:rPr>
            </w:pPr>
          </w:p>
          <w:p w14:paraId="7F4D95F6" w14:textId="77777777" w:rsidR="008244F8" w:rsidRDefault="008244F8" w:rsidP="00C07CB6">
            <w:pPr>
              <w:rPr>
                <w:b/>
                <w:bCs/>
                <w:sz w:val="20"/>
                <w:szCs w:val="20"/>
              </w:rPr>
            </w:pPr>
          </w:p>
          <w:p w14:paraId="5E7F06CF" w14:textId="77777777" w:rsidR="008244F8" w:rsidRDefault="008244F8" w:rsidP="00C07CB6">
            <w:pPr>
              <w:tabs>
                <w:tab w:val="left" w:pos="1080"/>
              </w:tabs>
              <w:rPr>
                <w:rFonts w:ascii="Arial" w:hAnsi="Arial" w:cs="Arial"/>
                <w:b/>
                <w:bCs/>
              </w:rPr>
            </w:pPr>
          </w:p>
          <w:p w14:paraId="4A352A8F" w14:textId="77777777" w:rsidR="008244F8" w:rsidRDefault="008244F8" w:rsidP="00C07CB6">
            <w:pPr>
              <w:tabs>
                <w:tab w:val="left" w:pos="1080"/>
              </w:tabs>
              <w:rPr>
                <w:rFonts w:ascii="Arial" w:hAnsi="Arial" w:cs="Arial"/>
                <w:b/>
                <w:bCs/>
              </w:rPr>
            </w:pPr>
          </w:p>
          <w:p w14:paraId="74AE9759" w14:textId="77777777" w:rsidR="008244F8" w:rsidRDefault="008244F8" w:rsidP="00C07CB6">
            <w:pPr>
              <w:tabs>
                <w:tab w:val="left" w:pos="1080"/>
              </w:tabs>
              <w:rPr>
                <w:rFonts w:ascii="Arial" w:hAnsi="Arial" w:cs="Arial"/>
                <w:b/>
                <w:bCs/>
              </w:rPr>
            </w:pPr>
          </w:p>
          <w:p w14:paraId="68F124A5" w14:textId="77777777" w:rsidR="008244F8" w:rsidRDefault="008244F8" w:rsidP="00C07CB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BCC4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57B1511E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4881C24A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35077B4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7B11504B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624256F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260F162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2BD28B0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472C3461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  <w:p w14:paraId="05E246DB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54C4FC5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2410E1E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  <w:p w14:paraId="36B74E62" w14:textId="77777777" w:rsidR="008244F8" w:rsidRDefault="008244F8" w:rsidP="00C07CB6">
            <w:pPr>
              <w:rPr>
                <w:rFonts w:ascii="Arial" w:eastAsia="Calibri" w:hAnsi="Arial" w:cs="Arial"/>
                <w:color w:val="000000"/>
              </w:rPr>
            </w:pPr>
          </w:p>
          <w:p w14:paraId="3146DBEC" w14:textId="77777777" w:rsidR="008244F8" w:rsidRDefault="008244F8" w:rsidP="00C07CB6">
            <w:pPr>
              <w:rPr>
                <w:rFonts w:ascii="Arial" w:eastAsia="Calibri" w:hAnsi="Arial" w:cs="Arial"/>
                <w:color w:val="000000"/>
              </w:rPr>
            </w:pPr>
          </w:p>
          <w:p w14:paraId="066FA9CE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  <w:p w14:paraId="04D1F8BD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06402748" w14:textId="77777777" w:rsidR="008244F8" w:rsidRDefault="008244F8" w:rsidP="00C07CB6">
            <w:pPr>
              <w:rPr>
                <w:rFonts w:ascii="Arial" w:eastAsia="Calibri" w:hAnsi="Arial" w:cs="Arial"/>
                <w:color w:val="000000"/>
              </w:rPr>
            </w:pPr>
          </w:p>
          <w:p w14:paraId="662FA69B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</w:p>
          <w:p w14:paraId="4D178404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1A306306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4D53A14A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00821DE5" w14:textId="77777777" w:rsidR="000038D4" w:rsidRDefault="000038D4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1C5F71FF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14A4FC8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0DBDF24C" w14:textId="4B0514FA" w:rsidR="000038D4" w:rsidRDefault="000038D4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1877DBE6" w14:textId="77777777" w:rsidR="008244F8" w:rsidRPr="00E83084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14D245C5" w14:textId="77777777" w:rsidR="008244F8" w:rsidRDefault="008244F8" w:rsidP="008244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br w:type="page"/>
      </w:r>
    </w:p>
    <w:p w14:paraId="61CB4AF1" w14:textId="77777777" w:rsidR="008244F8" w:rsidRPr="00CA516C" w:rsidRDefault="008244F8" w:rsidP="008244F8">
      <w:pPr>
        <w:rPr>
          <w:rFonts w:ascii="Arial" w:hAnsi="Arial" w:cs="Arial"/>
          <w:b/>
          <w:sz w:val="24"/>
          <w:szCs w:val="24"/>
        </w:rPr>
      </w:pPr>
      <w:r w:rsidRPr="00CA516C">
        <w:rPr>
          <w:rFonts w:ascii="Arial" w:hAnsi="Arial" w:cs="Arial"/>
          <w:b/>
          <w:sz w:val="24"/>
          <w:szCs w:val="24"/>
        </w:rPr>
        <w:lastRenderedPageBreak/>
        <w:t xml:space="preserve">VELJAČA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4"/>
        <w:gridCol w:w="3826"/>
        <w:gridCol w:w="2125"/>
      </w:tblGrid>
      <w:tr w:rsidR="008244F8" w14:paraId="2C8B62EB" w14:textId="77777777" w:rsidTr="000038D4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06D81E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549DC533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TEME I KLJUČNI POJMOVI</w:t>
            </w:r>
          </w:p>
          <w:p w14:paraId="43A30840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080471B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3434B811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MEĐUPREDMETNA POVEZANOST (KORELACIJA)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586352C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68B2C062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sati nastave</w:t>
            </w:r>
          </w:p>
        </w:tc>
      </w:tr>
      <w:tr w:rsidR="008244F8" w14:paraId="6A43F305" w14:textId="77777777" w:rsidTr="00C07CB6">
        <w:trPr>
          <w:trHeight w:val="722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99C0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54D8A44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</w:rPr>
            </w:pPr>
          </w:p>
          <w:p w14:paraId="162334B4" w14:textId="77777777" w:rsidR="008244F8" w:rsidRDefault="008244F8" w:rsidP="00C07CB6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Proporcionalne veličine. Primjena proporcionalnosti u rješavanju praktičnih problema</w:t>
            </w:r>
          </w:p>
          <w:p w14:paraId="5FA988FF" w14:textId="77777777" w:rsidR="008244F8" w:rsidRDefault="008244F8" w:rsidP="00C07CB6">
            <w:pPr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proporcionalnost, koeficijent proporcionalnosti</w:t>
            </w:r>
          </w:p>
          <w:p w14:paraId="05F993E7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52ABC2A8" w14:textId="77777777" w:rsidR="008244F8" w:rsidRDefault="008244F8" w:rsidP="00C07CB6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Grafički prikaz proporcionalnosti</w:t>
            </w:r>
          </w:p>
          <w:p w14:paraId="22579AA6" w14:textId="77777777" w:rsidR="008244F8" w:rsidRPr="00CF2360" w:rsidRDefault="008244F8" w:rsidP="00C07CB6">
            <w:pPr>
              <w:rPr>
                <w:rFonts w:ascii="Arial" w:hAnsi="Arial" w:cs="Arial"/>
                <w:b/>
              </w:rPr>
            </w:pPr>
            <w:r w:rsidRPr="00CA516C">
              <w:rPr>
                <w:rFonts w:ascii="Arial" w:hAnsi="Arial" w:cs="Arial"/>
                <w:b/>
                <w:bCs/>
              </w:rPr>
              <w:t>Ključni pojmovi:</w:t>
            </w:r>
            <w:r w:rsidRPr="00CF2360">
              <w:rPr>
                <w:rFonts w:ascii="Arial" w:hAnsi="Arial" w:cs="Arial"/>
              </w:rPr>
              <w:t xml:space="preserve"> grafičk</w:t>
            </w:r>
            <w:r>
              <w:rPr>
                <w:rFonts w:ascii="Arial" w:hAnsi="Arial" w:cs="Arial"/>
              </w:rPr>
              <w:t xml:space="preserve">i prikaz proporcionalnosti, </w:t>
            </w:r>
            <w:r w:rsidRPr="00CF2360">
              <w:rPr>
                <w:rFonts w:ascii="Arial" w:hAnsi="Arial" w:cs="Arial"/>
              </w:rPr>
              <w:t>pravac kao grafički prikaz proporcionalnosti</w:t>
            </w:r>
          </w:p>
          <w:p w14:paraId="15D4903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16ACA95B" w14:textId="77777777" w:rsidR="008244F8" w:rsidRDefault="008244F8" w:rsidP="00C07CB6">
            <w:pPr>
              <w:tabs>
                <w:tab w:val="right" w:pos="52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Linearna ovisnost</w:t>
            </w:r>
          </w:p>
          <w:p w14:paraId="78E9BDB4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linearna ovisnost</w:t>
            </w:r>
          </w:p>
          <w:p w14:paraId="3A1FA4B1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AFDEF58" w14:textId="77777777" w:rsidR="008244F8" w:rsidRDefault="008244F8" w:rsidP="00C07CB6">
            <w:pPr>
              <w:tabs>
                <w:tab w:val="right" w:pos="52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Linearna funkcija – prošireni sadržaj</w:t>
            </w:r>
          </w:p>
          <w:p w14:paraId="2AD3E307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linearna funkcija</w:t>
            </w:r>
          </w:p>
          <w:p w14:paraId="1DB9584A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A7CD311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Grafički prikaz linearne ovisnosti</w:t>
            </w:r>
          </w:p>
          <w:p w14:paraId="51BA1841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</w:t>
            </w:r>
            <w:r w:rsidRPr="00CF2360">
              <w:rPr>
                <w:rFonts w:ascii="Arial" w:hAnsi="Arial" w:cs="Arial"/>
              </w:rPr>
              <w:t>pravac kao g</w:t>
            </w:r>
            <w:r>
              <w:rPr>
                <w:rFonts w:ascii="Arial" w:hAnsi="Arial" w:cs="Arial"/>
              </w:rPr>
              <w:t>rafički prikaz linearne ovisnosti</w:t>
            </w:r>
          </w:p>
          <w:p w14:paraId="6B4150B9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C49D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21FD9B2C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19369C30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5F128F90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661A7501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2007A492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60413C85" w14:textId="77777777" w:rsidR="008244F8" w:rsidRPr="008425D3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Fizika</w:t>
            </w:r>
            <w:r w:rsidRPr="008425D3">
              <w:rPr>
                <w:b/>
                <w:sz w:val="22"/>
                <w:szCs w:val="22"/>
              </w:rPr>
              <w:t>:</w:t>
            </w:r>
          </w:p>
          <w:p w14:paraId="41BB9F18" w14:textId="77777777" w:rsidR="008244F8" w:rsidRPr="008425D3" w:rsidRDefault="008244F8" w:rsidP="00C07CB6">
            <w:pPr>
              <w:pStyle w:val="arial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Masa i gustoća tvari, jednoliko gibanje po pravcu, brzina, sila. Produljenje elastine opruge i veličina sile, tlak, količina topline, masa, itd.</w:t>
            </w:r>
          </w:p>
          <w:p w14:paraId="55D34152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247DCC52" w14:textId="77777777" w:rsidR="008244F8" w:rsidRPr="008425D3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Kemija</w:t>
            </w:r>
            <w:r w:rsidRPr="008425D3">
              <w:rPr>
                <w:b/>
                <w:sz w:val="22"/>
                <w:szCs w:val="22"/>
              </w:rPr>
              <w:t>:</w:t>
            </w:r>
          </w:p>
          <w:p w14:paraId="09141DFD" w14:textId="77777777" w:rsidR="008244F8" w:rsidRPr="008425D3" w:rsidRDefault="008244F8" w:rsidP="00C07CB6">
            <w:pPr>
              <w:pStyle w:val="arial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Omjeri metala, morska voda, račun smjese</w:t>
            </w:r>
          </w:p>
          <w:p w14:paraId="63CF2F3A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1E53A661" w14:textId="77777777" w:rsidR="008244F8" w:rsidRPr="008425D3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Primjena u svakodnevnom životu</w:t>
            </w:r>
            <w:r w:rsidRPr="008425D3">
              <w:rPr>
                <w:b/>
                <w:sz w:val="22"/>
                <w:szCs w:val="22"/>
              </w:rPr>
              <w:t>:</w:t>
            </w:r>
          </w:p>
          <w:p w14:paraId="0A2296B5" w14:textId="77777777" w:rsidR="008244F8" w:rsidRPr="008425D3" w:rsidRDefault="008244F8" w:rsidP="00C07CB6">
            <w:pPr>
              <w:pStyle w:val="arial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Ovisnost cijene taksi-usluge o duljini puta, računi u kućanstvu</w:t>
            </w:r>
          </w:p>
          <w:p w14:paraId="6BFC4B75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48E7C010" w14:textId="77777777" w:rsidR="008244F8" w:rsidRPr="00F030ED" w:rsidRDefault="008244F8" w:rsidP="00C07CB6">
            <w:pPr>
              <w:pStyle w:val="BasicParagraph"/>
              <w:rPr>
                <w:b/>
                <w:bCs/>
                <w:sz w:val="22"/>
                <w:szCs w:val="22"/>
                <w:lang w:val="hr-HR"/>
              </w:rPr>
            </w:pPr>
          </w:p>
          <w:p w14:paraId="7DC009B0" w14:textId="77777777" w:rsidR="008244F8" w:rsidRPr="00611FEC" w:rsidRDefault="008244F8" w:rsidP="00C07CB6">
            <w:pPr>
              <w:pStyle w:val="arial12"/>
              <w:rPr>
                <w:b/>
                <w:sz w:val="22"/>
                <w:szCs w:val="22"/>
              </w:rPr>
            </w:pPr>
            <w:r w:rsidRPr="00611FEC">
              <w:rPr>
                <w:b/>
                <w:sz w:val="22"/>
                <w:szCs w:val="22"/>
              </w:rPr>
              <w:t>Projekt iz nekog područja svakidašnjeg života</w:t>
            </w:r>
          </w:p>
          <w:p w14:paraId="4B40AA03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0AC6FF59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0F3EAD09" w14:textId="77777777" w:rsidR="008244F8" w:rsidRDefault="008244F8" w:rsidP="00C07CB6">
            <w:pPr>
              <w:pStyle w:val="OSNOVNISLOG"/>
              <w:spacing w:before="0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F27B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45EA4440" w14:textId="0A007716" w:rsidR="008244F8" w:rsidRDefault="008244F8" w:rsidP="000038D4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474932C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5E2EBD5C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</w:t>
            </w:r>
          </w:p>
          <w:p w14:paraId="422358E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61174227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5451CC00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610C032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24E2B3C2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2816EE39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</w:p>
          <w:p w14:paraId="12BDC4E5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153743E9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0434F66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7EDD55BB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0C2EED5C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7F5490CD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3A52659" w14:textId="77777777" w:rsidR="00D87805" w:rsidRDefault="00D87805" w:rsidP="008244F8">
      <w:pPr>
        <w:rPr>
          <w:rFonts w:ascii="Arial" w:hAnsi="Arial" w:cs="Arial"/>
          <w:b/>
          <w:sz w:val="24"/>
          <w:szCs w:val="24"/>
        </w:rPr>
      </w:pPr>
    </w:p>
    <w:p w14:paraId="4BCEEC0B" w14:textId="42FF351B" w:rsidR="008244F8" w:rsidRPr="00CA516C" w:rsidRDefault="008244F8" w:rsidP="008244F8">
      <w:pPr>
        <w:rPr>
          <w:rFonts w:ascii="Arial" w:hAnsi="Arial" w:cs="Arial"/>
          <w:b/>
          <w:sz w:val="24"/>
          <w:szCs w:val="24"/>
        </w:rPr>
      </w:pPr>
      <w:r w:rsidRPr="00CA516C">
        <w:rPr>
          <w:rFonts w:ascii="Arial" w:hAnsi="Arial" w:cs="Arial"/>
          <w:b/>
          <w:sz w:val="24"/>
          <w:szCs w:val="24"/>
        </w:rPr>
        <w:lastRenderedPageBreak/>
        <w:t xml:space="preserve">OŽUJAK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  <w:gridCol w:w="3827"/>
        <w:gridCol w:w="2268"/>
      </w:tblGrid>
      <w:tr w:rsidR="008244F8" w14:paraId="15908F8E" w14:textId="77777777" w:rsidTr="000038D4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C424B0B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7645D828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TEME I KLJUČNI POJMOVI</w:t>
            </w:r>
          </w:p>
          <w:p w14:paraId="70827DB3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91D2FF1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4FC50A64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MEĐUPREDMETNA POVEZANOST (KORELACIJA)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52C7000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24D18964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sati nastave</w:t>
            </w:r>
          </w:p>
        </w:tc>
      </w:tr>
      <w:tr w:rsidR="008244F8" w14:paraId="2D2D11FC" w14:textId="77777777" w:rsidTr="00C07CB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0656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E600395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Grafički prikaz linearne ovisnosti</w:t>
            </w:r>
          </w:p>
          <w:p w14:paraId="24764C03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</w:t>
            </w:r>
            <w:r w:rsidRPr="00CF2360">
              <w:rPr>
                <w:rFonts w:ascii="Arial" w:hAnsi="Arial" w:cs="Arial"/>
              </w:rPr>
              <w:t>pravac kao g</w:t>
            </w:r>
            <w:r>
              <w:rPr>
                <w:rFonts w:ascii="Arial" w:hAnsi="Arial" w:cs="Arial"/>
              </w:rPr>
              <w:t>rafički prikaz linearne ovisnosti</w:t>
            </w:r>
          </w:p>
          <w:p w14:paraId="694EE39B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27EAD51" w14:textId="77777777" w:rsidR="008244F8" w:rsidRDefault="008244F8" w:rsidP="00C07CB6">
            <w:pPr>
              <w:shd w:val="clear" w:color="auto" w:fill="FFFFFF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Obrnuto proporcionalne veličine. Primjena obrnute proporcionalnosti u rješavanju praktičnih problema</w:t>
            </w:r>
          </w:p>
          <w:p w14:paraId="20CBC782" w14:textId="77777777" w:rsidR="008244F8" w:rsidRDefault="008244F8" w:rsidP="00C07CB6">
            <w:pPr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obrnuta proporcionalnost, koeficijent obrnute proporcionalnosti</w:t>
            </w:r>
          </w:p>
          <w:p w14:paraId="44B179DA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79C7FCD" w14:textId="77777777" w:rsidR="008244F8" w:rsidRDefault="008244F8" w:rsidP="00C07CB6">
            <w:pPr>
              <w:shd w:val="clear" w:color="auto" w:fill="FFFFFF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Primjena proporcionalnosti i obrnute proporcionalnosti u rješavanju praktičnih problema – razni zadatci</w:t>
            </w:r>
          </w:p>
          <w:p w14:paraId="79DFD2FB" w14:textId="77777777" w:rsidR="008244F8" w:rsidRDefault="008244F8" w:rsidP="00C07CB6">
            <w:pPr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proporcionalnost, obrnuta proporcionalnost, koeficijent proporcionalnosti, koeficijent obrnute proporcionalnosti</w:t>
            </w:r>
          </w:p>
          <w:p w14:paraId="1AADDC86" w14:textId="77777777" w:rsidR="008244F8" w:rsidRDefault="008244F8" w:rsidP="00C07CB6">
            <w:pPr>
              <w:rPr>
                <w:rFonts w:ascii="Fira Sans Light" w:hAnsi="Fira Sans Light" w:cs="Arial"/>
                <w:color w:val="000000"/>
              </w:rPr>
            </w:pPr>
          </w:p>
          <w:p w14:paraId="1AF1C58B" w14:textId="77777777" w:rsidR="008244F8" w:rsidRDefault="008244F8" w:rsidP="00C07CB6">
            <w:pPr>
              <w:rPr>
                <w:rFonts w:ascii="Arial" w:eastAsia="BatangChe" w:hAnsi="Arial" w:cs="Arial"/>
                <w:b/>
                <w:color w:val="000000"/>
              </w:rPr>
            </w:pPr>
            <w:r>
              <w:rPr>
                <w:rFonts w:ascii="Arial" w:eastAsia="BatangChe" w:hAnsi="Arial" w:cs="Arial"/>
                <w:b/>
                <w:color w:val="000000"/>
              </w:rPr>
              <w:t>Postotak. Računanje postotnog iznosa - ponovimo</w:t>
            </w:r>
          </w:p>
          <w:p w14:paraId="48341633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postotak, osnovna vrijednost, postotni iznos</w:t>
            </w:r>
          </w:p>
          <w:p w14:paraId="11447EEB" w14:textId="77777777" w:rsidR="008244F8" w:rsidRDefault="008244F8" w:rsidP="00C07CB6">
            <w:pPr>
              <w:rPr>
                <w:rFonts w:ascii="Arial" w:eastAsia="BatangChe" w:hAnsi="Arial" w:cs="Arial"/>
                <w:b/>
                <w:color w:val="000000"/>
              </w:rPr>
            </w:pPr>
          </w:p>
          <w:p w14:paraId="0BC5AF6D" w14:textId="77777777" w:rsidR="008244F8" w:rsidRDefault="008244F8" w:rsidP="00C07CB6">
            <w:pPr>
              <w:rPr>
                <w:rFonts w:ascii="Arial" w:eastAsia="BatangChe" w:hAnsi="Arial" w:cs="Arial"/>
                <w:b/>
                <w:color w:val="000000"/>
              </w:rPr>
            </w:pPr>
            <w:r>
              <w:rPr>
                <w:rFonts w:ascii="Arial" w:eastAsia="BatangChe" w:hAnsi="Arial" w:cs="Arial"/>
                <w:b/>
                <w:color w:val="000000"/>
              </w:rPr>
              <w:t>Postotni račun – računanje postotka i osnovne vrijednosti</w:t>
            </w:r>
          </w:p>
          <w:p w14:paraId="39E7A8F6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postotak, osnovna vrijednost, postotni iznos</w:t>
            </w:r>
          </w:p>
          <w:p w14:paraId="0749C055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336443FD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289102D9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5E2712AD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1C045A81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Priprema za 4. ispit znanja </w:t>
            </w:r>
          </w:p>
          <w:p w14:paraId="6E10D0AA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 ispit znanja – Proporcionalnost i obrnuta proporcionalnost</w:t>
            </w:r>
          </w:p>
          <w:p w14:paraId="162206BE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Analiza 4. ispita znanja</w:t>
            </w:r>
          </w:p>
          <w:p w14:paraId="3269599A" w14:textId="77777777" w:rsidR="008244F8" w:rsidRDefault="008244F8" w:rsidP="00C07CB6">
            <w:pPr>
              <w:jc w:val="both"/>
              <w:rPr>
                <w:rFonts w:ascii="Arial" w:hAnsi="Arial" w:cs="Arial"/>
              </w:rPr>
            </w:pPr>
          </w:p>
          <w:p w14:paraId="0E9F33BA" w14:textId="77777777" w:rsidR="008244F8" w:rsidRPr="00CA516C" w:rsidRDefault="008244F8" w:rsidP="00C07CB6">
            <w:pPr>
              <w:tabs>
                <w:tab w:val="right" w:pos="528"/>
                <w:tab w:val="left" w:pos="68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CA516C">
              <w:rPr>
                <w:rFonts w:ascii="Arial" w:hAnsi="Arial" w:cs="Arial"/>
                <w:b/>
                <w:sz w:val="24"/>
                <w:szCs w:val="24"/>
              </w:rPr>
              <w:t>MNOGOKUTI (20 sati)</w:t>
            </w:r>
          </w:p>
          <w:p w14:paraId="0C9024B0" w14:textId="77777777" w:rsidR="008244F8" w:rsidRDefault="008244F8" w:rsidP="00C07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Osnovno o mnogokutu. Konveksni i </w:t>
            </w:r>
            <w:proofErr w:type="spellStart"/>
            <w:r>
              <w:rPr>
                <w:rFonts w:ascii="Arial" w:hAnsi="Arial" w:cs="Arial"/>
                <w:b/>
              </w:rPr>
              <w:t>nekonveksni</w:t>
            </w:r>
            <w:proofErr w:type="spellEnd"/>
            <w:r>
              <w:rPr>
                <w:rFonts w:ascii="Arial" w:hAnsi="Arial" w:cs="Arial"/>
                <w:b/>
              </w:rPr>
              <w:t xml:space="preserve"> mnogokuti</w:t>
            </w:r>
            <w:r>
              <w:rPr>
                <w:rFonts w:ascii="Arial" w:hAnsi="Arial" w:cs="Arial"/>
                <w:b/>
              </w:rPr>
              <w:br/>
            </w: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mnogokut (poligon), stranice i vrhovi mnogokuta, konveksni i </w:t>
            </w:r>
            <w:proofErr w:type="spellStart"/>
            <w:r>
              <w:rPr>
                <w:rFonts w:ascii="Arial" w:hAnsi="Arial" w:cs="Arial"/>
              </w:rPr>
              <w:t>nekonveksni</w:t>
            </w:r>
            <w:proofErr w:type="spellEnd"/>
            <w:r>
              <w:rPr>
                <w:rFonts w:ascii="Arial" w:hAnsi="Arial" w:cs="Arial"/>
              </w:rPr>
              <w:t xml:space="preserve"> mnogokut</w:t>
            </w:r>
          </w:p>
          <w:p w14:paraId="10DC3DAC" w14:textId="77777777" w:rsidR="008244F8" w:rsidRDefault="008244F8" w:rsidP="00C07CB6">
            <w:pPr>
              <w:tabs>
                <w:tab w:val="left" w:pos="896"/>
              </w:tabs>
              <w:rPr>
                <w:rFonts w:ascii="Arial" w:hAnsi="Arial" w:cs="Arial"/>
                <w:b/>
              </w:rPr>
            </w:pPr>
          </w:p>
          <w:p w14:paraId="712BDD0A" w14:textId="77777777" w:rsidR="008244F8" w:rsidRDefault="008244F8" w:rsidP="000038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BE92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355ABD48" w14:textId="77777777" w:rsidR="008244F8" w:rsidRDefault="008244F8" w:rsidP="00C07C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1C4F9D" w14:textId="77777777" w:rsidR="008244F8" w:rsidRPr="004D2ADF" w:rsidRDefault="008244F8" w:rsidP="00C07CB6">
            <w:pPr>
              <w:rPr>
                <w:rFonts w:ascii="Arial" w:hAnsi="Arial" w:cs="Arial"/>
              </w:rPr>
            </w:pPr>
          </w:p>
          <w:p w14:paraId="5A273FC8" w14:textId="77777777" w:rsidR="008244F8" w:rsidRPr="0046521F" w:rsidRDefault="008244F8" w:rsidP="00C07CB6">
            <w:pPr>
              <w:rPr>
                <w:rFonts w:ascii="Arial" w:hAnsi="Arial" w:cs="Arial"/>
              </w:rPr>
            </w:pPr>
          </w:p>
          <w:p w14:paraId="2EC6BE57" w14:textId="77777777" w:rsidR="008244F8" w:rsidRDefault="008244F8" w:rsidP="00C07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80CB8D" w14:textId="77777777" w:rsidR="008244F8" w:rsidRDefault="008244F8" w:rsidP="00C07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0D9FAF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0EB3F703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2917DA13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1315D649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7CA57A8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8919728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460AC2D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Geografija: </w:t>
            </w:r>
            <w:r>
              <w:rPr>
                <w:rFonts w:ascii="Arial" w:hAnsi="Arial" w:cs="Arial"/>
                <w:color w:val="000000"/>
              </w:rPr>
              <w:t>Umanjeno mjerilo, prirast stanovništva, natalitet, mortalitet</w:t>
            </w:r>
          </w:p>
          <w:p w14:paraId="4BBA2199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EA7CFF6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Primjena u svakodnevnom životu: </w:t>
            </w:r>
            <w:r>
              <w:rPr>
                <w:rFonts w:ascii="Arial" w:hAnsi="Arial" w:cs="Arial"/>
                <w:color w:val="000000"/>
              </w:rPr>
              <w:t>Postotci u dnevnom tisku i na TV-u, sniženja i poskupljenja u trgovinama, ekonomija, statistika, sport</w:t>
            </w:r>
          </w:p>
          <w:p w14:paraId="46E1E0FD" w14:textId="77777777" w:rsidR="008244F8" w:rsidRDefault="008244F8" w:rsidP="00C07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8134D5" w14:textId="77777777" w:rsidR="008244F8" w:rsidRDefault="008244F8" w:rsidP="00C07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D4B0F0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14:paraId="2794ADB2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0DD85C96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0648E94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6CBEA46C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68B6A936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2865EB3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7EBC9F3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6BAF4FB5" w14:textId="77777777" w:rsidR="008244F8" w:rsidRDefault="008244F8" w:rsidP="00C07CB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CA31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570681F5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  <w:p w14:paraId="2FB46AC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3770EE72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02784DF4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</w:p>
          <w:p w14:paraId="5C534881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021165EB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707FA5CF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C08F44E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hAnsi="Arial" w:cs="Arial"/>
              </w:rPr>
              <w:t>2</w:t>
            </w:r>
          </w:p>
          <w:p w14:paraId="2E9139B7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145FF22E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3FDA9A3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405BF399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229CFB77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7B67D79F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</w:t>
            </w:r>
          </w:p>
          <w:p w14:paraId="59C7F555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671BA06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29E5B084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6BB17FA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137B49B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7BC7CAB7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</w:p>
          <w:p w14:paraId="3AB8DB7F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60C96B4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2A25825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2C6147A3" w14:textId="0647EE08" w:rsidR="008244F8" w:rsidRDefault="008244F8" w:rsidP="000038D4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  <w:p w14:paraId="18AFD939" w14:textId="77777777" w:rsidR="008244F8" w:rsidRDefault="008244F8" w:rsidP="000038D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</w:rPr>
            </w:pPr>
          </w:p>
        </w:tc>
      </w:tr>
    </w:tbl>
    <w:p w14:paraId="3517C5D1" w14:textId="77777777" w:rsidR="008244F8" w:rsidRDefault="008244F8" w:rsidP="008244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br w:type="page"/>
      </w:r>
    </w:p>
    <w:p w14:paraId="6C0CB186" w14:textId="77777777" w:rsidR="008244F8" w:rsidRPr="00CA516C" w:rsidRDefault="008244F8" w:rsidP="008244F8">
      <w:pPr>
        <w:rPr>
          <w:rFonts w:ascii="Arial" w:hAnsi="Arial" w:cs="Arial"/>
          <w:b/>
          <w:sz w:val="24"/>
          <w:szCs w:val="24"/>
        </w:rPr>
      </w:pPr>
      <w:r w:rsidRPr="00CA516C">
        <w:rPr>
          <w:rFonts w:ascii="Arial" w:hAnsi="Arial" w:cs="Arial"/>
          <w:b/>
          <w:sz w:val="24"/>
          <w:szCs w:val="24"/>
        </w:rPr>
        <w:lastRenderedPageBreak/>
        <w:t xml:space="preserve">TRAVANJ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  <w:gridCol w:w="3827"/>
        <w:gridCol w:w="2268"/>
      </w:tblGrid>
      <w:tr w:rsidR="008244F8" w14:paraId="37083604" w14:textId="77777777" w:rsidTr="000038D4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035046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202B6B2B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TEME I KLJUČNI POJMOVI</w:t>
            </w:r>
          </w:p>
          <w:p w14:paraId="3CBB0D04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EEF155D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6513727D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MEĐUPREDMETNA POVEZANOST (KORELACIJA)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61C2038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</w:p>
          <w:p w14:paraId="700CD304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sati nastave</w:t>
            </w:r>
          </w:p>
        </w:tc>
      </w:tr>
      <w:tr w:rsidR="008244F8" w14:paraId="3AB046BE" w14:textId="77777777" w:rsidTr="00C07CB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1124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D577C2C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Dijagonale mnogokuta</w:t>
            </w:r>
          </w:p>
          <w:p w14:paraId="2043ABFB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dijagonala mnogokuta</w:t>
            </w:r>
          </w:p>
          <w:p w14:paraId="5F2989BC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795CB0F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Mjerenje kutova - ponovimo</w:t>
            </w:r>
          </w:p>
          <w:p w14:paraId="289BEF85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1407878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Kutovi mnogokuta</w:t>
            </w:r>
          </w:p>
          <w:p w14:paraId="215A3B15" w14:textId="77777777" w:rsidR="008244F8" w:rsidRDefault="008244F8" w:rsidP="00C07CB6">
            <w:pPr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unutarnji kut mnogokuta</w:t>
            </w:r>
          </w:p>
          <w:p w14:paraId="1D9963E8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209A8101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Pravilni mnogokuti</w:t>
            </w:r>
          </w:p>
          <w:p w14:paraId="6253CAA8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pravilni mnogokut, središnji kut pravilnoga mnogokuta, karakteristični trokut pravilnoga mnogokuta</w:t>
            </w:r>
          </w:p>
          <w:p w14:paraId="43927592" w14:textId="77777777" w:rsidR="008244F8" w:rsidRDefault="008244F8" w:rsidP="00C07CB6">
            <w:pPr>
              <w:rPr>
                <w:rFonts w:ascii="Arial" w:eastAsia="Calibri" w:hAnsi="Arial" w:cs="Arial"/>
                <w:b/>
                <w:bCs/>
                <w:color w:val="000000"/>
                <w:lang w:val="it-IT"/>
              </w:rPr>
            </w:pPr>
          </w:p>
          <w:p w14:paraId="64B53ECC" w14:textId="77777777" w:rsidR="008244F8" w:rsidRDefault="008244F8" w:rsidP="00C07CB6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Crtanje i konstrukcija pravilnih mnogokuta</w:t>
            </w:r>
          </w:p>
          <w:p w14:paraId="1837135F" w14:textId="77777777" w:rsidR="008244F8" w:rsidRDefault="008244F8" w:rsidP="00C07CB6">
            <w:pPr>
              <w:rPr>
                <w:rFonts w:ascii="Arial" w:hAnsi="Arial" w:cs="Arial"/>
                <w:b/>
                <w:color w:val="000000"/>
              </w:rPr>
            </w:pPr>
          </w:p>
          <w:p w14:paraId="13EECF46" w14:textId="77777777" w:rsidR="008244F8" w:rsidRDefault="008244F8" w:rsidP="00C07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Mjerenje duljine dužine - ponovimo</w:t>
            </w:r>
          </w:p>
          <w:p w14:paraId="4B9266E7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4A8287C8" w14:textId="77777777" w:rsidR="008244F8" w:rsidRPr="00B53042" w:rsidRDefault="008244F8" w:rsidP="00C07CB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D1A9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A3AF73D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Likovna kultura: </w:t>
            </w:r>
            <w:r>
              <w:rPr>
                <w:rFonts w:ascii="Arial" w:hAnsi="Arial" w:cs="Arial"/>
                <w:color w:val="000000"/>
              </w:rPr>
              <w:t>Mnogokuti</w:t>
            </w:r>
          </w:p>
          <w:p w14:paraId="732BDDDC" w14:textId="77777777" w:rsidR="008244F8" w:rsidRDefault="008244F8" w:rsidP="00C07CB6">
            <w:pPr>
              <w:rPr>
                <w:rFonts w:ascii="Arial" w:hAnsi="Arial" w:cs="Arial"/>
                <w:color w:val="000000"/>
                <w:u w:val="single"/>
              </w:rPr>
            </w:pPr>
          </w:p>
          <w:p w14:paraId="74EB470A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Tjelesna i zdravstvena kultura: </w:t>
            </w:r>
            <w:r>
              <w:rPr>
                <w:rFonts w:ascii="Arial" w:hAnsi="Arial" w:cs="Arial"/>
                <w:color w:val="000000"/>
              </w:rPr>
              <w:t>Oblici igrališta i njihovi dijelovi</w:t>
            </w:r>
          </w:p>
          <w:p w14:paraId="0111503C" w14:textId="77777777" w:rsidR="008244F8" w:rsidRPr="00F030ED" w:rsidRDefault="008244F8" w:rsidP="00C07CB6">
            <w:pPr>
              <w:pStyle w:val="BasicParagraph"/>
              <w:rPr>
                <w:b/>
                <w:bCs/>
                <w:sz w:val="22"/>
                <w:szCs w:val="22"/>
                <w:lang w:val="sv-SE"/>
              </w:rPr>
            </w:pPr>
          </w:p>
          <w:p w14:paraId="103FBC2E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Kemija: </w:t>
            </w:r>
            <w:r>
              <w:rPr>
                <w:rFonts w:ascii="Arial" w:hAnsi="Arial" w:cs="Arial"/>
                <w:color w:val="000000"/>
              </w:rPr>
              <w:t>Prikazivanje strukturnih formula, kristali</w:t>
            </w:r>
          </w:p>
          <w:p w14:paraId="7822F4E5" w14:textId="77777777" w:rsidR="008244F8" w:rsidRDefault="008244F8" w:rsidP="00C07CB6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7019E5C5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Tehnička kultura: </w:t>
            </w:r>
            <w:r>
              <w:rPr>
                <w:rFonts w:ascii="Arial" w:hAnsi="Arial" w:cs="Arial"/>
                <w:color w:val="000000"/>
              </w:rPr>
              <w:t>Prometni znakovi</w:t>
            </w:r>
          </w:p>
          <w:p w14:paraId="2C90A071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367DBDA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Biologija: </w:t>
            </w:r>
            <w:r>
              <w:rPr>
                <w:rFonts w:ascii="Arial" w:hAnsi="Arial" w:cs="Arial"/>
                <w:color w:val="000000"/>
              </w:rPr>
              <w:t>Pčelinje saće</w:t>
            </w:r>
          </w:p>
          <w:p w14:paraId="026A1B02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B9AC2EA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Primjena u svakodnevnom životu: </w:t>
            </w:r>
            <w:r>
              <w:rPr>
                <w:rFonts w:ascii="Arial" w:hAnsi="Arial" w:cs="Arial"/>
                <w:color w:val="000000"/>
              </w:rPr>
              <w:t>Graditeljstvo, arhitektura</w:t>
            </w:r>
          </w:p>
          <w:p w14:paraId="3B3464C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640AE1A2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107EFEAA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72FC6811" w14:textId="77777777" w:rsidR="008244F8" w:rsidRDefault="008244F8" w:rsidP="00C07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3149BD" w14:textId="77777777" w:rsidR="008244F8" w:rsidRDefault="008244F8" w:rsidP="00C07CB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B159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</w:rPr>
            </w:pPr>
          </w:p>
          <w:p w14:paraId="2E2E8D6F" w14:textId="307243D6" w:rsidR="008244F8" w:rsidRDefault="000038D4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4AF4969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</w:rPr>
            </w:pPr>
          </w:p>
          <w:p w14:paraId="244212B2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</w:rPr>
            </w:pPr>
          </w:p>
          <w:p w14:paraId="15D4097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027BC2B2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</w:rPr>
            </w:pPr>
          </w:p>
          <w:p w14:paraId="60E8DD6F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6083E30F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3EAAB155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3561DF86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06C8E2C3" w14:textId="77777777" w:rsidR="008244F8" w:rsidRDefault="008244F8" w:rsidP="00C07CB6">
            <w:pPr>
              <w:rPr>
                <w:rFonts w:ascii="Arial" w:hAnsi="Arial" w:cs="Arial"/>
              </w:rPr>
            </w:pPr>
          </w:p>
          <w:p w14:paraId="63B00677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72F4E2D6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37AF2341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54E843A9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6D789C6F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471639B2" w14:textId="77777777" w:rsidR="008244F8" w:rsidRPr="00B53042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1796C224" w14:textId="77777777" w:rsidR="008244F8" w:rsidRDefault="008244F8" w:rsidP="008244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DA28DC3" w14:textId="77777777" w:rsidR="008244F8" w:rsidRPr="00CA516C" w:rsidRDefault="008244F8" w:rsidP="008244F8">
      <w:pPr>
        <w:rPr>
          <w:rFonts w:ascii="Arial" w:hAnsi="Arial" w:cs="Arial"/>
          <w:b/>
          <w:sz w:val="24"/>
          <w:szCs w:val="24"/>
        </w:rPr>
      </w:pPr>
      <w:r w:rsidRPr="00CA516C">
        <w:rPr>
          <w:rFonts w:ascii="Arial" w:hAnsi="Arial" w:cs="Arial"/>
          <w:b/>
          <w:sz w:val="24"/>
          <w:szCs w:val="24"/>
        </w:rPr>
        <w:lastRenderedPageBreak/>
        <w:t xml:space="preserve">SVIBANJ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0"/>
        <w:gridCol w:w="3755"/>
        <w:gridCol w:w="2130"/>
      </w:tblGrid>
      <w:tr w:rsidR="008244F8" w14:paraId="649A89CA" w14:textId="77777777" w:rsidTr="000038D4"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0252B89" w14:textId="77777777" w:rsidR="008244F8" w:rsidRDefault="008244F8" w:rsidP="00C07CB6">
            <w:pPr>
              <w:ind w:right="2031"/>
              <w:jc w:val="center"/>
              <w:rPr>
                <w:rFonts w:ascii="Arial" w:hAnsi="Arial" w:cs="Arial"/>
                <w:b/>
              </w:rPr>
            </w:pPr>
          </w:p>
          <w:p w14:paraId="1D03FB5E" w14:textId="77777777" w:rsidR="008244F8" w:rsidRDefault="008244F8" w:rsidP="00C07CB6">
            <w:pPr>
              <w:ind w:right="203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TEME I KLJUČNI POJMOVI</w:t>
            </w:r>
          </w:p>
          <w:p w14:paraId="3CCEFB66" w14:textId="77777777" w:rsidR="008244F8" w:rsidRDefault="008244F8" w:rsidP="00C07CB6">
            <w:pPr>
              <w:ind w:right="203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8F3F02" w14:textId="77777777" w:rsidR="008244F8" w:rsidRDefault="008244F8" w:rsidP="00C07CB6">
            <w:pPr>
              <w:ind w:right="2031"/>
              <w:jc w:val="center"/>
              <w:rPr>
                <w:rFonts w:ascii="Arial" w:hAnsi="Arial" w:cs="Arial"/>
                <w:b/>
              </w:rPr>
            </w:pPr>
          </w:p>
          <w:p w14:paraId="71713073" w14:textId="77777777" w:rsidR="008244F8" w:rsidRDefault="008244F8" w:rsidP="00C07CB6">
            <w:pPr>
              <w:ind w:right="-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MEĐUPREDMETNA POVEZANOST (KORELACIJA)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E5CAE61" w14:textId="77777777" w:rsidR="008244F8" w:rsidRDefault="008244F8" w:rsidP="00C07CB6">
            <w:pPr>
              <w:ind w:right="-112" w:hanging="11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sati nastave</w:t>
            </w:r>
          </w:p>
        </w:tc>
      </w:tr>
      <w:tr w:rsidR="008244F8" w14:paraId="126BA00E" w14:textId="77777777" w:rsidTr="00C07CB6"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0053" w14:textId="77777777" w:rsidR="008244F8" w:rsidRDefault="008244F8" w:rsidP="00C07CB6">
            <w:pPr>
              <w:ind w:right="2031"/>
              <w:rPr>
                <w:rFonts w:ascii="Arial" w:hAnsi="Arial" w:cs="Arial"/>
                <w:b/>
              </w:rPr>
            </w:pPr>
          </w:p>
          <w:p w14:paraId="300A1FE2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Opseg mnogokuta</w:t>
            </w:r>
          </w:p>
          <w:p w14:paraId="0F75EFA1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opseg mnogokuta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A76B4C0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77010B9A" w14:textId="77777777" w:rsidR="008244F8" w:rsidRDefault="008244F8" w:rsidP="00C07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Mjerenje površine - ponovimo</w:t>
            </w:r>
          </w:p>
          <w:p w14:paraId="7E271BB0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</w:p>
          <w:p w14:paraId="3D5E1BCF" w14:textId="77777777" w:rsidR="008244F8" w:rsidRDefault="008244F8" w:rsidP="00C07C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Površina mnogokuta</w:t>
            </w:r>
          </w:p>
          <w:p w14:paraId="5E5DAB30" w14:textId="77777777" w:rsidR="008244F8" w:rsidRDefault="008244F8" w:rsidP="00C07CB6">
            <w:pPr>
              <w:tabs>
                <w:tab w:val="left" w:pos="9072"/>
              </w:tabs>
              <w:ind w:right="2031"/>
              <w:rPr>
                <w:rFonts w:ascii="Arial" w:hAnsi="Arial" w:cs="Arial"/>
                <w:b/>
                <w:bCs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površina mnogokuta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A7D4C38" w14:textId="77777777" w:rsidR="008244F8" w:rsidRDefault="008244F8" w:rsidP="00C07CB6">
            <w:pPr>
              <w:tabs>
                <w:tab w:val="left" w:pos="9072"/>
              </w:tabs>
              <w:ind w:right="2031"/>
              <w:rPr>
                <w:rFonts w:ascii="Arial" w:hAnsi="Arial" w:cs="Arial"/>
                <w:b/>
                <w:bCs/>
              </w:rPr>
            </w:pPr>
          </w:p>
          <w:p w14:paraId="43E1DCE1" w14:textId="77777777" w:rsidR="008244F8" w:rsidRDefault="008244F8" w:rsidP="00C07CB6">
            <w:pPr>
              <w:ind w:right="20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Priprema za 5. ispit znanja </w:t>
            </w:r>
          </w:p>
          <w:p w14:paraId="4AE38A17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ind w:right="2031"/>
              <w:textAlignment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5. ispit znanja – Mnogokuti</w:t>
            </w:r>
          </w:p>
          <w:p w14:paraId="163572D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ind w:right="2031"/>
              <w:textAlignment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Analiza 5. ispita znanja</w:t>
            </w:r>
          </w:p>
          <w:p w14:paraId="1B837DD2" w14:textId="77777777" w:rsidR="008244F8" w:rsidRDefault="008244F8" w:rsidP="00C07CB6">
            <w:pPr>
              <w:tabs>
                <w:tab w:val="right" w:pos="528"/>
                <w:tab w:val="left" w:pos="680"/>
              </w:tabs>
              <w:ind w:right="2031"/>
              <w:rPr>
                <w:rFonts w:ascii="Arial" w:hAnsi="Arial" w:cs="Arial"/>
                <w:b/>
              </w:rPr>
            </w:pPr>
          </w:p>
          <w:p w14:paraId="1E7EA15B" w14:textId="77777777" w:rsidR="008244F8" w:rsidRPr="00B0359B" w:rsidRDefault="008244F8" w:rsidP="00C07CB6">
            <w:pPr>
              <w:tabs>
                <w:tab w:val="right" w:pos="528"/>
                <w:tab w:val="left" w:pos="680"/>
              </w:tabs>
              <w:ind w:right="2031"/>
              <w:rPr>
                <w:rFonts w:ascii="Arial" w:hAnsi="Arial" w:cs="Arial"/>
                <w:b/>
                <w:sz w:val="24"/>
                <w:szCs w:val="24"/>
              </w:rPr>
            </w:pPr>
            <w:r w:rsidRPr="00B0359B">
              <w:rPr>
                <w:rFonts w:ascii="Arial" w:hAnsi="Arial" w:cs="Arial"/>
                <w:b/>
                <w:sz w:val="24"/>
                <w:szCs w:val="24"/>
              </w:rPr>
              <w:t>KRUŽNICA I KRUG (17 sati)</w:t>
            </w:r>
          </w:p>
          <w:p w14:paraId="7B00DF25" w14:textId="77777777" w:rsidR="008244F8" w:rsidRDefault="008244F8" w:rsidP="00C07CB6">
            <w:pPr>
              <w:tabs>
                <w:tab w:val="right" w:pos="528"/>
                <w:tab w:val="left" w:pos="680"/>
              </w:tabs>
              <w:spacing w:line="240" w:lineRule="auto"/>
              <w:ind w:right="20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Osnovno o krugu i kružnici - ponovimo</w:t>
            </w:r>
          </w:p>
          <w:p w14:paraId="6B7D8C65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spacing w:line="240" w:lineRule="auto"/>
              <w:ind w:right="2030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iCs/>
              </w:rPr>
              <w:t>Ključni pojmovi:</w:t>
            </w:r>
            <w:r>
              <w:rPr>
                <w:rFonts w:ascii="Arial" w:hAnsi="Arial" w:cs="Arial"/>
              </w:rPr>
              <w:t xml:space="preserve"> krug, kružnica, polumjer, promjer, tetiva, kružni luk, kružni odsječak, kružni isječak, kružni vijenac</w:t>
            </w:r>
          </w:p>
          <w:p w14:paraId="4A7FE591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</w:p>
          <w:p w14:paraId="2796D4A7" w14:textId="77777777" w:rsidR="008244F8" w:rsidRDefault="008244F8" w:rsidP="00C07CB6">
            <w:pPr>
              <w:ind w:right="20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Opseg kruga</w:t>
            </w:r>
          </w:p>
          <w:p w14:paraId="6068D080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bCs/>
              </w:rPr>
              <w:t>Klju</w:t>
            </w:r>
            <w:r w:rsidRPr="00CA516C">
              <w:rPr>
                <w:rFonts w:ascii="Arial" w:hAnsi="Arial" w:cs="Arial"/>
                <w:b/>
              </w:rPr>
              <w:t>č</w:t>
            </w:r>
            <w:r w:rsidRPr="00CA516C">
              <w:rPr>
                <w:rFonts w:ascii="Arial" w:hAnsi="Arial" w:cs="Arial"/>
                <w:b/>
                <w:bCs/>
              </w:rPr>
              <w:t>ni pojmovi: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opseg kruga, broj </w:t>
            </w:r>
            <w:r w:rsidRPr="0092355D">
              <w:rPr>
                <w:rFonts w:ascii="Times New Roman" w:hAnsi="Times New Roman" w:cs="Times New Roman"/>
                <w:sz w:val="28"/>
                <w:szCs w:val="28"/>
              </w:rPr>
              <w:t>π</w:t>
            </w:r>
          </w:p>
          <w:p w14:paraId="3013A36E" w14:textId="77777777" w:rsidR="008244F8" w:rsidRDefault="008244F8" w:rsidP="00C07CB6">
            <w:pPr>
              <w:ind w:right="2031"/>
              <w:rPr>
                <w:rFonts w:ascii="Arial" w:hAnsi="Arial" w:cs="Arial"/>
              </w:rPr>
            </w:pPr>
          </w:p>
          <w:p w14:paraId="7C718022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Duljina kružnoga luka</w:t>
            </w:r>
          </w:p>
          <w:p w14:paraId="294D9C01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bCs/>
              </w:rPr>
              <w:t>Klju</w:t>
            </w:r>
            <w:r w:rsidRPr="00CA516C">
              <w:rPr>
                <w:rFonts w:ascii="Arial" w:hAnsi="Arial" w:cs="Arial"/>
                <w:b/>
              </w:rPr>
              <w:t>č</w:t>
            </w:r>
            <w:r w:rsidRPr="00CA516C">
              <w:rPr>
                <w:rFonts w:ascii="Arial" w:hAnsi="Arial" w:cs="Arial"/>
                <w:b/>
                <w:bCs/>
              </w:rPr>
              <w:t>ni pojmovi:</w:t>
            </w:r>
            <w:r>
              <w:rPr>
                <w:rFonts w:ascii="Arial" w:hAnsi="Arial" w:cs="Arial"/>
              </w:rPr>
              <w:t xml:space="preserve"> duljina kružnoga luka</w:t>
            </w:r>
          </w:p>
          <w:p w14:paraId="21668B63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  <w:b/>
              </w:rPr>
            </w:pPr>
          </w:p>
          <w:p w14:paraId="75FE1134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Površina kruga</w:t>
            </w:r>
          </w:p>
          <w:p w14:paraId="2EE6F998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bCs/>
              </w:rPr>
              <w:t>Klju</w:t>
            </w:r>
            <w:r w:rsidRPr="00CA516C">
              <w:rPr>
                <w:rFonts w:ascii="Arial" w:hAnsi="Arial" w:cs="Arial"/>
                <w:b/>
              </w:rPr>
              <w:t>č</w:t>
            </w:r>
            <w:r w:rsidRPr="00CA516C">
              <w:rPr>
                <w:rFonts w:ascii="Arial" w:hAnsi="Arial" w:cs="Arial"/>
                <w:b/>
                <w:bCs/>
              </w:rPr>
              <w:t>ni pojmovi:</w:t>
            </w:r>
            <w:r>
              <w:rPr>
                <w:rFonts w:ascii="Arial" w:hAnsi="Arial" w:cs="Arial"/>
              </w:rPr>
              <w:t xml:space="preserve"> površina kruga</w:t>
            </w:r>
          </w:p>
          <w:p w14:paraId="6E01FFE0" w14:textId="77777777" w:rsidR="008244F8" w:rsidRDefault="008244F8" w:rsidP="00C07CB6">
            <w:pPr>
              <w:ind w:right="2031"/>
              <w:rPr>
                <w:rFonts w:ascii="Arial" w:hAnsi="Arial" w:cs="Arial"/>
              </w:rPr>
            </w:pPr>
          </w:p>
          <w:p w14:paraId="5DC23566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Površina kružnoga isječka</w:t>
            </w:r>
          </w:p>
          <w:p w14:paraId="7E878229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bCs/>
              </w:rPr>
              <w:t>Klju</w:t>
            </w:r>
            <w:r w:rsidRPr="00CA516C">
              <w:rPr>
                <w:rFonts w:ascii="Arial" w:hAnsi="Arial" w:cs="Arial"/>
                <w:b/>
              </w:rPr>
              <w:t>č</w:t>
            </w:r>
            <w:r w:rsidRPr="00CA516C">
              <w:rPr>
                <w:rFonts w:ascii="Arial" w:hAnsi="Arial" w:cs="Arial"/>
                <w:b/>
                <w:bCs/>
              </w:rPr>
              <w:t>ni pojmovi:</w:t>
            </w:r>
            <w:r>
              <w:rPr>
                <w:rFonts w:ascii="Arial" w:hAnsi="Arial" w:cs="Arial"/>
              </w:rPr>
              <w:t xml:space="preserve"> površina kružnoga isječka</w:t>
            </w:r>
          </w:p>
          <w:p w14:paraId="2F99659E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</w:p>
          <w:p w14:paraId="2ADC28A7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Površina kružnoga vijenca</w:t>
            </w:r>
          </w:p>
          <w:p w14:paraId="5B1068BB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bCs/>
              </w:rPr>
              <w:t>Klju</w:t>
            </w:r>
            <w:r w:rsidRPr="00CA516C">
              <w:rPr>
                <w:rFonts w:ascii="Arial" w:hAnsi="Arial" w:cs="Arial"/>
                <w:b/>
              </w:rPr>
              <w:t>č</w:t>
            </w:r>
            <w:r w:rsidRPr="00CA516C">
              <w:rPr>
                <w:rFonts w:ascii="Arial" w:hAnsi="Arial" w:cs="Arial"/>
                <w:b/>
                <w:bCs/>
              </w:rPr>
              <w:t>ni pojmovi:</w:t>
            </w:r>
            <w:r>
              <w:rPr>
                <w:rFonts w:ascii="Arial" w:hAnsi="Arial" w:cs="Arial"/>
              </w:rPr>
              <w:t xml:space="preserve"> površina kružnoga vijenca</w:t>
            </w:r>
          </w:p>
          <w:p w14:paraId="1F8EB483" w14:textId="77777777" w:rsidR="008244F8" w:rsidRDefault="008244F8" w:rsidP="00C07CB6">
            <w:pPr>
              <w:ind w:right="2031"/>
              <w:rPr>
                <w:rFonts w:ascii="Arial" w:hAnsi="Arial" w:cs="Arial"/>
                <w:lang w:val="it-IT"/>
              </w:rPr>
            </w:pPr>
          </w:p>
          <w:p w14:paraId="40AFD29E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</w:p>
          <w:p w14:paraId="342FC6C0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  <w:lang w:val="it-IT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74F0" w14:textId="77777777" w:rsidR="008244F8" w:rsidRDefault="008244F8" w:rsidP="00C07CB6">
            <w:pPr>
              <w:ind w:right="2031"/>
              <w:rPr>
                <w:rFonts w:ascii="Arial" w:hAnsi="Arial" w:cs="Arial"/>
                <w:color w:val="000000"/>
                <w:u w:val="single"/>
              </w:rPr>
            </w:pPr>
          </w:p>
          <w:p w14:paraId="1BDAF614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3A1F1D68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Tjelesna i zdravstvena kultura: </w:t>
            </w:r>
            <w:r>
              <w:rPr>
                <w:rFonts w:ascii="Arial" w:hAnsi="Arial" w:cs="Arial"/>
                <w:color w:val="000000"/>
              </w:rPr>
              <w:t>Oblici igrališta i njihovi dijelovi</w:t>
            </w:r>
          </w:p>
          <w:p w14:paraId="56B7E4D7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Tehnička kultura: </w:t>
            </w:r>
            <w:r>
              <w:rPr>
                <w:rFonts w:ascii="Arial" w:hAnsi="Arial" w:cs="Arial"/>
                <w:color w:val="000000"/>
              </w:rPr>
              <w:t>Prometni znakovi</w:t>
            </w:r>
          </w:p>
          <w:p w14:paraId="67D2DF93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Biologija: </w:t>
            </w:r>
            <w:r>
              <w:rPr>
                <w:rFonts w:ascii="Arial" w:hAnsi="Arial" w:cs="Arial"/>
                <w:color w:val="000000"/>
              </w:rPr>
              <w:t>Pčelinje saće</w:t>
            </w:r>
          </w:p>
          <w:p w14:paraId="1FD7F195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Primjena u svakodnevnom životu: </w:t>
            </w:r>
            <w:r>
              <w:rPr>
                <w:rFonts w:ascii="Arial" w:hAnsi="Arial" w:cs="Arial"/>
                <w:color w:val="000000"/>
              </w:rPr>
              <w:t>Graditeljstvo, arhitektura</w:t>
            </w:r>
          </w:p>
          <w:p w14:paraId="3A5B992D" w14:textId="77777777" w:rsidR="008244F8" w:rsidRPr="00F030ED" w:rsidRDefault="008244F8" w:rsidP="00C07CB6">
            <w:pPr>
              <w:pStyle w:val="BasicParagraph"/>
              <w:rPr>
                <w:b/>
                <w:bCs/>
                <w:sz w:val="22"/>
                <w:szCs w:val="22"/>
                <w:lang w:val="sv-SE"/>
              </w:rPr>
            </w:pPr>
          </w:p>
          <w:p w14:paraId="67102817" w14:textId="77777777" w:rsidR="008244F8" w:rsidRPr="00F030ED" w:rsidRDefault="008244F8" w:rsidP="00C07CB6">
            <w:pPr>
              <w:pStyle w:val="BasicParagraph"/>
              <w:rPr>
                <w:b/>
                <w:bCs/>
                <w:sz w:val="22"/>
                <w:szCs w:val="22"/>
                <w:lang w:val="sv-SE"/>
              </w:rPr>
            </w:pPr>
          </w:p>
          <w:p w14:paraId="71DEE4E7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0F005700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Likovna kultura: </w:t>
            </w:r>
            <w:r>
              <w:rPr>
                <w:rFonts w:ascii="Arial" w:hAnsi="Arial" w:cs="Arial"/>
              </w:rPr>
              <w:t>Kružnice i krugovi, ukrasi i uzorci</w:t>
            </w:r>
          </w:p>
          <w:p w14:paraId="1B164FD4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Geografija: </w:t>
            </w:r>
            <w:r>
              <w:rPr>
                <w:rFonts w:ascii="Arial" w:hAnsi="Arial" w:cs="Arial"/>
              </w:rPr>
              <w:t>Sunčev sustav, krateri, polumjer Zemlje</w:t>
            </w:r>
          </w:p>
          <w:p w14:paraId="42012DAA" w14:textId="77777777" w:rsidR="008244F8" w:rsidRDefault="008244F8" w:rsidP="00C07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Tehnička kultura: </w:t>
            </w:r>
            <w:r>
              <w:rPr>
                <w:rFonts w:ascii="Arial" w:hAnsi="Arial" w:cs="Arial"/>
              </w:rPr>
              <w:t>Prometni znakovi</w:t>
            </w:r>
          </w:p>
          <w:p w14:paraId="4241AEB2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Kemija: </w:t>
            </w:r>
            <w:r>
              <w:rPr>
                <w:rFonts w:ascii="Arial" w:hAnsi="Arial" w:cs="Arial"/>
              </w:rPr>
              <w:t>Dijelovi atoma</w:t>
            </w:r>
          </w:p>
          <w:p w14:paraId="6CD7B7A1" w14:textId="77777777" w:rsidR="008244F8" w:rsidRDefault="008244F8" w:rsidP="00C07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Tjelesna i zdravstvena kultura: </w:t>
            </w:r>
            <w:r>
              <w:rPr>
                <w:rFonts w:ascii="Arial" w:hAnsi="Arial" w:cs="Arial"/>
              </w:rPr>
              <w:t>Krugovi u sportu</w:t>
            </w:r>
          </w:p>
          <w:p w14:paraId="2AAC9AF1" w14:textId="77777777" w:rsidR="008244F8" w:rsidRPr="008B1645" w:rsidRDefault="008244F8" w:rsidP="00C07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Povijest: </w:t>
            </w:r>
            <w:r>
              <w:rPr>
                <w:rFonts w:ascii="Arial" w:hAnsi="Arial" w:cs="Arial"/>
              </w:rPr>
              <w:t xml:space="preserve">Povijesne crtice o broju </w:t>
            </w:r>
            <w:r w:rsidRPr="0092355D">
              <w:rPr>
                <w:rFonts w:ascii="Times New Roman" w:hAnsi="Times New Roman" w:cs="Times New Roman"/>
                <w:sz w:val="28"/>
                <w:szCs w:val="28"/>
              </w:rPr>
              <w:t>π</w:t>
            </w:r>
          </w:p>
          <w:p w14:paraId="3AC0E857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159E34D0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  <w:p w14:paraId="715CD5EB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Likovna kultura: </w:t>
            </w:r>
            <w:r>
              <w:rPr>
                <w:rFonts w:ascii="Arial" w:hAnsi="Arial" w:cs="Arial"/>
              </w:rPr>
              <w:t>Kružnice i krugovi, ukrasi i uzorci</w:t>
            </w:r>
          </w:p>
          <w:p w14:paraId="118787B8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Geografija: </w:t>
            </w:r>
            <w:r>
              <w:rPr>
                <w:rFonts w:ascii="Arial" w:hAnsi="Arial" w:cs="Arial"/>
              </w:rPr>
              <w:t>Sunčev sustav, krateri, polumjer Zemlje</w:t>
            </w:r>
          </w:p>
          <w:p w14:paraId="176E4E53" w14:textId="77777777" w:rsidR="008244F8" w:rsidRDefault="008244F8" w:rsidP="00C07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Tehnička kultura: </w:t>
            </w:r>
            <w:r>
              <w:rPr>
                <w:rFonts w:ascii="Arial" w:hAnsi="Arial" w:cs="Arial"/>
              </w:rPr>
              <w:t>Prometni znakovi</w:t>
            </w:r>
          </w:p>
          <w:p w14:paraId="7DBF8DA1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Kemija: </w:t>
            </w:r>
            <w:r>
              <w:rPr>
                <w:rFonts w:ascii="Arial" w:hAnsi="Arial" w:cs="Arial"/>
              </w:rPr>
              <w:t>Dijelovi atoma</w:t>
            </w:r>
          </w:p>
          <w:p w14:paraId="38A964A2" w14:textId="77777777" w:rsidR="008244F8" w:rsidRDefault="008244F8" w:rsidP="00C07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Tjelesna i zdravstvena kultura: </w:t>
            </w:r>
            <w:r>
              <w:rPr>
                <w:rFonts w:ascii="Arial" w:hAnsi="Arial" w:cs="Arial"/>
              </w:rPr>
              <w:t>Krugovi u sportu</w:t>
            </w:r>
          </w:p>
          <w:p w14:paraId="55865A2A" w14:textId="77777777" w:rsidR="008244F8" w:rsidRPr="008B1645" w:rsidRDefault="008244F8" w:rsidP="00C07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Povijest: </w:t>
            </w:r>
            <w:r>
              <w:rPr>
                <w:rFonts w:ascii="Arial" w:hAnsi="Arial" w:cs="Arial"/>
              </w:rPr>
              <w:t xml:space="preserve">Povijesne crtice o broju </w:t>
            </w:r>
            <w:r w:rsidRPr="0092355D">
              <w:rPr>
                <w:rFonts w:ascii="Times New Roman" w:hAnsi="Times New Roman" w:cs="Times New Roman"/>
                <w:sz w:val="28"/>
                <w:szCs w:val="28"/>
              </w:rPr>
              <w:t>π</w:t>
            </w:r>
          </w:p>
          <w:p w14:paraId="1E3DE9C2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Primjena u svakodnevnom životu: </w:t>
            </w:r>
            <w:r>
              <w:rPr>
                <w:rFonts w:ascii="Arial" w:hAnsi="Arial" w:cs="Arial"/>
                <w:color w:val="000000"/>
              </w:rPr>
              <w:t>obrada podataka</w:t>
            </w:r>
          </w:p>
          <w:p w14:paraId="483D6B8D" w14:textId="77777777" w:rsidR="008244F8" w:rsidRDefault="008244F8" w:rsidP="00C07C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E34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</w:rPr>
            </w:pPr>
          </w:p>
          <w:p w14:paraId="6842F993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6C6D740F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</w:rPr>
            </w:pPr>
          </w:p>
          <w:p w14:paraId="3E0A66B9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013AA0A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</w:rPr>
            </w:pPr>
          </w:p>
          <w:p w14:paraId="7D6F0B82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hAnsi="Arial" w:cs="Arial"/>
              </w:rPr>
              <w:t>2</w:t>
            </w:r>
          </w:p>
          <w:p w14:paraId="28197E2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750A593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290E71A6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2A2AA3C7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</w:p>
          <w:p w14:paraId="40D9E528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0238FD89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     </w:t>
            </w:r>
          </w:p>
          <w:p w14:paraId="5F63279E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79F3B0B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  <w:p w14:paraId="14D0396D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1337BA54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Calibri" w:hAnsi="Arial" w:cs="Arial"/>
                <w:color w:val="000000"/>
              </w:rPr>
            </w:pPr>
          </w:p>
          <w:p w14:paraId="5BF3F70A" w14:textId="77777777" w:rsidR="008244F8" w:rsidRDefault="008244F8" w:rsidP="00C07CB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  <w:p w14:paraId="39592242" w14:textId="77777777" w:rsidR="008244F8" w:rsidRDefault="008244F8" w:rsidP="00C07CB6">
            <w:pPr>
              <w:rPr>
                <w:rFonts w:ascii="Arial" w:eastAsia="Calibri" w:hAnsi="Arial" w:cs="Arial"/>
                <w:color w:val="000000"/>
              </w:rPr>
            </w:pPr>
          </w:p>
          <w:p w14:paraId="2B841FD6" w14:textId="77777777" w:rsidR="008244F8" w:rsidRDefault="008244F8" w:rsidP="00C07CB6">
            <w:pPr>
              <w:rPr>
                <w:rFonts w:ascii="Arial" w:eastAsia="Calibri" w:hAnsi="Arial" w:cs="Arial"/>
                <w:color w:val="000000"/>
              </w:rPr>
            </w:pPr>
          </w:p>
          <w:p w14:paraId="06C610C3" w14:textId="77777777" w:rsidR="008244F8" w:rsidRDefault="008244F8" w:rsidP="00C07CB6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lastRenderedPageBreak/>
              <w:t xml:space="preserve">              </w:t>
            </w:r>
          </w:p>
          <w:p w14:paraId="777DCF45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  <w:p w14:paraId="30858061" w14:textId="77777777" w:rsidR="008244F8" w:rsidRDefault="008244F8" w:rsidP="00C07CB6">
            <w:pPr>
              <w:rPr>
                <w:rFonts w:ascii="Arial" w:eastAsia="Calibri" w:hAnsi="Arial" w:cs="Arial"/>
                <w:color w:val="000000"/>
              </w:rPr>
            </w:pPr>
          </w:p>
          <w:p w14:paraId="0C9ADBE3" w14:textId="77777777" w:rsidR="008244F8" w:rsidRDefault="008244F8" w:rsidP="00C07CB6">
            <w:pPr>
              <w:rPr>
                <w:rFonts w:ascii="Arial" w:eastAsia="Calibri" w:hAnsi="Arial" w:cs="Arial"/>
                <w:color w:val="000000"/>
              </w:rPr>
            </w:pPr>
          </w:p>
          <w:p w14:paraId="2BF2545B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  <w:p w14:paraId="0A9AE614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73793786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0C53FA9B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0CC1C795" w14:textId="77777777" w:rsidR="008244F8" w:rsidRDefault="008244F8" w:rsidP="00C07CB6">
            <w:pPr>
              <w:rPr>
                <w:rFonts w:ascii="Arial" w:eastAsia="Calibri" w:hAnsi="Arial" w:cs="Arial"/>
                <w:color w:val="000000"/>
              </w:rPr>
            </w:pPr>
          </w:p>
          <w:p w14:paraId="0112463F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351D8B52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  <w:p w14:paraId="4976979D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65A34AAC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4474888B" w14:textId="77777777" w:rsidR="008244F8" w:rsidRDefault="008244F8" w:rsidP="00C07CB6">
            <w:pPr>
              <w:rPr>
                <w:rFonts w:ascii="Arial" w:eastAsia="Calibri" w:hAnsi="Arial" w:cs="Arial"/>
                <w:color w:val="000000"/>
              </w:rPr>
            </w:pPr>
          </w:p>
          <w:p w14:paraId="45A71117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35477BF8" w14:textId="77777777" w:rsidR="008244F8" w:rsidRDefault="008244F8" w:rsidP="00C07CB6">
            <w:pPr>
              <w:rPr>
                <w:rFonts w:ascii="Arial" w:hAnsi="Arial" w:cs="Arial"/>
              </w:rPr>
            </w:pPr>
          </w:p>
        </w:tc>
      </w:tr>
    </w:tbl>
    <w:p w14:paraId="45E7ED16" w14:textId="77777777" w:rsidR="008244F8" w:rsidRDefault="008244F8" w:rsidP="008244F8">
      <w:pPr>
        <w:rPr>
          <w:rFonts w:ascii="Arial" w:hAnsi="Arial" w:cs="Arial"/>
          <w:b/>
        </w:rPr>
      </w:pPr>
    </w:p>
    <w:p w14:paraId="740F6363" w14:textId="7F88ED29" w:rsidR="008244F8" w:rsidRDefault="00D87805" w:rsidP="00D87805">
      <w:p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D64BFAF" w14:textId="77777777" w:rsidR="008244F8" w:rsidRDefault="008244F8" w:rsidP="008244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LIPANJ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  <w:gridCol w:w="3544"/>
        <w:gridCol w:w="2410"/>
      </w:tblGrid>
      <w:tr w:rsidR="008244F8" w14:paraId="48561FAB" w14:textId="77777777" w:rsidTr="000038D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1A53A5" w14:textId="77777777" w:rsidR="008244F8" w:rsidRDefault="008244F8" w:rsidP="00C07CB6">
            <w:pPr>
              <w:ind w:right="-114"/>
              <w:jc w:val="center"/>
              <w:rPr>
                <w:rFonts w:ascii="Arial" w:hAnsi="Arial" w:cs="Arial"/>
                <w:b/>
              </w:rPr>
            </w:pPr>
          </w:p>
          <w:p w14:paraId="2607CE30" w14:textId="77777777" w:rsidR="008244F8" w:rsidRDefault="008244F8" w:rsidP="00C07CB6">
            <w:pPr>
              <w:ind w:right="-18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TEME I KLJUČNI POJMOVI</w:t>
            </w:r>
          </w:p>
          <w:p w14:paraId="147DDAFC" w14:textId="77777777" w:rsidR="008244F8" w:rsidRDefault="008244F8" w:rsidP="00C07CB6">
            <w:pPr>
              <w:ind w:right="-181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46BD54" w14:textId="77777777" w:rsidR="008244F8" w:rsidRDefault="008244F8" w:rsidP="00C07CB6">
            <w:pPr>
              <w:ind w:right="-1810"/>
              <w:jc w:val="center"/>
              <w:rPr>
                <w:rFonts w:ascii="Arial" w:hAnsi="Arial" w:cs="Arial"/>
                <w:b/>
              </w:rPr>
            </w:pPr>
          </w:p>
          <w:p w14:paraId="23DA19CE" w14:textId="77777777" w:rsidR="008244F8" w:rsidRDefault="008244F8" w:rsidP="00C07C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MEĐUPREDMETNA POVEZANOST (KORELACIJA)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11CC8F5" w14:textId="77777777" w:rsidR="008244F8" w:rsidRDefault="008244F8" w:rsidP="00C07CB6">
            <w:pPr>
              <w:ind w:right="-1810" w:hanging="152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sati nastave</w:t>
            </w:r>
          </w:p>
        </w:tc>
      </w:tr>
      <w:tr w:rsidR="008244F8" w14:paraId="12794FD0" w14:textId="77777777" w:rsidTr="00C07CB6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B399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  <w:b/>
              </w:rPr>
            </w:pPr>
          </w:p>
          <w:p w14:paraId="2E3BB6AC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Stupčasti dijagram frekvencija - ponovimo</w:t>
            </w:r>
          </w:p>
          <w:p w14:paraId="43DB9FE7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bCs/>
              </w:rPr>
              <w:t>Klju</w:t>
            </w:r>
            <w:r w:rsidRPr="00CA516C">
              <w:rPr>
                <w:rFonts w:ascii="Arial" w:hAnsi="Arial" w:cs="Arial"/>
                <w:b/>
              </w:rPr>
              <w:t>č</w:t>
            </w:r>
            <w:r w:rsidRPr="00CA516C">
              <w:rPr>
                <w:rFonts w:ascii="Arial" w:hAnsi="Arial" w:cs="Arial"/>
                <w:b/>
                <w:bCs/>
              </w:rPr>
              <w:t>ni pojmovi:</w:t>
            </w:r>
            <w:r>
              <w:rPr>
                <w:rFonts w:ascii="Arial" w:hAnsi="Arial" w:cs="Arial"/>
              </w:rPr>
              <w:t xml:space="preserve"> frekvencija, stupčasti dijagram frekvencija</w:t>
            </w:r>
          </w:p>
          <w:p w14:paraId="5B923C54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</w:p>
          <w:p w14:paraId="14215370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Prikazivanje i analiza podataka – stupčasti dijagram relativnih frekvencija</w:t>
            </w:r>
          </w:p>
          <w:p w14:paraId="5D8A98E6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  <w:r w:rsidRPr="00CA516C">
              <w:rPr>
                <w:rFonts w:ascii="Arial" w:hAnsi="Arial" w:cs="Arial"/>
                <w:b/>
                <w:bCs/>
              </w:rPr>
              <w:t>Klju</w:t>
            </w:r>
            <w:r w:rsidRPr="00CA516C">
              <w:rPr>
                <w:rFonts w:ascii="Arial" w:hAnsi="Arial" w:cs="Arial"/>
                <w:b/>
              </w:rPr>
              <w:t>č</w:t>
            </w:r>
            <w:r w:rsidRPr="00CA516C">
              <w:rPr>
                <w:rFonts w:ascii="Arial" w:hAnsi="Arial" w:cs="Arial"/>
                <w:b/>
                <w:bCs/>
              </w:rPr>
              <w:t>ni pojmovi:</w:t>
            </w:r>
            <w:r>
              <w:rPr>
                <w:rFonts w:ascii="Arial" w:hAnsi="Arial" w:cs="Arial"/>
              </w:rPr>
              <w:t xml:space="preserve"> relativna frekvencija</w:t>
            </w:r>
          </w:p>
          <w:p w14:paraId="291885A6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</w:p>
          <w:p w14:paraId="2CCBFFD5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Prikazivanje i analiza podataka – kružni dijagram</w:t>
            </w:r>
          </w:p>
          <w:p w14:paraId="29224FA5" w14:textId="77777777" w:rsidR="008244F8" w:rsidRDefault="008244F8" w:rsidP="00C07CB6">
            <w:pPr>
              <w:widowControl w:val="0"/>
              <w:autoSpaceDE w:val="0"/>
              <w:autoSpaceDN w:val="0"/>
              <w:adjustRightInd w:val="0"/>
              <w:ind w:right="2031"/>
              <w:rPr>
                <w:rFonts w:ascii="Arial" w:hAnsi="Arial" w:cs="Arial"/>
              </w:rPr>
            </w:pPr>
            <w:r w:rsidRPr="00B0359B">
              <w:rPr>
                <w:rFonts w:ascii="Arial" w:hAnsi="Arial" w:cs="Arial"/>
                <w:b/>
                <w:bCs/>
              </w:rPr>
              <w:t>Klju</w:t>
            </w:r>
            <w:r w:rsidRPr="00B0359B">
              <w:rPr>
                <w:rFonts w:ascii="Arial" w:hAnsi="Arial" w:cs="Arial"/>
                <w:b/>
              </w:rPr>
              <w:t>č</w:t>
            </w:r>
            <w:r w:rsidRPr="00B0359B">
              <w:rPr>
                <w:rFonts w:ascii="Arial" w:hAnsi="Arial" w:cs="Arial"/>
                <w:b/>
                <w:bCs/>
              </w:rPr>
              <w:t>ni pojmovi:</w:t>
            </w:r>
            <w:r>
              <w:rPr>
                <w:rFonts w:ascii="Arial" w:hAnsi="Arial" w:cs="Arial"/>
              </w:rPr>
              <w:t xml:space="preserve"> kružni dijagram</w:t>
            </w:r>
          </w:p>
          <w:p w14:paraId="24562870" w14:textId="77777777" w:rsidR="008244F8" w:rsidRDefault="008244F8" w:rsidP="00C07CB6">
            <w:pPr>
              <w:ind w:right="-1810"/>
              <w:rPr>
                <w:rFonts w:ascii="Arial" w:hAnsi="Arial" w:cs="Arial"/>
                <w:b/>
                <w:bCs/>
                <w:lang w:val="it-IT"/>
              </w:rPr>
            </w:pPr>
          </w:p>
          <w:p w14:paraId="185A0CB5" w14:textId="77777777" w:rsidR="008244F8" w:rsidRDefault="008244F8" w:rsidP="00C07CB6">
            <w:pPr>
              <w:ind w:right="-181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Priprema za 6. ispit znanja </w:t>
            </w:r>
          </w:p>
          <w:p w14:paraId="51A64230" w14:textId="77777777" w:rsidR="008244F8" w:rsidRDefault="008244F8" w:rsidP="00C07CB6">
            <w:pPr>
              <w:ind w:right="-181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6. ispit znanja – Kružnica i krug</w:t>
            </w:r>
          </w:p>
          <w:p w14:paraId="7245FB62" w14:textId="77777777" w:rsidR="008244F8" w:rsidRDefault="008244F8" w:rsidP="00C07CB6">
            <w:pPr>
              <w:ind w:right="-18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Analiza 6. ispita znanja</w:t>
            </w:r>
          </w:p>
          <w:p w14:paraId="01C9D78A" w14:textId="77777777" w:rsidR="008244F8" w:rsidRDefault="008244F8" w:rsidP="00C07CB6">
            <w:pPr>
              <w:ind w:right="-1810"/>
              <w:rPr>
                <w:rFonts w:ascii="Arial" w:hAnsi="Arial" w:cs="Arial"/>
                <w:b/>
                <w:bCs/>
                <w:lang w:val="it-IT"/>
              </w:rPr>
            </w:pPr>
          </w:p>
          <w:p w14:paraId="3FDC32F7" w14:textId="0151809F" w:rsidR="008244F8" w:rsidRPr="00674A5A" w:rsidRDefault="008244F8" w:rsidP="00C07CB6">
            <w:pPr>
              <w:ind w:right="-18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Zaključivanje ocjena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0CBC" w14:textId="77777777" w:rsidR="008244F8" w:rsidRDefault="008244F8" w:rsidP="00C07CB6">
            <w:pPr>
              <w:ind w:right="-1810"/>
              <w:rPr>
                <w:rFonts w:ascii="Arial" w:hAnsi="Arial" w:cs="Arial"/>
              </w:rPr>
            </w:pPr>
          </w:p>
          <w:p w14:paraId="66A194C9" w14:textId="77777777" w:rsidR="008244F8" w:rsidRDefault="008244F8" w:rsidP="00C07CB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Primjena u svakodnevnom životu: </w:t>
            </w:r>
            <w:r>
              <w:rPr>
                <w:rFonts w:ascii="Arial" w:hAnsi="Arial" w:cs="Arial"/>
                <w:color w:val="000000"/>
              </w:rPr>
              <w:t>obrada podataka</w:t>
            </w:r>
          </w:p>
          <w:p w14:paraId="5FD5D309" w14:textId="77777777" w:rsidR="008244F8" w:rsidRDefault="008244F8" w:rsidP="00C07CB6">
            <w:pPr>
              <w:autoSpaceDE w:val="0"/>
              <w:autoSpaceDN w:val="0"/>
              <w:adjustRightInd w:val="0"/>
              <w:ind w:right="-1810"/>
              <w:textAlignment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EF51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</w:t>
            </w:r>
          </w:p>
          <w:p w14:paraId="16A2B13F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 1</w:t>
            </w:r>
          </w:p>
          <w:p w14:paraId="7A7687EA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30490788" w14:textId="77777777" w:rsidR="008244F8" w:rsidRDefault="008244F8" w:rsidP="00C07CB6">
            <w:pPr>
              <w:jc w:val="center"/>
              <w:rPr>
                <w:rFonts w:ascii="Arial" w:hAnsi="Arial" w:cs="Arial"/>
              </w:rPr>
            </w:pPr>
          </w:p>
          <w:p w14:paraId="7CB2B90E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  1</w:t>
            </w:r>
          </w:p>
          <w:p w14:paraId="6F724751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</w:t>
            </w:r>
          </w:p>
          <w:p w14:paraId="0E26EABC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0607EEF7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796723D6" w14:textId="77777777" w:rsidR="008244F8" w:rsidRDefault="008244F8" w:rsidP="00C07CB6">
            <w:pPr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   2</w:t>
            </w:r>
          </w:p>
          <w:p w14:paraId="04D6CC18" w14:textId="77777777" w:rsidR="008244F8" w:rsidRDefault="008244F8" w:rsidP="00C07CB6">
            <w:pPr>
              <w:ind w:right="-1810"/>
              <w:jc w:val="center"/>
              <w:rPr>
                <w:rFonts w:ascii="Arial" w:hAnsi="Arial" w:cs="Arial"/>
              </w:rPr>
            </w:pPr>
          </w:p>
          <w:p w14:paraId="3F60783B" w14:textId="77777777" w:rsidR="008244F8" w:rsidRDefault="008244F8" w:rsidP="00C07CB6">
            <w:pPr>
              <w:ind w:right="-1810"/>
              <w:jc w:val="center"/>
              <w:rPr>
                <w:rFonts w:ascii="Arial" w:hAnsi="Arial" w:cs="Arial"/>
              </w:rPr>
            </w:pPr>
          </w:p>
          <w:p w14:paraId="72F13C28" w14:textId="77777777" w:rsidR="008244F8" w:rsidRDefault="008244F8" w:rsidP="00C07CB6">
            <w:pPr>
              <w:ind w:right="-1810" w:hanging="1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5F77600B" w14:textId="77777777" w:rsidR="008244F8" w:rsidRDefault="008244F8" w:rsidP="00E21644">
            <w:pPr>
              <w:ind w:right="-1810"/>
              <w:rPr>
                <w:rFonts w:ascii="Arial" w:hAnsi="Arial" w:cs="Arial"/>
              </w:rPr>
            </w:pPr>
          </w:p>
          <w:p w14:paraId="01AC665C" w14:textId="571D3B28" w:rsidR="008244F8" w:rsidRDefault="008244F8" w:rsidP="00E21644">
            <w:pPr>
              <w:ind w:right="-1810" w:hanging="1523"/>
              <w:rPr>
                <w:rFonts w:ascii="Arial" w:hAnsi="Arial" w:cs="Arial"/>
              </w:rPr>
            </w:pPr>
          </w:p>
          <w:p w14:paraId="4DDF7B2A" w14:textId="77777777" w:rsidR="008244F8" w:rsidRDefault="008244F8" w:rsidP="00C07CB6">
            <w:pPr>
              <w:ind w:right="-1810" w:hanging="1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1184C664" w14:textId="77777777" w:rsidR="008244F8" w:rsidRDefault="008244F8" w:rsidP="00C07CB6">
            <w:pPr>
              <w:ind w:right="-1810"/>
              <w:jc w:val="center"/>
              <w:rPr>
                <w:rFonts w:ascii="Arial" w:hAnsi="Arial" w:cs="Arial"/>
              </w:rPr>
            </w:pPr>
          </w:p>
          <w:p w14:paraId="2DBBA36D" w14:textId="77777777" w:rsidR="008244F8" w:rsidRDefault="008244F8" w:rsidP="00C07CB6">
            <w:pPr>
              <w:ind w:right="-1810" w:hanging="1523"/>
              <w:jc w:val="center"/>
              <w:rPr>
                <w:rFonts w:ascii="Arial" w:hAnsi="Arial" w:cs="Arial"/>
              </w:rPr>
            </w:pPr>
          </w:p>
        </w:tc>
      </w:tr>
    </w:tbl>
    <w:p w14:paraId="52F78F6A" w14:textId="77777777" w:rsidR="008244F8" w:rsidRPr="00434E08" w:rsidRDefault="008244F8" w:rsidP="008244F8">
      <w:pPr>
        <w:rPr>
          <w:rFonts w:eastAsia="Times New Roman" w:cs="Arial"/>
          <w:b/>
          <w:bCs/>
          <w:iCs/>
          <w:kern w:val="32"/>
          <w:lang w:eastAsia="hr-HR"/>
        </w:rPr>
      </w:pPr>
    </w:p>
    <w:p w14:paraId="3E906F84" w14:textId="77777777" w:rsidR="008244F8" w:rsidRDefault="008244F8"/>
    <w:sectPr w:rsidR="008244F8" w:rsidSect="008244F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F8"/>
    <w:rsid w:val="000038D4"/>
    <w:rsid w:val="00252F17"/>
    <w:rsid w:val="00544FA7"/>
    <w:rsid w:val="008244F8"/>
    <w:rsid w:val="009E2EB1"/>
    <w:rsid w:val="00D87805"/>
    <w:rsid w:val="00E21644"/>
    <w:rsid w:val="00F0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2CE8"/>
  <w15:chartTrackingRefBased/>
  <w15:docId w15:val="{DE62AE71-7F5B-4AC2-953B-8D6C70D2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4F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244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44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8244F8"/>
    <w:pPr>
      <w:autoSpaceDE w:val="0"/>
      <w:autoSpaceDN w:val="0"/>
      <w:adjustRightInd w:val="0"/>
      <w:spacing w:after="0" w:line="288" w:lineRule="auto"/>
      <w:textAlignment w:val="center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arial12">
    <w:name w:val="arial 12"/>
    <w:basedOn w:val="Normal"/>
    <w:rsid w:val="008244F8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sz w:val="24"/>
      <w:szCs w:val="24"/>
      <w:lang w:eastAsia="zh-TW"/>
    </w:rPr>
  </w:style>
  <w:style w:type="paragraph" w:customStyle="1" w:styleId="OSNOVNISLOG">
    <w:name w:val="OSNOVNI SLOG"/>
    <w:basedOn w:val="Normal"/>
    <w:uiPriority w:val="99"/>
    <w:rsid w:val="008244F8"/>
    <w:pPr>
      <w:autoSpaceDE w:val="0"/>
      <w:autoSpaceDN w:val="0"/>
      <w:adjustRightInd w:val="0"/>
      <w:spacing w:before="113" w:after="0" w:line="240" w:lineRule="atLeast"/>
      <w:jc w:val="both"/>
      <w:textAlignment w:val="center"/>
    </w:pPr>
    <w:rPr>
      <w:rFonts w:ascii="Arial" w:eastAsia="Calibri" w:hAnsi="Arial" w:cs="Arial"/>
      <w:color w:val="000000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7D092-F302-4E91-B5DC-EA967753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2094</Words>
  <Characters>11941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SRŠAN PAVLIC</dc:creator>
  <cp:keywords/>
  <dc:description/>
  <cp:lastModifiedBy>Jelena Sršan Pavlic</cp:lastModifiedBy>
  <cp:revision>3</cp:revision>
  <dcterms:created xsi:type="dcterms:W3CDTF">2024-08-29T16:43:00Z</dcterms:created>
  <dcterms:modified xsi:type="dcterms:W3CDTF">2026-09-01T04:40:00Z</dcterms:modified>
</cp:coreProperties>
</file>