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42FC" w14:textId="7C2C0743" w:rsidR="00FD375D" w:rsidRPr="00FD375D" w:rsidRDefault="00FD375D" w:rsidP="00DA47D4">
      <w:pPr>
        <w:spacing w:after="0"/>
        <w:jc w:val="center"/>
        <w:rPr>
          <w:rFonts w:asciiTheme="majorHAnsi" w:hAnsiTheme="majorHAnsi" w:cstheme="majorHAnsi"/>
          <w:b/>
          <w:bCs/>
        </w:rPr>
      </w:pPr>
      <w:bookmarkStart w:id="0" w:name="_Hlk56588294"/>
      <w:bookmarkStart w:id="1" w:name="_Hlk68251309"/>
      <w:bookmarkStart w:id="2" w:name="_Hlk47360467"/>
      <w:r w:rsidRPr="00FD375D">
        <w:rPr>
          <w:rFonts w:asciiTheme="majorHAnsi" w:hAnsiTheme="majorHAnsi" w:cstheme="majorHAnsi"/>
          <w:b/>
          <w:bCs/>
        </w:rPr>
        <w:t>MJESEČNI   IZVEDBENI KURIKULUM  - HRVATSKI JEZIK</w:t>
      </w:r>
    </w:p>
    <w:p w14:paraId="440BC9B1" w14:textId="77777777" w:rsidR="009D519B" w:rsidRDefault="009D519B" w:rsidP="003A3DD8">
      <w:pPr>
        <w:spacing w:after="0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8AA9EE0" w14:textId="18799812" w:rsidR="00FD375D" w:rsidRDefault="004345B9" w:rsidP="003A3DD8">
      <w:pPr>
        <w:spacing w:after="0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u w:val="single"/>
        </w:rPr>
        <w:t>RUJAN</w:t>
      </w:r>
      <w:r w:rsidR="00FD375D" w:rsidRPr="00FD375D">
        <w:rPr>
          <w:rFonts w:asciiTheme="majorHAnsi" w:hAnsiTheme="majorHAnsi" w:cstheme="majorHAnsi"/>
          <w:b/>
          <w:bCs/>
          <w:u w:val="single"/>
        </w:rPr>
        <w:t xml:space="preserve">, </w:t>
      </w:r>
      <w:r w:rsidR="00FD375D" w:rsidRPr="00FD375D"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 w:rsidR="00FD375D" w:rsidRPr="00FD375D"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 w:rsidR="00FD375D" w:rsidRPr="00FD375D">
        <w:rPr>
          <w:rFonts w:asciiTheme="majorHAnsi" w:hAnsiTheme="majorHAnsi" w:cstheme="majorHAnsi"/>
          <w:b/>
          <w:bCs/>
        </w:rPr>
        <w:t xml:space="preserve">.  -  </w:t>
      </w:r>
      <w:r>
        <w:rPr>
          <w:rFonts w:asciiTheme="majorHAnsi" w:hAnsiTheme="majorHAnsi" w:cstheme="majorHAnsi"/>
          <w:b/>
          <w:bCs/>
        </w:rPr>
        <w:t>1</w:t>
      </w:r>
      <w:r w:rsidR="00FD375D" w:rsidRPr="00FD375D">
        <w:rPr>
          <w:rFonts w:asciiTheme="majorHAnsi" w:hAnsiTheme="majorHAnsi" w:cstheme="majorHAnsi"/>
          <w:b/>
          <w:bCs/>
        </w:rPr>
        <w:t>.  razred</w:t>
      </w:r>
    </w:p>
    <w:p w14:paraId="6599C687" w14:textId="77777777" w:rsidR="009D519B" w:rsidRPr="00FD375D" w:rsidRDefault="009D519B" w:rsidP="003A3DD8">
      <w:pPr>
        <w:spacing w:after="0"/>
        <w:jc w:val="center"/>
        <w:rPr>
          <w:rFonts w:asciiTheme="majorHAnsi" w:hAnsiTheme="majorHAnsi" w:cstheme="majorHAnsi"/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3071"/>
        <w:gridCol w:w="851"/>
        <w:gridCol w:w="6095"/>
        <w:gridCol w:w="5381"/>
      </w:tblGrid>
      <w:tr w:rsidR="00FD375D" w:rsidRPr="00FD375D" w14:paraId="5B4B9D8F" w14:textId="77777777" w:rsidTr="00617D9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F5C7" w14:textId="77777777" w:rsidR="00FD375D" w:rsidRPr="00FD375D" w:rsidRDefault="00FD375D" w:rsidP="00FD375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D375D">
              <w:rPr>
                <w:rFonts w:asciiTheme="majorHAnsi" w:hAnsiTheme="majorHAnsi" w:cstheme="majorHAnsi"/>
                <w:b/>
                <w:bCs/>
              </w:rPr>
              <w:t>Broj sata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BD8A" w14:textId="77777777" w:rsidR="00FD375D" w:rsidRPr="00FD375D" w:rsidRDefault="00FD375D" w:rsidP="00FD375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D375D">
              <w:rPr>
                <w:rFonts w:asciiTheme="majorHAnsi" w:hAnsiTheme="majorHAnsi" w:cstheme="majorHAnsi"/>
                <w:b/>
                <w:bCs/>
              </w:rPr>
              <w:t>NASTAVNA JEDINICA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46DA" w14:textId="77777777" w:rsidR="00FD375D" w:rsidRPr="00FD375D" w:rsidRDefault="00FD375D" w:rsidP="00FD375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D375D">
              <w:rPr>
                <w:rFonts w:asciiTheme="majorHAnsi" w:hAnsiTheme="majorHAnsi" w:cstheme="majorHAnsi"/>
                <w:b/>
                <w:bCs/>
              </w:rPr>
              <w:t>TIP SATA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EC71" w14:textId="77777777" w:rsidR="00FD375D" w:rsidRPr="00FD375D" w:rsidRDefault="00FD375D" w:rsidP="00FD375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FD375D">
              <w:rPr>
                <w:rFonts w:asciiTheme="majorHAnsi" w:hAnsiTheme="majorHAnsi" w:cstheme="majorHAnsi"/>
                <w:b/>
                <w:bCs/>
              </w:rPr>
              <w:t>ODGOJNO-OBRAZOVNI ISHODI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7D53" w14:textId="77777777" w:rsidR="00FD375D" w:rsidRPr="00FD375D" w:rsidRDefault="00FD375D" w:rsidP="00FD375D">
            <w:pPr>
              <w:spacing w:after="0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FD375D">
              <w:rPr>
                <w:rFonts w:asciiTheme="majorHAnsi" w:hAnsiTheme="majorHAnsi" w:cstheme="majorHAnsi"/>
                <w:b/>
                <w:bCs/>
                <w:lang w:val="en-GB"/>
              </w:rPr>
              <w:t>MEĐUPREDMETNE TEME</w:t>
            </w:r>
          </w:p>
        </w:tc>
      </w:tr>
      <w:bookmarkEnd w:id="0"/>
      <w:bookmarkEnd w:id="1"/>
      <w:tr w:rsidR="004345B9" w:rsidRPr="00FD375D" w14:paraId="015E28FE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9AE2" w14:textId="1B8D760F" w:rsidR="004345B9" w:rsidRPr="00FD375D" w:rsidRDefault="004345B9" w:rsidP="004345B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EAB33B" w14:textId="25FD9632" w:rsidR="004345B9" w:rsidRPr="004345B9" w:rsidRDefault="00003330" w:rsidP="004345B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003330">
              <w:rPr>
                <w:rFonts w:asciiTheme="majorHAnsi" w:hAnsiTheme="majorHAnsi" w:cstheme="majorHAnsi"/>
              </w:rPr>
              <w:t>Razredna predstava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C430" w14:textId="7E90C1A0" w:rsidR="004345B9" w:rsidRPr="00FD375D" w:rsidRDefault="00003330" w:rsidP="004345B9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14:paraId="5D7532B0" w14:textId="67DE0AC0" w:rsidR="004345B9" w:rsidRPr="00617D9F" w:rsidRDefault="00003330" w:rsidP="004345B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OŠ HJ B.1.2.</w:t>
            </w:r>
            <w:r w:rsidRPr="00003330">
              <w:rPr>
                <w:rFonts w:asciiTheme="majorHAnsi" w:hAnsiTheme="majorHAnsi" w:cstheme="majorHAnsi"/>
                <w:sz w:val="18"/>
                <w:szCs w:val="18"/>
              </w:rPr>
              <w:t xml:space="preserve"> . Učenik sluša/čita književni tekst, izražava o čemu tekst govori i prepoznaje književne tekstove prema obliku u skladu s jezičnim razvojem i dobi.</w:t>
            </w:r>
          </w:p>
        </w:tc>
        <w:tc>
          <w:tcPr>
            <w:tcW w:w="5381" w:type="dxa"/>
            <w:vMerge w:val="restart"/>
          </w:tcPr>
          <w:p w14:paraId="234134D2" w14:textId="77777777" w:rsidR="00617D9F" w:rsidRPr="00AA389C" w:rsidRDefault="00617D9F" w:rsidP="00617D9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A.1.1. Razvija sliku o sebi.</w:t>
            </w:r>
          </w:p>
          <w:p w14:paraId="5C5F32F3" w14:textId="39491B10" w:rsidR="00AA389C" w:rsidRP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A.1.2.Upravlja emocijama i ponašanjem.</w:t>
            </w:r>
          </w:p>
          <w:p w14:paraId="4A4486BC" w14:textId="4452E546" w:rsidR="00AA389C" w:rsidRP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A.1.3.Razvija svoje potencijale.</w:t>
            </w:r>
          </w:p>
          <w:p w14:paraId="7047F801" w14:textId="4081D372" w:rsidR="00AA389C" w:rsidRP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A.1.4.Razvija radne navike.</w:t>
            </w:r>
          </w:p>
          <w:p w14:paraId="352152AF" w14:textId="34778149" w:rsidR="00AA389C" w:rsidRP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B.1.1.Prepoznaje i uvažava potrebe i osjećaje drugih.</w:t>
            </w:r>
          </w:p>
          <w:p w14:paraId="404A85EB" w14:textId="67A7A0D6" w:rsidR="00AA389C" w:rsidRP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B.1.2.Razvija komunikacijske kompetencije.</w:t>
            </w:r>
          </w:p>
          <w:p w14:paraId="1BA2EB4F" w14:textId="286F14F2" w:rsidR="00AA389C" w:rsidRDefault="00AA389C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osr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C.1.4.Razvija nacionalni i kulturni identitet zajedništvom i pripadnošću skupini.</w:t>
            </w:r>
          </w:p>
          <w:p w14:paraId="76B4C823" w14:textId="0530490C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A.1.1.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1.Upravljanje informacijama</w:t>
            </w:r>
          </w:p>
          <w:p w14:paraId="686A236E" w14:textId="106ECB1F" w:rsidR="00AA389C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Učenik uz pomoć učitelja traži nove informacije iz različitih izvora i uspješno ih primjenjuje pri rješavanju problema.</w:t>
            </w:r>
          </w:p>
          <w:p w14:paraId="2A7A2C65" w14:textId="6A930DE4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A.1.3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3. Kreativno mišljenje</w:t>
            </w:r>
          </w:p>
          <w:p w14:paraId="45CB8D0E" w14:textId="2C05E760" w:rsidR="00AA389C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Učenik spontano i kreativno oblikuje i izražava svoje misli i osjećaje pri učenju i rješavanju problema.</w:t>
            </w:r>
          </w:p>
          <w:p w14:paraId="0261D46F" w14:textId="5F60097B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A.1.4.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4. Kritičko mišljenje</w:t>
            </w:r>
          </w:p>
          <w:p w14:paraId="6F4F6AF0" w14:textId="7E1F4CE9" w:rsidR="00AA389C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Učenik oblikuje i izražava svoje misli i osjećaje.</w:t>
            </w:r>
          </w:p>
          <w:p w14:paraId="763454A6" w14:textId="7D6FAA35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B.1.4.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4. </w:t>
            </w: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Samovrednovanje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/ samoprocjena</w:t>
            </w:r>
          </w:p>
          <w:p w14:paraId="5C290EB6" w14:textId="3FE1A080" w:rsidR="00AA389C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Na poticaj i uz pomoć učitelja procjenjuje je li uspješno riješio zadatak ili naučio.</w:t>
            </w:r>
          </w:p>
          <w:p w14:paraId="0A679805" w14:textId="2E3E1034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C.1.2.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2. Slika o sebi kao učeniku</w:t>
            </w:r>
          </w:p>
          <w:p w14:paraId="433FAC31" w14:textId="77777777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Učenik iskazuje pozitivna i visoka očekivanja i vjeruje u svoj uspjeh u učenju.</w:t>
            </w:r>
          </w:p>
          <w:p w14:paraId="138A6074" w14:textId="0070CF14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uku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C.1.3.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  </w:t>
            </w: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3. Interes</w:t>
            </w:r>
          </w:p>
          <w:p w14:paraId="4DD7220B" w14:textId="3EA2EE93" w:rsid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Učenik iskazuje interes za različita područja, preuzima odgovornost za svoje učenje i ustraje u učenju.</w:t>
            </w:r>
          </w:p>
          <w:p w14:paraId="66B89EC6" w14:textId="77777777" w:rsidR="007512E4" w:rsidRP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goo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A.1.1.</w:t>
            </w:r>
          </w:p>
          <w:p w14:paraId="6959B55D" w14:textId="53AFF595" w:rsid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Ponaša se u skladu s dječjim pravima u svakodnevnom životu.</w:t>
            </w:r>
          </w:p>
          <w:p w14:paraId="6FD093BA" w14:textId="5BB24A6C" w:rsid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goo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C.1.1.Sudjeluje u zajedničkom radu u razredu.</w:t>
            </w:r>
          </w:p>
          <w:p w14:paraId="59B4F80D" w14:textId="607480AE" w:rsidR="007512E4" w:rsidRDefault="007512E4" w:rsidP="007512E4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>goo</w:t>
            </w:r>
            <w:proofErr w:type="spellEnd"/>
            <w:r w:rsidRPr="007512E4">
              <w:rPr>
                <w:rFonts w:asciiTheme="majorHAnsi" w:hAnsiTheme="majorHAnsi" w:cstheme="majorHAnsi"/>
                <w:sz w:val="18"/>
                <w:szCs w:val="18"/>
              </w:rPr>
              <w:t xml:space="preserve"> C.1.3.Promiče kvalitetu života u razredu.</w:t>
            </w:r>
          </w:p>
          <w:p w14:paraId="281EED81" w14:textId="54C672A5" w:rsidR="00617D9F" w:rsidRPr="00AA389C" w:rsidRDefault="00617D9F" w:rsidP="00AA389C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zdr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A.1.2. Razlikuje osnove pravilne od nepravilne prehrane i opisuje važnost tjelesne aktivnosti.</w:t>
            </w:r>
          </w:p>
          <w:p w14:paraId="7DE8F0EB" w14:textId="77777777" w:rsidR="00617D9F" w:rsidRPr="00AA389C" w:rsidRDefault="00617D9F" w:rsidP="00617D9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zdr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A.1.1.B. Opisuje važnost redovite tjelesne aktivnosti za rast i razvoj.</w:t>
            </w:r>
          </w:p>
          <w:p w14:paraId="6180DD81" w14:textId="0C283794" w:rsidR="00617D9F" w:rsidRPr="00AA389C" w:rsidRDefault="00617D9F" w:rsidP="00617D9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ikt</w:t>
            </w:r>
            <w:proofErr w:type="spellEnd"/>
            <w:r w:rsidRPr="00AA389C">
              <w:rPr>
                <w:rFonts w:asciiTheme="majorHAnsi" w:hAnsiTheme="majorHAnsi" w:cstheme="majorHAnsi"/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74266E30" w14:textId="0967F44B" w:rsidR="004345B9" w:rsidRPr="00645049" w:rsidRDefault="00617D9F" w:rsidP="00617D9F">
            <w:pPr>
              <w:spacing w:after="0"/>
              <w:rPr>
                <w:rFonts w:asciiTheme="majorHAnsi" w:hAnsiTheme="majorHAnsi" w:cstheme="majorHAnsi"/>
              </w:rPr>
            </w:pPr>
            <w:r w:rsidRPr="00AA389C">
              <w:rPr>
                <w:rFonts w:asciiTheme="majorHAnsi" w:hAnsiTheme="majorHAnsi" w:cstheme="majorHAnsi"/>
                <w:sz w:val="18"/>
                <w:szCs w:val="18"/>
              </w:rPr>
              <w:t>procjenjuje je li uspješno riješio zadatak ili naučio.</w:t>
            </w:r>
          </w:p>
        </w:tc>
      </w:tr>
      <w:tr w:rsidR="004345B9" w:rsidRPr="00FD375D" w14:paraId="14761D44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FA5A" w14:textId="469CA488" w:rsidR="004345B9" w:rsidRDefault="004345B9" w:rsidP="004345B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DA5724" w14:textId="3A4681D7" w:rsidR="004345B9" w:rsidRPr="004345B9" w:rsidRDefault="00003330" w:rsidP="004345B9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Upoznajmo 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D113" w14:textId="65CB0947" w:rsidR="004345B9" w:rsidRPr="00FD375D" w:rsidRDefault="00003330" w:rsidP="004345B9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1B5AAD4E" w14:textId="3E32B291" w:rsidR="004345B9" w:rsidRPr="00617D9F" w:rsidRDefault="00003330" w:rsidP="004345B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003330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00B7564B" w14:textId="77777777" w:rsidR="004345B9" w:rsidRPr="00FD375D" w:rsidRDefault="004345B9" w:rsidP="004345B9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57DE993E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4E00" w14:textId="592BFC57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CC3AD8" w14:textId="6CDCECEC" w:rsidR="00003330" w:rsidRPr="004345B9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G.Vitez</w:t>
            </w:r>
            <w:proofErr w:type="spellEnd"/>
            <w:r>
              <w:rPr>
                <w:rFonts w:asciiTheme="majorHAnsi" w:hAnsiTheme="majorHAnsi" w:cstheme="majorHAnsi"/>
              </w:rPr>
              <w:t xml:space="preserve">: </w:t>
            </w:r>
            <w:r w:rsidRPr="004345B9">
              <w:rPr>
                <w:rFonts w:asciiTheme="majorHAnsi" w:hAnsiTheme="majorHAnsi" w:cstheme="majorHAnsi"/>
              </w:rPr>
              <w:t>Nema za mačke škole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8B2" w14:textId="7279FAD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F882C7" w14:textId="4C98F387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B.1.2. Učenik sluša/čita književni tekst, izražava o čemu tekst govori i prepoznaje književne tekstove prema obliku u skladu s jezičnim razvojem i dobi.</w:t>
            </w:r>
          </w:p>
        </w:tc>
        <w:tc>
          <w:tcPr>
            <w:tcW w:w="5381" w:type="dxa"/>
            <w:vMerge/>
            <w:vAlign w:val="center"/>
          </w:tcPr>
          <w:p w14:paraId="09BDF7F8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0C1B4FE6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C98D" w14:textId="4C08AE5F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A5DA86" w14:textId="67C723AA" w:rsidR="00003330" w:rsidRPr="004345B9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Dobro došli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1847" w14:textId="4AF08CD2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33592E37" w14:textId="5E2E0CFA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7F4EC653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6697D722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D3D8" w14:textId="69560984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FBC2B" w14:textId="2EAC635A" w:rsidR="00003330" w:rsidRPr="004345B9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 školi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28806" w14:textId="43570428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6422FA">
              <w:rPr>
                <w:rFonts w:asciiTheme="majorHAnsi" w:hAnsiTheme="majorHAnsi" w:cstheme="majorHAnsi"/>
                <w:lang w:val="en-GB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0DD9362F" w14:textId="28479BBB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</w:t>
            </w:r>
          </w:p>
        </w:tc>
        <w:tc>
          <w:tcPr>
            <w:tcW w:w="5381" w:type="dxa"/>
            <w:vMerge/>
            <w:vAlign w:val="center"/>
          </w:tcPr>
          <w:p w14:paraId="6100610B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6C63F409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2205" w14:textId="42289CDC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14AF12F4" w14:textId="057627C6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 razredu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B76DDEE" w14:textId="404C1F3B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 w:rsidRPr="006422FA">
              <w:rPr>
                <w:rFonts w:asciiTheme="majorHAnsi" w:hAnsiTheme="majorHAnsi" w:cstheme="majorHAnsi"/>
                <w:lang w:val="en-GB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3326CCF9" w14:textId="458A4A32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72922A0C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7A92D7E7" w14:textId="77777777" w:rsidTr="005F25B7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E9D7" w14:textId="1AB51E90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7F38BE95" w14:textId="20E07DAB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Drugi i ja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6665" w14:textId="5A25EB19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41090BBB" w14:textId="65CA1706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1313D303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200590AB" w14:textId="77777777" w:rsidTr="005F25B7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B380" w14:textId="21E1C942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1B0015A3" w14:textId="5F41DF70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Na igralištu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C37D" w14:textId="74F362DA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683A71DE" w14:textId="15DC9186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252F3B60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61B5855B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ABD8" w14:textId="29BBED2A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C2807" w14:textId="4B67A756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Ravne crte – Znam, hoću, mogu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874F9" w14:textId="33375B0E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VIP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9C6BE5" w14:textId="54DADABB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41E3F833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15562F93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E32E" w14:textId="41E0CF4F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5B1D1D7F" w14:textId="4E9A084F" w:rsidR="00003330" w:rsidRPr="00C46283" w:rsidRDefault="00003330" w:rsidP="00003330">
            <w:pPr>
              <w:spacing w:after="0" w:line="240" w:lineRule="auto"/>
              <w:rPr>
                <w:rFonts w:asciiTheme="majorHAnsi" w:hAnsiTheme="majorHAnsi" w:cstheme="majorHAnsi"/>
                <w:iCs/>
              </w:rPr>
            </w:pPr>
            <w:r w:rsidRPr="004345B9">
              <w:rPr>
                <w:rFonts w:asciiTheme="majorHAnsi" w:hAnsiTheme="majorHAnsi" w:cstheme="majorHAnsi"/>
              </w:rPr>
              <w:t>Moja obitelj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7D69" w14:textId="4B979CCC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UNS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1BDE45" w14:textId="6157FCBC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242AB45E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7A8B00E2" w14:textId="77777777" w:rsidTr="00173DA8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E170" w14:textId="5346A8D2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13B440A9" w14:textId="3F16DCFF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 prometu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4500" w14:textId="271D3C5F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0CDEA" w14:textId="0CF4E407" w:rsidR="00003330" w:rsidRPr="00617D9F" w:rsidRDefault="00003330" w:rsidP="00003330">
            <w:pPr>
              <w:pStyle w:val="Bezproreda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  <w:lang w:eastAsia="hr-HR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64C87DB2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58120E6A" w14:textId="77777777" w:rsidTr="00173DA8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DB88" w14:textId="3D51373D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45CBCCF1" w14:textId="3BDA41B0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 prirodi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1FE7" w14:textId="27A1DD1C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390EBF67" w14:textId="62A6B463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05D1AE22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0FD38FE7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DDF6" w14:textId="5B2E2EE0" w:rsidR="00003330" w:rsidRPr="00FD375D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26B2FDF6" w14:textId="4E53F1C1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4345B9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>.</w:t>
            </w:r>
            <w:r w:rsidRPr="004345B9">
              <w:rPr>
                <w:rFonts w:asciiTheme="majorHAnsi" w:hAnsiTheme="majorHAnsi" w:cstheme="majorHAnsi"/>
              </w:rPr>
              <w:t>Femenić</w:t>
            </w:r>
            <w:proofErr w:type="spellEnd"/>
            <w:r>
              <w:rPr>
                <w:rFonts w:asciiTheme="majorHAnsi" w:hAnsiTheme="majorHAnsi" w:cstheme="majorHAnsi"/>
              </w:rPr>
              <w:t xml:space="preserve">: </w:t>
            </w:r>
            <w:r w:rsidRPr="004345B9">
              <w:rPr>
                <w:rFonts w:asciiTheme="majorHAnsi" w:hAnsiTheme="majorHAnsi" w:cstheme="majorHAnsi"/>
              </w:rPr>
              <w:t>Jesenje lišće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86CE" w14:textId="57B00EB0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23D16EC5" w14:textId="6789A650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B.1.2. Učenik sluša/čita književni tekst, izražava o čemu tekst govori i prepoznaje književne tekstove prema obliku u skladu s jezičnim razvojem i dobi.</w:t>
            </w:r>
          </w:p>
        </w:tc>
        <w:tc>
          <w:tcPr>
            <w:tcW w:w="5381" w:type="dxa"/>
            <w:vMerge/>
            <w:vAlign w:val="center"/>
          </w:tcPr>
          <w:p w14:paraId="34933E8E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0395741D" w14:textId="77777777" w:rsidTr="0046773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6A13" w14:textId="12DD964E" w:rsidR="00003330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126E0889" w14:textId="6B28F73A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U knjižnici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3B00" w14:textId="09D9FC9D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14C63091" w14:textId="01062E06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1241DBAF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3FD5BC99" w14:textId="77777777" w:rsidTr="0046773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2524" w14:textId="681DE7EF" w:rsidR="00003330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4D7DC39F" w14:textId="37686AE9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4345B9">
              <w:rPr>
                <w:rFonts w:asciiTheme="majorHAnsi" w:hAnsiTheme="majorHAnsi" w:cstheme="majorHAnsi"/>
              </w:rPr>
              <w:t>Proslava rođendana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9A07" w14:textId="0ABCD619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1A0FF4A2" w14:textId="601FE684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7128A884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007AA4C1" w14:textId="77777777" w:rsidTr="00617D9F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29FC" w14:textId="07F5C0FA" w:rsidR="00003330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5BE95BA6" w14:textId="7EE22426" w:rsidR="00003330" w:rsidRPr="004345B9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Zakrivljene </w:t>
            </w:r>
            <w:proofErr w:type="spellStart"/>
            <w:r>
              <w:rPr>
                <w:rFonts w:asciiTheme="majorHAnsi" w:hAnsiTheme="majorHAnsi" w:cstheme="majorHAnsi"/>
              </w:rPr>
              <w:t>crte_Znam</w:t>
            </w:r>
            <w:proofErr w:type="spellEnd"/>
            <w:r>
              <w:rPr>
                <w:rFonts w:asciiTheme="majorHAnsi" w:hAnsiTheme="majorHAnsi" w:cstheme="majorHAnsi"/>
              </w:rPr>
              <w:t>, hoću, mogu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C480" w14:textId="1C017611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VIP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68182A21" w14:textId="5DFBC1F4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C134DA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021526B5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04E6E33A" w14:textId="77777777" w:rsidTr="0007207A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9151" w14:textId="79F8DD1B" w:rsidR="00003330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2A9DC9A9" w14:textId="786127E1" w:rsidR="00003330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Jedemo zdravo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2E57" w14:textId="2431CD33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0C548032" w14:textId="0787B5A8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E806A4">
              <w:rPr>
                <w:rFonts w:asciiTheme="majorHAnsi" w:hAnsiTheme="majorHAnsi" w:cstheme="majorHAnsi"/>
                <w:sz w:val="18"/>
                <w:szCs w:val="18"/>
              </w:rPr>
              <w:t>OŠ HJ A.1.1. Učenik razgovara i govori u skladu s jezičnim razvojem izražavajući svoje potrebe, misli i osjećaje.</w:t>
            </w:r>
          </w:p>
        </w:tc>
        <w:tc>
          <w:tcPr>
            <w:tcW w:w="5381" w:type="dxa"/>
            <w:vMerge/>
            <w:vAlign w:val="center"/>
          </w:tcPr>
          <w:p w14:paraId="20C6C7AC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03330" w:rsidRPr="00FD375D" w14:paraId="79FCE3EC" w14:textId="77777777" w:rsidTr="0007207A">
        <w:trPr>
          <w:trHeight w:val="28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7B16" w14:textId="2D3EAF50" w:rsidR="00003330" w:rsidRDefault="00003330" w:rsidP="00003330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18.</w:t>
            </w:r>
          </w:p>
        </w:tc>
        <w:tc>
          <w:tcPr>
            <w:tcW w:w="3071" w:type="dxa"/>
            <w:tcBorders>
              <w:left w:val="single" w:sz="4" w:space="0" w:color="auto"/>
              <w:right w:val="single" w:sz="4" w:space="0" w:color="auto"/>
            </w:tcBorders>
          </w:tcPr>
          <w:p w14:paraId="091DE5EB" w14:textId="5B7AEA0A" w:rsidR="00003330" w:rsidRPr="00535D57" w:rsidRDefault="00003330" w:rsidP="00003330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Vježbajmo zajedno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23A3" w14:textId="2599EAB5" w:rsidR="00003330" w:rsidRDefault="00003330" w:rsidP="0000333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2F06180E" w14:textId="33AF3378" w:rsidR="00003330" w:rsidRPr="00617D9F" w:rsidRDefault="00003330" w:rsidP="0000333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617D9F">
              <w:rPr>
                <w:rFonts w:asciiTheme="majorHAnsi" w:hAnsiTheme="majorHAnsi" w:cstheme="majorHAnsi"/>
                <w:sz w:val="18"/>
                <w:szCs w:val="18"/>
              </w:rPr>
              <w:t>OŠ HJ A.1.7. Učenik prepoznaje glasovnu strukturu riječi te glasovno analizira i sintetizira riječi primjereno početnomu opismenjavanju.</w:t>
            </w:r>
          </w:p>
        </w:tc>
        <w:tc>
          <w:tcPr>
            <w:tcW w:w="5381" w:type="dxa"/>
            <w:vMerge/>
            <w:vAlign w:val="center"/>
          </w:tcPr>
          <w:p w14:paraId="17D5A3E2" w14:textId="77777777" w:rsidR="00003330" w:rsidRPr="00FD375D" w:rsidRDefault="00003330" w:rsidP="00003330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</w:p>
        </w:tc>
      </w:tr>
      <w:bookmarkEnd w:id="2"/>
    </w:tbl>
    <w:p w14:paraId="3F2E5722" w14:textId="3C04CA74" w:rsidR="00C96FA1" w:rsidRDefault="00C96FA1">
      <w:pPr>
        <w:rPr>
          <w:rFonts w:asciiTheme="majorHAnsi" w:hAnsiTheme="majorHAnsi" w:cstheme="majorHAnsi"/>
        </w:rPr>
      </w:pPr>
    </w:p>
    <w:p w14:paraId="1ED79C1C" w14:textId="49AD90DE" w:rsidR="00003330" w:rsidRDefault="00003330">
      <w:pPr>
        <w:rPr>
          <w:rFonts w:asciiTheme="majorHAnsi" w:hAnsiTheme="majorHAnsi" w:cstheme="majorHAnsi"/>
        </w:rPr>
      </w:pPr>
    </w:p>
    <w:p w14:paraId="229B6BA4" w14:textId="77777777" w:rsidR="00003330" w:rsidRPr="00201DAF" w:rsidRDefault="00003330">
      <w:pPr>
        <w:rPr>
          <w:rFonts w:asciiTheme="majorHAnsi" w:hAnsiTheme="majorHAnsi" w:cstheme="majorHAnsi"/>
        </w:rPr>
      </w:pPr>
    </w:p>
    <w:p w14:paraId="154A1CD1" w14:textId="53EB49C7" w:rsidR="00201DAF" w:rsidRPr="001158EA" w:rsidRDefault="00201DAF" w:rsidP="001158EA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201DAF">
        <w:rPr>
          <w:rFonts w:asciiTheme="majorHAnsi" w:hAnsiTheme="majorHAnsi" w:cstheme="majorHAnsi"/>
          <w:b/>
          <w:bCs/>
        </w:rPr>
        <w:lastRenderedPageBreak/>
        <w:t>MJESEČNI   IZVEDBENI KURIKULUM  - MATEMATIKA</w:t>
      </w:r>
    </w:p>
    <w:p w14:paraId="57402D6E" w14:textId="46AB74EC" w:rsidR="00201DAF" w:rsidRPr="00201DAF" w:rsidRDefault="00201DAF" w:rsidP="00201DAF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201DAF">
        <w:rPr>
          <w:rFonts w:asciiTheme="majorHAnsi" w:hAnsiTheme="majorHAnsi" w:cstheme="majorHAnsi"/>
          <w:b/>
          <w:bCs/>
          <w:u w:val="single"/>
        </w:rPr>
        <w:t xml:space="preserve">RUJAN, </w:t>
      </w:r>
      <w:r w:rsidRPr="00201DAF"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 w:rsidRPr="00201DAF"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 w:rsidRPr="00201DAF">
        <w:rPr>
          <w:rFonts w:asciiTheme="majorHAnsi" w:hAnsiTheme="majorHAnsi" w:cstheme="majorHAnsi"/>
          <w:b/>
          <w:bCs/>
        </w:rPr>
        <w:t>.</w:t>
      </w:r>
    </w:p>
    <w:p w14:paraId="541BB4F1" w14:textId="77777777" w:rsidR="00201DAF" w:rsidRPr="00201DAF" w:rsidRDefault="00201DAF" w:rsidP="00201DAF">
      <w:pPr>
        <w:spacing w:after="0"/>
        <w:rPr>
          <w:rFonts w:asciiTheme="majorHAnsi" w:hAnsiTheme="majorHAnsi" w:cstheme="majorHAnsi"/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929"/>
        <w:gridCol w:w="851"/>
        <w:gridCol w:w="5953"/>
        <w:gridCol w:w="5665"/>
      </w:tblGrid>
      <w:tr w:rsidR="00201DAF" w:rsidRPr="00201DAF" w14:paraId="79B436ED" w14:textId="77777777" w:rsidTr="00F33BD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758A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Broj sata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0FDE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NASTAVNA JEDINICA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7E3B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TIP SATA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7B53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ODGOJNO-OBRAZOVNI ISHODI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C31F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01DAF">
              <w:rPr>
                <w:rFonts w:asciiTheme="majorHAnsi" w:hAnsiTheme="majorHAnsi" w:cstheme="majorHAnsi"/>
                <w:b/>
                <w:bCs/>
                <w:lang w:val="en-GB"/>
              </w:rPr>
              <w:t>MEĐUPREDMETNE TEME</w:t>
            </w:r>
          </w:p>
        </w:tc>
      </w:tr>
      <w:tr w:rsidR="00201DAF" w:rsidRPr="00201DAF" w14:paraId="3087E1C6" w14:textId="77777777" w:rsidTr="00F33BD2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2AEB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746E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Otkrivamo matematiku 1 – uvodni sat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A57F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62A1EA3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 w:val="restart"/>
          </w:tcPr>
          <w:p w14:paraId="78A2AA7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A.1.1. Razvija sliku o sebi.</w:t>
            </w:r>
          </w:p>
          <w:p w14:paraId="1372DF2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A.1.2.Upravlja emocijama i ponašanjem.</w:t>
            </w:r>
          </w:p>
          <w:p w14:paraId="38E7333B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A.1.3. Razvija svoje potencijale.</w:t>
            </w:r>
          </w:p>
          <w:p w14:paraId="18A53F6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A.1.4.Razvija radne navike.</w:t>
            </w:r>
          </w:p>
          <w:p w14:paraId="167DBAD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B.1.1.Prepoznaje i uvažava potrebe i osjećaje drugih.</w:t>
            </w:r>
          </w:p>
          <w:p w14:paraId="7074B57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B.1.2. Razvija komunikacijske kompetencije.</w:t>
            </w:r>
          </w:p>
          <w:p w14:paraId="4861C83B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C.1.3. Pridonosi skupini.</w:t>
            </w:r>
          </w:p>
          <w:p w14:paraId="6A4B55F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A.1.1. Učenik uz pomoć učitelja traži nove informacije iz različitih izvora i uspješno ih primjenjuje pri rješavanju problema.</w:t>
            </w:r>
          </w:p>
          <w:p w14:paraId="672E29CA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A.1.2. Učenik se koristi jednostavnim strategijama učenja i rješava probleme u svim područjima učenja uz pomoć učitelja.</w:t>
            </w:r>
          </w:p>
          <w:p w14:paraId="71061FA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B.1.1. Na poticaj i uz pomoć učitelja učenik određuje cilj učenja i odabire pristup učenju.</w:t>
            </w:r>
          </w:p>
          <w:p w14:paraId="12F8E10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B.1.2. Na poticaj i uz pomoć učitelja prati svoje učenje.</w:t>
            </w:r>
          </w:p>
          <w:p w14:paraId="70DE569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B.1.3. Na poticaj i uz pomoć učitelja učenik mijenja pristup učenju.</w:t>
            </w:r>
          </w:p>
          <w:p w14:paraId="1CAD82EE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4784996F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C.1.2.    2. Slika o sebi kao učeniku     Učenik iskazuje pozitivna i visoka očekivanja i vjeruje u svoj uspjeh u učenju.</w:t>
            </w:r>
          </w:p>
          <w:p w14:paraId="44FF2146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C.1.3.    3. Interes     Učenik iskazuje interes za različita područja, preuzima odgovornost za svoje učenje i ustraje u učenju.</w:t>
            </w:r>
          </w:p>
          <w:p w14:paraId="0AAC4E21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F3DF75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A.1.1.Ponaša se u skladu s dječjim pravima u svakodnevnom životu.</w:t>
            </w:r>
          </w:p>
          <w:p w14:paraId="5746BD0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C.1.1.Sudjeluje u zajedničkom radu u razredu.</w:t>
            </w:r>
          </w:p>
          <w:p w14:paraId="4FCE1852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003330">
              <w:rPr>
                <w:rFonts w:asciiTheme="majorHAnsi" w:hAnsiTheme="majorHAnsi" w:cstheme="majorHAnsi"/>
                <w:sz w:val="16"/>
                <w:szCs w:val="16"/>
              </w:rPr>
              <w:t xml:space="preserve"> C.1.3.Promiče kvalitetu života u razredu.</w:t>
            </w:r>
          </w:p>
        </w:tc>
      </w:tr>
      <w:tr w:rsidR="00201DAF" w:rsidRPr="00201DAF" w14:paraId="6661444E" w14:textId="77777777" w:rsidTr="00F33BD2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368E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2C65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Veći – manji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EFE60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C1606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B.1.2. Prepoznaje uzorak i nastavlja niz.</w:t>
            </w:r>
          </w:p>
          <w:p w14:paraId="699BF36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D.1.1. Analizira i uspoređuje objekte iz okoline prema mjerivom svojstvu.</w:t>
            </w:r>
          </w:p>
        </w:tc>
        <w:tc>
          <w:tcPr>
            <w:tcW w:w="5665" w:type="dxa"/>
            <w:vMerge/>
          </w:tcPr>
          <w:p w14:paraId="1ED4D7A3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201DAF" w:rsidRPr="00201DAF" w14:paraId="0518FE4C" w14:textId="77777777" w:rsidTr="00F33BD2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581A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EA947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 xml:space="preserve">Veći – manji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6E0B560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B00A3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</w:tcPr>
          <w:p w14:paraId="1674421D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201DAF" w:rsidRPr="00201DAF" w14:paraId="6D2576A7" w14:textId="77777777" w:rsidTr="00F33BD2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601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2E17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Kvadar, kocka, piramida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6CC6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56C537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B.1.2. Prepoznaje uzorak i nastavlja niz.</w:t>
            </w:r>
          </w:p>
          <w:p w14:paraId="2DD8AE4A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C.1.1. Izdvaja i imenuje geometrijska tijela i likove i povezuje ih s oblicima objekata u okruženju.</w:t>
            </w:r>
          </w:p>
          <w:p w14:paraId="6CA3288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D.1.1. Analizira i uspoređuje objekte iz okoline prema mjerivom svojstvu.</w:t>
            </w:r>
          </w:p>
        </w:tc>
        <w:tc>
          <w:tcPr>
            <w:tcW w:w="5665" w:type="dxa"/>
            <w:vMerge/>
          </w:tcPr>
          <w:p w14:paraId="4A5655C6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201DAF" w:rsidRPr="00201DAF" w14:paraId="6F50C4BF" w14:textId="77777777" w:rsidTr="00F33BD2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C9D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2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5F8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Kvadar, kocka, piramida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02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5A6B0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3AA88DB2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180016A8" w14:textId="77777777" w:rsidTr="00F33BD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C07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6.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1A81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Kugla, valjak, stožac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AF50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871D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6E6446E1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07031A13" w14:textId="77777777" w:rsidTr="00F33BD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FAAE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7.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C24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Kugla, valjak, stožac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C1D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7F07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01507773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044E2F52" w14:textId="77777777" w:rsidTr="00F33BD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D3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8.</w:t>
            </w:r>
          </w:p>
        </w:tc>
        <w:tc>
          <w:tcPr>
            <w:tcW w:w="2929" w:type="dxa"/>
            <w:tcBorders>
              <w:left w:val="single" w:sz="4" w:space="0" w:color="auto"/>
              <w:right w:val="single" w:sz="4" w:space="0" w:color="auto"/>
            </w:tcBorders>
          </w:tcPr>
          <w:p w14:paraId="6D986A06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Plohe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8673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CBB51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0B7AE274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56E90E0E" w14:textId="77777777" w:rsidTr="00F33BD2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1296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9.</w:t>
            </w:r>
          </w:p>
        </w:tc>
        <w:tc>
          <w:tcPr>
            <w:tcW w:w="2929" w:type="dxa"/>
            <w:tcBorders>
              <w:left w:val="single" w:sz="4" w:space="0" w:color="auto"/>
              <w:right w:val="single" w:sz="4" w:space="0" w:color="auto"/>
            </w:tcBorders>
          </w:tcPr>
          <w:p w14:paraId="5427EE5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Pravokutnik i kvadrat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AF058E1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E6338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1E8106A8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436C9204" w14:textId="77777777" w:rsidTr="00F33BD2">
        <w:trPr>
          <w:trHeight w:val="20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23A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10.</w:t>
            </w:r>
          </w:p>
        </w:tc>
        <w:tc>
          <w:tcPr>
            <w:tcW w:w="2929" w:type="dxa"/>
            <w:tcBorders>
              <w:left w:val="single" w:sz="4" w:space="0" w:color="auto"/>
              <w:right w:val="single" w:sz="4" w:space="0" w:color="auto"/>
            </w:tcBorders>
          </w:tcPr>
          <w:p w14:paraId="69DE6F99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Krug i trokut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32E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A689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25BC49EB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39C55638" w14:textId="77777777" w:rsidTr="00F33BD2">
        <w:trPr>
          <w:trHeight w:val="20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6E88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11.</w:t>
            </w:r>
          </w:p>
        </w:tc>
        <w:tc>
          <w:tcPr>
            <w:tcW w:w="29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DF3164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Geometrijska tijela i likovi</w:t>
            </w:r>
          </w:p>
          <w:p w14:paraId="1A76CF4D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8E1E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VIP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80A3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20FD8ADF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1EEE913F" w14:textId="77777777" w:rsidTr="00F33BD2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6793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12.</w:t>
            </w:r>
          </w:p>
        </w:tc>
        <w:tc>
          <w:tcPr>
            <w:tcW w:w="2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76C4F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300D8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VIP</w:t>
            </w:r>
          </w:p>
        </w:tc>
        <w:tc>
          <w:tcPr>
            <w:tcW w:w="5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38C2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665" w:type="dxa"/>
            <w:vMerge/>
            <w:tcBorders>
              <w:left w:val="single" w:sz="4" w:space="0" w:color="auto"/>
            </w:tcBorders>
            <w:vAlign w:val="center"/>
          </w:tcPr>
          <w:p w14:paraId="4A223F98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2A7938E6" w14:textId="77777777" w:rsidTr="00F33BD2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EE5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13.</w:t>
            </w:r>
          </w:p>
        </w:tc>
        <w:tc>
          <w:tcPr>
            <w:tcW w:w="2929" w:type="dxa"/>
            <w:tcBorders>
              <w:left w:val="single" w:sz="4" w:space="0" w:color="auto"/>
              <w:right w:val="single" w:sz="4" w:space="0" w:color="auto"/>
            </w:tcBorders>
          </w:tcPr>
          <w:p w14:paraId="59331C68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Crte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AB95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UNS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438E3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C.1.2. Crta i razlikuje ravne i zakrivljene crte.</w:t>
            </w:r>
          </w:p>
        </w:tc>
        <w:tc>
          <w:tcPr>
            <w:tcW w:w="5665" w:type="dxa"/>
            <w:vMerge/>
            <w:vAlign w:val="center"/>
          </w:tcPr>
          <w:p w14:paraId="00A73A6E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  <w:tr w:rsidR="00201DAF" w:rsidRPr="00201DAF" w14:paraId="656A387F" w14:textId="77777777" w:rsidTr="00F33BD2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861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14.</w:t>
            </w:r>
          </w:p>
        </w:tc>
        <w:tc>
          <w:tcPr>
            <w:tcW w:w="2929" w:type="dxa"/>
            <w:tcBorders>
              <w:left w:val="single" w:sz="4" w:space="0" w:color="auto"/>
              <w:right w:val="single" w:sz="4" w:space="0" w:color="auto"/>
            </w:tcBorders>
          </w:tcPr>
          <w:p w14:paraId="1B8D81C8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Točka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87D3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F614A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C.1.2. Crta i razlikuje ravne i zakrivljene crte.</w:t>
            </w:r>
          </w:p>
          <w:p w14:paraId="2284157C" w14:textId="77777777" w:rsidR="00201DAF" w:rsidRPr="00003330" w:rsidRDefault="00201DAF" w:rsidP="00201DAF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03330">
              <w:rPr>
                <w:rFonts w:asciiTheme="majorHAnsi" w:hAnsiTheme="majorHAnsi" w:cstheme="majorHAnsi"/>
                <w:sz w:val="20"/>
                <w:szCs w:val="20"/>
              </w:rPr>
              <w:t>MAT OŠ C.1.3. Prepoznaje i ističe točke.</w:t>
            </w:r>
          </w:p>
        </w:tc>
        <w:tc>
          <w:tcPr>
            <w:tcW w:w="5665" w:type="dxa"/>
            <w:vMerge/>
            <w:vAlign w:val="center"/>
          </w:tcPr>
          <w:p w14:paraId="4038FDB7" w14:textId="77777777" w:rsidR="00201DAF" w:rsidRPr="00201DAF" w:rsidRDefault="00201DAF" w:rsidP="00201DAF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</w:p>
        </w:tc>
      </w:tr>
    </w:tbl>
    <w:p w14:paraId="28626ADC" w14:textId="62AA33FD" w:rsidR="00201DAF" w:rsidRDefault="00201DAF" w:rsidP="00201DAF">
      <w:pPr>
        <w:spacing w:after="0"/>
        <w:rPr>
          <w:rFonts w:asciiTheme="majorHAnsi" w:hAnsiTheme="majorHAnsi" w:cstheme="majorHAnsi"/>
        </w:rPr>
      </w:pPr>
    </w:p>
    <w:p w14:paraId="0E8A94B4" w14:textId="77777777" w:rsidR="005A669D" w:rsidRDefault="005A669D" w:rsidP="005A669D">
      <w:pPr>
        <w:spacing w:after="0"/>
        <w:jc w:val="center"/>
        <w:rPr>
          <w:rFonts w:asciiTheme="majorHAnsi" w:hAnsiTheme="majorHAnsi" w:cstheme="majorHAnsi"/>
          <w:b/>
          <w:bCs/>
        </w:rPr>
      </w:pPr>
      <w:bookmarkStart w:id="3" w:name="_Hlk109033915"/>
      <w:r>
        <w:rPr>
          <w:rFonts w:asciiTheme="majorHAnsi" w:hAnsiTheme="majorHAnsi" w:cstheme="majorHAnsi"/>
          <w:b/>
          <w:bCs/>
        </w:rPr>
        <w:t>MJESEČNI   IZVEDBENI KURIKULUM  - PRIRODA I DRUŠTVO</w:t>
      </w:r>
    </w:p>
    <w:p w14:paraId="7577761C" w14:textId="7E622E80" w:rsidR="005A669D" w:rsidRDefault="005A669D" w:rsidP="005A669D">
      <w:pPr>
        <w:spacing w:after="0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u w:val="single"/>
        </w:rPr>
        <w:t xml:space="preserve">RUJAN, </w:t>
      </w:r>
      <w:r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>
        <w:rPr>
          <w:rFonts w:asciiTheme="majorHAnsi" w:hAnsiTheme="majorHAnsi" w:cstheme="majorHAnsi"/>
          <w:b/>
          <w:bCs/>
        </w:rPr>
        <w:t xml:space="preserve">.  </w:t>
      </w:r>
    </w:p>
    <w:p w14:paraId="02FAFD46" w14:textId="77777777" w:rsidR="005A669D" w:rsidRDefault="005A669D" w:rsidP="005A669D">
      <w:pPr>
        <w:spacing w:after="0"/>
        <w:jc w:val="center"/>
        <w:rPr>
          <w:rFonts w:asciiTheme="majorHAnsi" w:hAnsiTheme="majorHAnsi" w:cstheme="majorHAnsi"/>
          <w:b/>
          <w:b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504"/>
        <w:gridCol w:w="851"/>
        <w:gridCol w:w="3827"/>
        <w:gridCol w:w="8216"/>
      </w:tblGrid>
      <w:tr w:rsidR="005A669D" w14:paraId="53AAB8AF" w14:textId="77777777" w:rsidTr="005A669D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0586" w14:textId="77777777" w:rsidR="005A669D" w:rsidRDefault="005A669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Broj sata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CE22" w14:textId="77777777" w:rsidR="005A669D" w:rsidRDefault="005A669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NASTAVNA JEDINICA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C0D9" w14:textId="77777777" w:rsidR="005A669D" w:rsidRDefault="005A669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TIP SATA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1E26" w14:textId="77777777" w:rsidR="005A669D" w:rsidRDefault="005A669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ODGOJNO-OBRAZOVNI ISHODI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5F11" w14:textId="77777777" w:rsidR="005A669D" w:rsidRDefault="005A669D">
            <w:pPr>
              <w:spacing w:after="0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MEĐUPREDMETNE TEME</w:t>
            </w:r>
          </w:p>
        </w:tc>
      </w:tr>
      <w:tr w:rsidR="005A669D" w14:paraId="32F34214" w14:textId="77777777" w:rsidTr="005A669D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038A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A989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Dobro došli u prvi razred</w:t>
            </w:r>
          </w:p>
          <w:p w14:paraId="6D94D5E4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85F7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0B34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PID OŠ A.1.1. Učenik uspoređuje organiziranost u prirodi opažajući neposredni okoliš.</w:t>
            </w:r>
          </w:p>
          <w:p w14:paraId="58A8A5C1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58EBC21E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6782CD0A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2000F82A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PID OŠ C.1.2. Učenik uspoređuje ulogu i utjecaj prava, pravila i dužnosti na pojedinca i zajednicu te preuzima odgovornost za svoje postupke.</w:t>
            </w:r>
          </w:p>
        </w:tc>
        <w:tc>
          <w:tcPr>
            <w:tcW w:w="8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1C94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osr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A.1.1. Razvija sliku o sebi.</w:t>
            </w:r>
          </w:p>
          <w:p w14:paraId="237E31E2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A.1.2.Upravlja emocijama i ponašanjem.</w:t>
            </w:r>
          </w:p>
          <w:p w14:paraId="3B4C75F5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A.1.4.Razvija radne navike.</w:t>
            </w:r>
          </w:p>
          <w:p w14:paraId="7F55FD16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B.1.1.Prepoznaje i uvažava potrebe i osjećaje drugih.</w:t>
            </w:r>
          </w:p>
          <w:p w14:paraId="20DB20F7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B.1.2. Razvija komunikacijske kompetencije.</w:t>
            </w:r>
          </w:p>
          <w:p w14:paraId="118C73D5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A.1.1. Učenik uz pomoć učitelja traži nove informacije iz različitih izvora i uspješno ih primjenjuje pri rješavanju problema.</w:t>
            </w:r>
          </w:p>
          <w:p w14:paraId="54446C86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A.1.2. Učenik se koristi jednostavnim strategijama učenja i rješava probleme u svim područjima učenja uz pomoć učitelja.</w:t>
            </w:r>
          </w:p>
          <w:p w14:paraId="600428B8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B.1.3. Na poticaj i uz pomoć učitelja učenik mijenja pristup učenju.</w:t>
            </w:r>
          </w:p>
          <w:p w14:paraId="1A9B0518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481F32EC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C.1.2.    2. Slika o sebi kao učeniku     Učenik iskazuje pozitivna i visoka očekivanja i vjeruje u svoj uspjeh u učenju.</w:t>
            </w:r>
          </w:p>
          <w:p w14:paraId="6FF17354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C.1.3.    3. Interes     Učenik iskazuje interes za različita područja, preuzima odgovornost za svoje učenje i ustraje u učenju. </w:t>
            </w:r>
          </w:p>
          <w:p w14:paraId="1CE2576D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>uku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240B874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odr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A.1.1. Prepoznaje svoje mjesto i povezanost s drugima u zajednici.</w:t>
            </w:r>
          </w:p>
          <w:p w14:paraId="77F11B65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A.1.1.Ponaša se u skladu s dječjim pravima u svakodnevnom životu.</w:t>
            </w:r>
          </w:p>
          <w:p w14:paraId="77B4E90D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C.1.1.Sudjeluje u zajedničkom radu u razredu.</w:t>
            </w:r>
          </w:p>
          <w:p w14:paraId="725D7F32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goo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C.1.3.Promiče kvalitetu života u razredu.</w:t>
            </w:r>
          </w:p>
          <w:p w14:paraId="07E59B87" w14:textId="77777777" w:rsidR="005A669D" w:rsidRPr="0063734D" w:rsidRDefault="005A669D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zdr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B.1.3.A Prepoznaje igru kao važnu razvojnu i društvenu aktivnost.</w:t>
            </w:r>
          </w:p>
          <w:p w14:paraId="0E8C2EFC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>ikt</w:t>
            </w:r>
            <w:proofErr w:type="spellEnd"/>
            <w:r w:rsidRPr="0063734D">
              <w:rPr>
                <w:rFonts w:asciiTheme="majorHAnsi" w:hAnsiTheme="majorHAnsi" w:cstheme="majorHAnsi"/>
                <w:sz w:val="16"/>
                <w:szCs w:val="16"/>
              </w:rPr>
              <w:t xml:space="preserve"> A.1.3. Učenik primjenjuje pravila za odgovorno i sigurno služenje programima i uređajima.</w:t>
            </w:r>
          </w:p>
        </w:tc>
      </w:tr>
      <w:tr w:rsidR="005A669D" w14:paraId="6FFC884A" w14:textId="77777777" w:rsidTr="005A669D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CC83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8FDD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 sam učenik</w:t>
            </w:r>
            <w:r>
              <w:rPr>
                <w:rFonts w:asciiTheme="majorHAnsi" w:hAnsiTheme="majorHAnsi" w:cstheme="majorHAnsi"/>
              </w:rPr>
              <w:tab/>
            </w:r>
          </w:p>
          <w:p w14:paraId="52CFD5B2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E14A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GB"/>
              </w:rPr>
              <w:t>UNS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7C45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393D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669D" w14:paraId="2357771A" w14:textId="77777777" w:rsidTr="005A669D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264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5FFB" w14:textId="1BBD5673" w:rsidR="001158EA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 sam učenik – put od kuće do škole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0F3B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GB"/>
              </w:rPr>
              <w:t>UNS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0541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58A4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669D" w14:paraId="4BB15CED" w14:textId="77777777" w:rsidTr="005A669D">
        <w:trPr>
          <w:trHeight w:val="20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ED18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AAF5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Moja škola – prostorije u školi</w:t>
            </w:r>
          </w:p>
          <w:p w14:paraId="61EF2895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C315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GB"/>
              </w:rPr>
              <w:t>VIP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C621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E775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669D" w14:paraId="0DB70501" w14:textId="77777777" w:rsidTr="005A669D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DFBD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483A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Život i rad u školi</w:t>
            </w:r>
          </w:p>
          <w:p w14:paraId="6299A891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4B82A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F5E7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862B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669D" w14:paraId="37C2E458" w14:textId="77777777" w:rsidTr="005A669D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A1B3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6.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1B8D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Moja prava i dužnosti</w:t>
            </w:r>
          </w:p>
          <w:p w14:paraId="1C14F406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5122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VIP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8615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8981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669D" w14:paraId="00C5353D" w14:textId="77777777" w:rsidTr="005A669D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CC93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FD9E" w14:textId="77777777" w:rsidR="005A669D" w:rsidRDefault="005A669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 sam učenik (ponavljanje teme)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648C" w14:textId="77777777" w:rsidR="005A669D" w:rsidRDefault="005A669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3A01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2ED4" w14:textId="77777777" w:rsidR="005A669D" w:rsidRDefault="005A669D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bookmarkEnd w:id="3"/>
    </w:tbl>
    <w:p w14:paraId="1F0FDAF1" w14:textId="3E4F04C0" w:rsidR="004A2577" w:rsidRDefault="004A2577" w:rsidP="00201DAF">
      <w:pPr>
        <w:spacing w:after="0"/>
        <w:rPr>
          <w:rFonts w:asciiTheme="majorHAnsi" w:hAnsiTheme="majorHAnsi" w:cstheme="majorHAnsi"/>
        </w:rPr>
      </w:pPr>
    </w:p>
    <w:p w14:paraId="42A4F607" w14:textId="77777777" w:rsidR="00773711" w:rsidRPr="00773711" w:rsidRDefault="00773711" w:rsidP="00773711">
      <w:pPr>
        <w:tabs>
          <w:tab w:val="left" w:pos="6225"/>
        </w:tabs>
        <w:spacing w:after="0" w:line="256" w:lineRule="auto"/>
        <w:jc w:val="center"/>
        <w:rPr>
          <w:rFonts w:asciiTheme="majorHAnsi" w:hAnsiTheme="majorHAnsi" w:cstheme="majorHAnsi"/>
          <w:b/>
          <w:bCs/>
        </w:rPr>
      </w:pPr>
      <w:bookmarkStart w:id="4" w:name="_Hlk233698396"/>
      <w:r w:rsidRPr="00773711">
        <w:rPr>
          <w:rFonts w:asciiTheme="majorHAnsi" w:hAnsiTheme="majorHAnsi" w:cstheme="majorHAnsi"/>
          <w:b/>
          <w:bCs/>
        </w:rPr>
        <w:t>MJESEČNI   IZVEDBENI KURIKULUM  -LIKOVNA KULTURA</w:t>
      </w:r>
    </w:p>
    <w:p w14:paraId="4D7F53BE" w14:textId="7741E7F9" w:rsidR="00773711" w:rsidRPr="00773711" w:rsidRDefault="00773711" w:rsidP="00773711">
      <w:pPr>
        <w:spacing w:after="0" w:line="256" w:lineRule="auto"/>
        <w:jc w:val="center"/>
        <w:rPr>
          <w:rFonts w:asciiTheme="majorHAnsi" w:hAnsiTheme="majorHAnsi" w:cstheme="majorHAnsi"/>
          <w:b/>
          <w:bCs/>
        </w:rPr>
      </w:pPr>
      <w:r w:rsidRPr="00773711">
        <w:rPr>
          <w:rFonts w:asciiTheme="majorHAnsi" w:hAnsiTheme="majorHAnsi" w:cstheme="majorHAnsi"/>
          <w:b/>
          <w:bCs/>
          <w:u w:val="single"/>
        </w:rPr>
        <w:t xml:space="preserve">RUJAN </w:t>
      </w:r>
      <w:r w:rsidRPr="00773711"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 w:rsidRPr="00773711"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 w:rsidRPr="00773711">
        <w:rPr>
          <w:rFonts w:asciiTheme="majorHAnsi" w:hAnsiTheme="majorHAnsi" w:cstheme="majorHAnsi"/>
          <w:b/>
          <w:bCs/>
        </w:rPr>
        <w:t xml:space="preserve">.  </w:t>
      </w:r>
    </w:p>
    <w:p w14:paraId="28BC7AC3" w14:textId="77777777" w:rsidR="00773711" w:rsidRPr="00773711" w:rsidRDefault="00773711" w:rsidP="00773711">
      <w:pPr>
        <w:spacing w:after="0" w:line="256" w:lineRule="auto"/>
        <w:jc w:val="center"/>
        <w:rPr>
          <w:rFonts w:asciiTheme="majorHAnsi" w:hAnsiTheme="majorHAnsi" w:cstheme="majorHAnsi"/>
          <w:b/>
          <w:bCs/>
        </w:rPr>
      </w:pPr>
    </w:p>
    <w:tbl>
      <w:tblPr>
        <w:tblW w:w="15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693"/>
        <w:gridCol w:w="5103"/>
        <w:gridCol w:w="3566"/>
      </w:tblGrid>
      <w:tr w:rsidR="00773711" w:rsidRPr="00773711" w14:paraId="7A0880AE" w14:textId="77777777" w:rsidTr="001158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6367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  <w:b/>
              </w:rPr>
              <w:t>Broj sata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5B14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/>
              </w:rPr>
            </w:pPr>
            <w:r w:rsidRPr="00773711">
              <w:rPr>
                <w:rFonts w:asciiTheme="majorHAnsi" w:hAnsiTheme="majorHAnsi" w:cstheme="majorHAnsi"/>
                <w:b/>
              </w:rPr>
              <w:t>NASTAVNA CJELINA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0759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/>
              </w:rPr>
            </w:pPr>
            <w:r w:rsidRPr="00773711">
              <w:rPr>
                <w:rFonts w:asciiTheme="majorHAnsi" w:hAnsiTheme="majorHAnsi" w:cstheme="majorHAnsi"/>
                <w:b/>
              </w:rPr>
              <w:t>NASTAVNA JEDINICA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CF8D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  <w:b/>
              </w:rPr>
              <w:t>ODGOJNO-OBRAZOVNI ISHODI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8357B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/>
                <w:lang w:val="en-GB"/>
              </w:rPr>
            </w:pPr>
            <w:r w:rsidRPr="00773711">
              <w:rPr>
                <w:rFonts w:asciiTheme="majorHAnsi" w:hAnsiTheme="majorHAnsi" w:cstheme="majorHAnsi"/>
                <w:b/>
                <w:lang w:val="en-GB"/>
              </w:rPr>
              <w:t>MEĐUPREDMETNE TEME</w:t>
            </w:r>
          </w:p>
        </w:tc>
      </w:tr>
      <w:tr w:rsidR="00773711" w:rsidRPr="00773711" w14:paraId="7D8AB6C8" w14:textId="77777777" w:rsidTr="001158EA">
        <w:trPr>
          <w:trHeight w:val="10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7A9D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A5FC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 xml:space="preserve">Točka, crta (ravna, zakrivljena, debela, tanka, izlomljena), smještaj (okomito, vodoravno, gore, dolje, unutar, izvan), </w:t>
            </w:r>
          </w:p>
          <w:p w14:paraId="000DA34C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LTS: olovka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3E398F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SLIKA, IGRA, PRIČA</w:t>
            </w:r>
          </w:p>
          <w:p w14:paraId="3C32D71A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Crta se kreće – put od kuće do škole</w:t>
            </w:r>
          </w:p>
          <w:p w14:paraId="0572D1BF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1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E542F0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OŠ LK A.1.1. Učenik prepoznaje umjetnost kao način komunikacije i odgovara na različite poticaje likovnim izražavanjem.</w:t>
            </w:r>
          </w:p>
          <w:p w14:paraId="1645ADA8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 xml:space="preserve">OŠ LK A.1.2. Učenik demonstrira poznavanje osobitosti različitih likovnih materijala i postupaka pri likovnom izražavanju. </w:t>
            </w:r>
          </w:p>
          <w:p w14:paraId="0A23CFEA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OŠ LK B.1.1. Učenik razlikuje likovno i vizualno umjetničko djelo te prepoznaje osobni doživljaj, likovni jezik i tematski sadržaj djela.</w:t>
            </w:r>
          </w:p>
          <w:p w14:paraId="1AEBFB3C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11DB40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osr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A.1.3. Razvija osobne potencijale.</w:t>
            </w:r>
          </w:p>
          <w:p w14:paraId="4A1517C4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osr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B.1.2. Razvija komunikacijske kompetencije.</w:t>
            </w:r>
          </w:p>
          <w:p w14:paraId="263D9B2A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uku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A.1.4. Učenik oblikuje i izražava svoje misli i osjećaje.</w:t>
            </w:r>
          </w:p>
          <w:p w14:paraId="24764F62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uku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B.1.4. </w:t>
            </w: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Samovrednovanje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/samoprocjena</w:t>
            </w:r>
          </w:p>
          <w:p w14:paraId="69D0341F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Na poticaj učitelja, ali i samostalno, učenik </w:t>
            </w: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samovrednuje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proces učenja i svoje rezultate te procjenjuje ostvareni napredak.</w:t>
            </w:r>
          </w:p>
          <w:p w14:paraId="736C7B13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uku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C.1.1. Vrijednost učenja</w:t>
            </w:r>
          </w:p>
          <w:p w14:paraId="23BA84BC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Učenik može objasniti vrijednost učenja za svoj život.</w:t>
            </w:r>
          </w:p>
          <w:p w14:paraId="4582EB73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proofErr w:type="spellStart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uku</w:t>
            </w:r>
            <w:proofErr w:type="spellEnd"/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C.1.3. Interes</w:t>
            </w:r>
          </w:p>
          <w:p w14:paraId="4A8F7BBC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</w:rPr>
            </w:pPr>
            <w:r w:rsidRPr="00773711">
              <w:rPr>
                <w:rFonts w:asciiTheme="majorHAnsi" w:hAnsiTheme="majorHAnsi" w:cstheme="majorHAnsi"/>
                <w:bCs/>
                <w:sz w:val="18"/>
                <w:szCs w:val="18"/>
              </w:rPr>
              <w:t>Učenik iskazuje interes za različita područja, preuzima odgovornost za svoje učenje i ustraje u učenju.</w:t>
            </w:r>
          </w:p>
        </w:tc>
      </w:tr>
      <w:tr w:rsidR="00773711" w:rsidRPr="00773711" w14:paraId="3942F6FD" w14:textId="77777777" w:rsidTr="001158EA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0E8A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B5F4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Zakrivljena crta, osnovne boje, ritam</w:t>
            </w:r>
          </w:p>
          <w:p w14:paraId="5FCE01BE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LTS: flomasteri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25C763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SLIKA, IGRA, PRIČA</w:t>
            </w:r>
          </w:p>
          <w:p w14:paraId="2D5F1A5A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Trčimo – tko će prije</w:t>
            </w:r>
          </w:p>
        </w:tc>
        <w:tc>
          <w:tcPr>
            <w:tcW w:w="510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482AC10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FB297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</w:rPr>
            </w:pPr>
          </w:p>
        </w:tc>
      </w:tr>
      <w:tr w:rsidR="00773711" w:rsidRPr="00773711" w14:paraId="6803266E" w14:textId="77777777" w:rsidTr="001158EA">
        <w:trPr>
          <w:trHeight w:val="8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2139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7553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Ravna crta, geometrijski likovi, osnovne boje</w:t>
            </w:r>
          </w:p>
          <w:p w14:paraId="2406E764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LTS:</w:t>
            </w:r>
            <w:r w:rsidRPr="0077371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73711">
              <w:rPr>
                <w:rFonts w:asciiTheme="majorHAnsi" w:hAnsiTheme="majorHAnsi" w:cstheme="majorHAnsi"/>
              </w:rPr>
              <w:t>kolaž papir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7B315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SLIKA, IGRA, PRIČA</w:t>
            </w:r>
          </w:p>
          <w:p w14:paraId="4ECDF89B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773711">
              <w:rPr>
                <w:rFonts w:asciiTheme="majorHAnsi" w:hAnsiTheme="majorHAnsi" w:cstheme="majorHAnsi"/>
              </w:rPr>
              <w:t>Igramo se pravokutnicima i kvadratima</w:t>
            </w:r>
          </w:p>
        </w:tc>
        <w:tc>
          <w:tcPr>
            <w:tcW w:w="510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EC73331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03B352" w14:textId="77777777" w:rsidR="00773711" w:rsidRPr="00773711" w:rsidRDefault="00773711" w:rsidP="00773711">
            <w:pPr>
              <w:spacing w:after="0" w:line="256" w:lineRule="auto"/>
              <w:rPr>
                <w:rFonts w:asciiTheme="majorHAnsi" w:hAnsiTheme="majorHAnsi" w:cstheme="majorHAnsi"/>
                <w:bCs/>
              </w:rPr>
            </w:pPr>
          </w:p>
        </w:tc>
      </w:tr>
      <w:bookmarkEnd w:id="4"/>
    </w:tbl>
    <w:p w14:paraId="22158C4F" w14:textId="77777777" w:rsidR="00773711" w:rsidRDefault="00773711" w:rsidP="001158EA">
      <w:pPr>
        <w:spacing w:after="0" w:line="256" w:lineRule="auto"/>
        <w:rPr>
          <w:rFonts w:asciiTheme="majorHAnsi" w:hAnsiTheme="majorHAnsi" w:cstheme="majorHAnsi"/>
          <w:b/>
          <w:bCs/>
        </w:rPr>
      </w:pPr>
    </w:p>
    <w:p w14:paraId="0412DFD5" w14:textId="14D748EE" w:rsidR="000D2882" w:rsidRPr="000D2882" w:rsidRDefault="000D2882" w:rsidP="000D2882">
      <w:pPr>
        <w:spacing w:after="0" w:line="256" w:lineRule="auto"/>
        <w:jc w:val="center"/>
        <w:rPr>
          <w:rFonts w:asciiTheme="majorHAnsi" w:hAnsiTheme="majorHAnsi" w:cstheme="majorHAnsi"/>
          <w:b/>
          <w:bCs/>
        </w:rPr>
      </w:pPr>
      <w:r w:rsidRPr="000D2882">
        <w:rPr>
          <w:rFonts w:asciiTheme="majorHAnsi" w:hAnsiTheme="majorHAnsi" w:cstheme="majorHAnsi"/>
          <w:b/>
          <w:bCs/>
        </w:rPr>
        <w:t>MJESEČNI   IZVEDBENI KURIKULUM  -GLAZBENA KULTURA</w:t>
      </w:r>
    </w:p>
    <w:p w14:paraId="632190FE" w14:textId="6F285AFF" w:rsidR="000D2882" w:rsidRPr="000D2882" w:rsidRDefault="000D2882" w:rsidP="000D2882">
      <w:pPr>
        <w:spacing w:after="0" w:line="256" w:lineRule="auto"/>
        <w:jc w:val="center"/>
        <w:rPr>
          <w:rFonts w:asciiTheme="majorHAnsi" w:hAnsiTheme="majorHAnsi" w:cstheme="majorHAnsi"/>
          <w:b/>
          <w:bCs/>
        </w:rPr>
      </w:pPr>
      <w:r w:rsidRPr="000D2882">
        <w:rPr>
          <w:rFonts w:asciiTheme="majorHAnsi" w:hAnsiTheme="majorHAnsi" w:cstheme="majorHAnsi"/>
          <w:b/>
          <w:bCs/>
          <w:u w:val="single"/>
        </w:rPr>
        <w:t xml:space="preserve">RUJAN, </w:t>
      </w:r>
      <w:r w:rsidRPr="000D2882"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 w:rsidRPr="000D2882"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 w:rsidRPr="000D2882">
        <w:rPr>
          <w:rFonts w:asciiTheme="majorHAnsi" w:hAnsiTheme="majorHAnsi" w:cstheme="majorHAnsi"/>
          <w:b/>
          <w:bCs/>
        </w:rPr>
        <w:t>.</w:t>
      </w:r>
    </w:p>
    <w:p w14:paraId="19C45D55" w14:textId="77777777" w:rsidR="000D2882" w:rsidRPr="000D2882" w:rsidRDefault="000D2882" w:rsidP="000D2882">
      <w:pPr>
        <w:spacing w:after="0" w:line="256" w:lineRule="auto"/>
        <w:rPr>
          <w:rFonts w:asciiTheme="majorHAnsi" w:hAnsiTheme="majorHAnsi" w:cstheme="majorHAnsi"/>
          <w:b/>
          <w:b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814"/>
        <w:gridCol w:w="850"/>
        <w:gridCol w:w="6946"/>
        <w:gridCol w:w="5269"/>
      </w:tblGrid>
      <w:tr w:rsidR="000D2882" w:rsidRPr="000D2882" w14:paraId="6460ED8B" w14:textId="77777777" w:rsidTr="00C216C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3F6D" w14:textId="77777777" w:rsidR="000D2882" w:rsidRPr="000D2882" w:rsidRDefault="000D2882" w:rsidP="000D2882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  <w:b/>
              </w:rPr>
              <w:t>Broj sata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FF41" w14:textId="77777777" w:rsidR="000D2882" w:rsidRPr="000D2882" w:rsidRDefault="000D2882" w:rsidP="000D2882">
            <w:pPr>
              <w:spacing w:after="0" w:line="256" w:lineRule="auto"/>
              <w:rPr>
                <w:rFonts w:asciiTheme="majorHAnsi" w:hAnsiTheme="majorHAnsi" w:cstheme="majorHAnsi"/>
                <w:b/>
              </w:rPr>
            </w:pPr>
            <w:r w:rsidRPr="000D2882">
              <w:rPr>
                <w:rFonts w:asciiTheme="majorHAnsi" w:hAnsiTheme="majorHAnsi" w:cstheme="majorHAnsi"/>
                <w:b/>
              </w:rPr>
              <w:t>NASTAVNA JEDINICA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4577" w14:textId="77777777" w:rsidR="000D2882" w:rsidRPr="000D2882" w:rsidRDefault="000D2882" w:rsidP="000D2882">
            <w:pPr>
              <w:spacing w:after="0" w:line="256" w:lineRule="auto"/>
              <w:rPr>
                <w:rFonts w:asciiTheme="majorHAnsi" w:hAnsiTheme="majorHAnsi" w:cstheme="majorHAnsi"/>
                <w:b/>
              </w:rPr>
            </w:pPr>
            <w:r w:rsidRPr="000D2882">
              <w:rPr>
                <w:rFonts w:asciiTheme="majorHAnsi" w:hAnsiTheme="majorHAnsi" w:cstheme="majorHAnsi"/>
                <w:b/>
              </w:rPr>
              <w:t>TIP SATA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D2CD" w14:textId="77777777" w:rsidR="000D2882" w:rsidRPr="000D2882" w:rsidRDefault="000D2882" w:rsidP="000D2882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  <w:b/>
              </w:rPr>
              <w:t>ODGOJNO-OBRAZOVNI ISHODI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E3F5" w14:textId="77777777" w:rsidR="000D2882" w:rsidRPr="000D2882" w:rsidRDefault="000D2882" w:rsidP="000D2882">
            <w:pPr>
              <w:spacing w:after="0" w:line="256" w:lineRule="auto"/>
              <w:rPr>
                <w:rFonts w:asciiTheme="majorHAnsi" w:hAnsiTheme="majorHAnsi" w:cstheme="majorHAnsi"/>
                <w:b/>
                <w:lang w:val="en-GB"/>
              </w:rPr>
            </w:pPr>
            <w:r w:rsidRPr="000D2882">
              <w:rPr>
                <w:rFonts w:asciiTheme="majorHAnsi" w:hAnsiTheme="majorHAnsi" w:cstheme="majorHAnsi"/>
                <w:b/>
                <w:lang w:val="en-GB"/>
              </w:rPr>
              <w:t>MEĐUPREDMETNE TEME</w:t>
            </w:r>
          </w:p>
        </w:tc>
      </w:tr>
      <w:tr w:rsidR="00CD011B" w:rsidRPr="000D2882" w14:paraId="2D933BA4" w14:textId="77777777" w:rsidTr="00CD011B">
        <w:trPr>
          <w:trHeight w:val="98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C888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FDD9" w14:textId="524FEAC6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Iš, iš, iš, ja sam mali miš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92BCD" w14:textId="5EEE8BAA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DB84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B.1.1. Učenik sudjeluje u zajedničkoj izvedbi glazbe.</w:t>
            </w:r>
          </w:p>
          <w:p w14:paraId="04A219DE" w14:textId="77777777" w:rsidR="00CD011B" w:rsidRPr="000D2882" w:rsidRDefault="00CD011B" w:rsidP="00CD011B">
            <w:pPr>
              <w:spacing w:after="0" w:line="256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B.1.2. Učenik pjeva/izvodi pjesme i brojalice.</w:t>
            </w:r>
            <w:r w:rsidRPr="000D2882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219EF98" w14:textId="59C714FE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</w:tc>
        <w:tc>
          <w:tcPr>
            <w:tcW w:w="5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097688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A.1.1. Razvija sliku o sebi. </w:t>
            </w:r>
          </w:p>
          <w:p w14:paraId="2E1510DB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A.1.2. Upravlja emocijama i ponašanjem. </w:t>
            </w:r>
          </w:p>
          <w:p w14:paraId="7934660A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A.1.3.Razvija svoje potencijale.</w:t>
            </w:r>
          </w:p>
          <w:p w14:paraId="6A3B8E95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Prepoznaje i uvažava potrebe i osjećaje drugih. </w:t>
            </w:r>
          </w:p>
          <w:p w14:paraId="09D9DB33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C.1.3.Pridonosi skupini.</w:t>
            </w:r>
          </w:p>
          <w:p w14:paraId="05BAEAAE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C.1.4.Razvija nacionalni i kulturni identitet zajedništvom i pripadnošću skupini.</w:t>
            </w:r>
          </w:p>
          <w:p w14:paraId="6EC9BCB2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    3. Kreativno mišljenje</w:t>
            </w:r>
          </w:p>
          <w:p w14:paraId="4C58EE4D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Učenik se koristi kreativnošću za oblikovanje svojih ideja i pristupa rješavanju problema.</w:t>
            </w:r>
          </w:p>
          <w:p w14:paraId="0ABAE0B5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D.1.2. Ostvaruje dobru komunikaciju s drugima, uspješno surađuje u različitim situacijama i spreman je zatražiti i ponuditi pomoć.</w:t>
            </w:r>
          </w:p>
          <w:p w14:paraId="3E4B4656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    2. Praćenje Na poticaj i uz pomoć učitelja učenik prati svoje učenje</w:t>
            </w:r>
          </w:p>
          <w:p w14:paraId="68D62F20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A.1.1. Ponaša se u skladu s </w:t>
            </w: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dječnm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pravima u svakodnevnom životu </w:t>
            </w:r>
          </w:p>
          <w:p w14:paraId="7BDACF50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C.1.1. Sudjeluje u zajedničkom radu u razredu.</w:t>
            </w:r>
          </w:p>
          <w:p w14:paraId="14503776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odr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Objašnjava da djelovanje ima posljedice i rezultate.</w:t>
            </w:r>
          </w:p>
          <w:p w14:paraId="646C6608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lang w:val="en-GB"/>
              </w:rPr>
            </w:pPr>
            <w:proofErr w:type="spellStart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>zdr</w:t>
            </w:r>
            <w:proofErr w:type="spellEnd"/>
            <w:r w:rsidRPr="000D28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B.1.1.B Prepoznaje i procjenjuje vršnjačke odnose.</w:t>
            </w:r>
          </w:p>
        </w:tc>
      </w:tr>
      <w:tr w:rsidR="00CD011B" w:rsidRPr="000D2882" w14:paraId="62CB7656" w14:textId="77777777" w:rsidTr="00CD011B">
        <w:trPr>
          <w:trHeight w:val="112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CA4A" w14:textId="77777777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D38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proofErr w:type="spellStart"/>
            <w:r w:rsidRPr="000D2882">
              <w:rPr>
                <w:rFonts w:asciiTheme="majorHAnsi" w:hAnsiTheme="majorHAnsi" w:cstheme="majorHAnsi"/>
              </w:rPr>
              <w:t>En</w:t>
            </w:r>
            <w:proofErr w:type="spellEnd"/>
            <w:r w:rsidRPr="000D288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D2882">
              <w:rPr>
                <w:rFonts w:asciiTheme="majorHAnsi" w:hAnsiTheme="majorHAnsi" w:cstheme="majorHAnsi"/>
              </w:rPr>
              <w:t>den</w:t>
            </w:r>
            <w:proofErr w:type="spellEnd"/>
            <w:r w:rsidRPr="000D288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0D2882">
              <w:rPr>
                <w:rFonts w:asciiTheme="majorHAnsi" w:hAnsiTheme="majorHAnsi" w:cstheme="majorHAnsi"/>
              </w:rPr>
              <w:t>dore</w:t>
            </w:r>
            <w:proofErr w:type="spellEnd"/>
            <w:r w:rsidRPr="000D2882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0D2882">
              <w:rPr>
                <w:rFonts w:asciiTheme="majorHAnsi" w:hAnsiTheme="majorHAnsi" w:cstheme="majorHAnsi"/>
              </w:rPr>
              <w:t>En</w:t>
            </w:r>
            <w:proofErr w:type="spellEnd"/>
            <w:r w:rsidRPr="000D2882">
              <w:rPr>
                <w:rFonts w:asciiTheme="majorHAnsi" w:hAnsiTheme="majorHAnsi" w:cstheme="majorHAnsi"/>
              </w:rPr>
              <w:t xml:space="preserve"> ten </w:t>
            </w:r>
            <w:proofErr w:type="spellStart"/>
            <w:r w:rsidRPr="000D2882">
              <w:rPr>
                <w:rFonts w:asciiTheme="majorHAnsi" w:hAnsiTheme="majorHAnsi" w:cstheme="majorHAnsi"/>
              </w:rPr>
              <w:t>tini</w:t>
            </w:r>
            <w:proofErr w:type="spellEnd"/>
          </w:p>
          <w:p w14:paraId="035425D8" w14:textId="6F1B6EF2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 xml:space="preserve">P. Gotovac: </w:t>
            </w:r>
            <w:proofErr w:type="spellStart"/>
            <w:r w:rsidRPr="000D2882">
              <w:rPr>
                <w:rFonts w:asciiTheme="majorHAnsi" w:hAnsiTheme="majorHAnsi" w:cstheme="majorHAnsi"/>
              </w:rPr>
              <w:t>En</w:t>
            </w:r>
            <w:proofErr w:type="spellEnd"/>
            <w:r w:rsidRPr="000D2882">
              <w:rPr>
                <w:rFonts w:asciiTheme="majorHAnsi" w:hAnsiTheme="majorHAnsi" w:cstheme="majorHAnsi"/>
              </w:rPr>
              <w:t xml:space="preserve"> ten </w:t>
            </w:r>
            <w:proofErr w:type="spellStart"/>
            <w:r w:rsidRPr="000D2882">
              <w:rPr>
                <w:rFonts w:asciiTheme="majorHAnsi" w:hAnsiTheme="majorHAnsi" w:cstheme="majorHAnsi"/>
              </w:rPr>
              <w:t>tini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8258" w14:textId="0A7C1D33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D490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522ED101" w14:textId="747F8A80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5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14ECC0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CD011B" w:rsidRPr="000D2882" w14:paraId="3F423C37" w14:textId="77777777" w:rsidTr="00C216C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B35C" w14:textId="77777777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D5F0" w14:textId="4340A79F" w:rsidR="00CD011B" w:rsidRPr="00CD011B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proofErr w:type="spellStart"/>
            <w:r w:rsidRPr="00CD011B">
              <w:rPr>
                <w:rFonts w:asciiTheme="majorHAnsi" w:hAnsiTheme="majorHAnsi" w:cstheme="majorHAnsi"/>
              </w:rPr>
              <w:t>Tjeloglazba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2CB5" w14:textId="38A9FC34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B92F" w14:textId="77777777" w:rsidR="00CD011B" w:rsidRPr="00CD011B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t>OŠ GK B.1.1. Učenik sudjeluje u zajedničkoj izvedbi glazbe.</w:t>
            </w:r>
          </w:p>
          <w:p w14:paraId="7BB51B7C" w14:textId="77777777" w:rsidR="00CD011B" w:rsidRPr="00CD011B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t xml:space="preserve">OŠ GK B.1.2. Učenik pjeva/izvodi pjesme i brojalice. </w:t>
            </w:r>
          </w:p>
          <w:p w14:paraId="197CA123" w14:textId="6DEC54F6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OŠ GK B.1.4. Učenik stvara/improvizira melodijske i ritamske cjeline te svira uz pjesme/brojalice koje izvodi.</w:t>
            </w:r>
          </w:p>
        </w:tc>
        <w:tc>
          <w:tcPr>
            <w:tcW w:w="5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E6F57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CD011B" w:rsidRPr="000D2882" w14:paraId="23F6C982" w14:textId="77777777" w:rsidTr="00C216C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DB20" w14:textId="77777777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7B98" w14:textId="029D13EB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Hoki</w:t>
            </w:r>
            <w:proofErr w:type="spellEnd"/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poki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126ED" w14:textId="77777777" w:rsidR="00CD011B" w:rsidRPr="000D2882" w:rsidRDefault="00CD011B" w:rsidP="00CD011B">
            <w:pPr>
              <w:spacing w:line="256" w:lineRule="auto"/>
              <w:rPr>
                <w:rFonts w:asciiTheme="majorHAnsi" w:hAnsiTheme="majorHAnsi" w:cstheme="majorHAnsi"/>
              </w:rPr>
            </w:pPr>
            <w:r w:rsidRPr="000D2882">
              <w:rPr>
                <w:rFonts w:asciiTheme="majorHAnsi" w:hAnsiTheme="majorHAnsi" w:cstheme="majorHAnsi"/>
              </w:rPr>
              <w:t>UNS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91F3" w14:textId="77777777" w:rsidR="00CD011B" w:rsidRPr="00CD011B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t>OŠ GK B.1.1. Učenik sudjeluje u zajedničkoj izvedbi glazbe.</w:t>
            </w:r>
          </w:p>
          <w:p w14:paraId="0559E21D" w14:textId="77777777" w:rsidR="00CD011B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t>OŠ GK B.1.2. Učenik pjeva/izvodi pjesme i brojalice.</w:t>
            </w:r>
          </w:p>
          <w:p w14:paraId="1896FCE0" w14:textId="71953D34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CD011B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0D2882">
              <w:rPr>
                <w:rFonts w:asciiTheme="majorHAnsi" w:hAnsiTheme="majorHAnsi" w:cstheme="majorHAns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5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D2CC" w14:textId="77777777" w:rsidR="00CD011B" w:rsidRPr="000D2882" w:rsidRDefault="00CD011B" w:rsidP="00CD011B">
            <w:pPr>
              <w:spacing w:after="0" w:line="256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731BA990" w14:textId="0744F59F" w:rsidR="004A2577" w:rsidRDefault="004A2577" w:rsidP="00201DAF">
      <w:pPr>
        <w:spacing w:after="0"/>
        <w:rPr>
          <w:rFonts w:asciiTheme="majorHAnsi" w:hAnsiTheme="majorHAnsi" w:cstheme="majorHAnsi"/>
        </w:rPr>
      </w:pPr>
    </w:p>
    <w:p w14:paraId="695BE271" w14:textId="77777777" w:rsidR="004A2577" w:rsidRPr="004A2577" w:rsidRDefault="004A2577" w:rsidP="000D2882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4A2577">
        <w:rPr>
          <w:rFonts w:asciiTheme="majorHAnsi" w:hAnsiTheme="majorHAnsi" w:cstheme="majorHAnsi"/>
          <w:b/>
          <w:bCs/>
        </w:rPr>
        <w:t>MJESEČNI   IZVEDBENI KURIKULUM  - TZK</w:t>
      </w:r>
    </w:p>
    <w:p w14:paraId="050AFA32" w14:textId="20C1C1FF" w:rsidR="004A2577" w:rsidRPr="004A2577" w:rsidRDefault="004A2577" w:rsidP="004A2577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4A2577">
        <w:rPr>
          <w:rFonts w:asciiTheme="majorHAnsi" w:hAnsiTheme="majorHAnsi" w:cstheme="majorHAnsi"/>
          <w:b/>
          <w:bCs/>
          <w:u w:val="single"/>
        </w:rPr>
        <w:t xml:space="preserve">RUJAN, </w:t>
      </w:r>
      <w:r w:rsidRPr="004A2577">
        <w:rPr>
          <w:rFonts w:asciiTheme="majorHAnsi" w:hAnsiTheme="majorHAnsi" w:cstheme="majorHAnsi"/>
          <w:b/>
          <w:bCs/>
        </w:rPr>
        <w:t xml:space="preserve"> ŠK.GOD. 202</w:t>
      </w:r>
      <w:r w:rsidR="001158EA">
        <w:rPr>
          <w:rFonts w:asciiTheme="majorHAnsi" w:hAnsiTheme="majorHAnsi" w:cstheme="majorHAnsi"/>
          <w:b/>
          <w:bCs/>
        </w:rPr>
        <w:t>6</w:t>
      </w:r>
      <w:r w:rsidRPr="004A2577">
        <w:rPr>
          <w:rFonts w:asciiTheme="majorHAnsi" w:hAnsiTheme="majorHAnsi" w:cstheme="majorHAnsi"/>
          <w:b/>
          <w:bCs/>
        </w:rPr>
        <w:t>. / 202</w:t>
      </w:r>
      <w:r w:rsidR="001158EA">
        <w:rPr>
          <w:rFonts w:asciiTheme="majorHAnsi" w:hAnsiTheme="majorHAnsi" w:cstheme="majorHAnsi"/>
          <w:b/>
          <w:bCs/>
        </w:rPr>
        <w:t>7</w:t>
      </w:r>
      <w:r w:rsidRPr="004A2577">
        <w:rPr>
          <w:rFonts w:asciiTheme="majorHAnsi" w:hAnsiTheme="majorHAnsi" w:cstheme="majorHAnsi"/>
          <w:b/>
          <w:bCs/>
        </w:rPr>
        <w:t>.</w:t>
      </w:r>
    </w:p>
    <w:p w14:paraId="112D0E48" w14:textId="77777777" w:rsidR="004A2577" w:rsidRPr="004A2577" w:rsidRDefault="004A2577" w:rsidP="004A2577">
      <w:pPr>
        <w:spacing w:after="0"/>
        <w:rPr>
          <w:rFonts w:asciiTheme="majorHAnsi" w:hAnsiTheme="majorHAnsi" w:cstheme="majorHAnsi"/>
        </w:rPr>
      </w:pPr>
    </w:p>
    <w:p w14:paraId="0889A9E4" w14:textId="77777777" w:rsidR="004A2577" w:rsidRPr="004A2577" w:rsidRDefault="004A2577" w:rsidP="004A2577">
      <w:pPr>
        <w:spacing w:after="0"/>
        <w:rPr>
          <w:rFonts w:asciiTheme="majorHAnsi" w:hAnsiTheme="majorHAnsi" w:cstheme="majorHAnsi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244"/>
        <w:gridCol w:w="2025"/>
        <w:gridCol w:w="5307"/>
        <w:gridCol w:w="3822"/>
      </w:tblGrid>
      <w:tr w:rsidR="004A2577" w:rsidRPr="004A2577" w14:paraId="59F7E5DB" w14:textId="77777777" w:rsidTr="004A2577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391E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  <w:b/>
              </w:rPr>
              <w:t>Broj sata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EA98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4A2577">
              <w:rPr>
                <w:rFonts w:asciiTheme="majorHAnsi" w:hAnsiTheme="majorHAnsi" w:cstheme="majorHAnsi"/>
                <w:b/>
              </w:rPr>
              <w:t>NASTAVNA JEDINICA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B9FD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4A2577">
              <w:rPr>
                <w:rFonts w:asciiTheme="majorHAnsi" w:hAnsiTheme="majorHAnsi" w:cstheme="majorHAnsi"/>
                <w:b/>
              </w:rPr>
              <w:t>DOMENA/</w:t>
            </w:r>
          </w:p>
          <w:p w14:paraId="18E5E08D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  <w:b/>
              </w:rPr>
              <w:t>KONCEPT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3932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  <w:b/>
              </w:rPr>
              <w:t>ODGOJNO-OBRAZOVNI ISHODI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00F0" w14:textId="77777777" w:rsidR="004A2577" w:rsidRPr="004A2577" w:rsidRDefault="004A2577" w:rsidP="004A2577">
            <w:pPr>
              <w:spacing w:after="0"/>
              <w:rPr>
                <w:rFonts w:asciiTheme="majorHAnsi" w:hAnsiTheme="majorHAnsi" w:cstheme="majorHAnsi"/>
                <w:b/>
                <w:lang w:val="en-GB"/>
              </w:rPr>
            </w:pPr>
            <w:r w:rsidRPr="004A2577">
              <w:rPr>
                <w:rFonts w:asciiTheme="majorHAnsi" w:hAnsiTheme="majorHAnsi" w:cstheme="majorHAnsi"/>
                <w:b/>
                <w:lang w:val="en-GB"/>
              </w:rPr>
              <w:t>MEĐUPREDMETNE TEME</w:t>
            </w:r>
          </w:p>
        </w:tc>
      </w:tr>
      <w:tr w:rsidR="00F114F4" w:rsidRPr="004A2577" w14:paraId="3514AA7A" w14:textId="77777777" w:rsidTr="00BC72C0">
        <w:trPr>
          <w:trHeight w:val="4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E744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bookmarkStart w:id="5" w:name="_Hlk47434498"/>
            <w:r w:rsidRPr="004A2577">
              <w:rPr>
                <w:rFonts w:asciiTheme="majorHAnsi" w:hAnsiTheme="majorHAnsi" w:cstheme="majorHAnsi"/>
                <w:lang w:val="en-GB"/>
              </w:rPr>
              <w:t>1.</w:t>
            </w:r>
          </w:p>
        </w:tc>
        <w:tc>
          <w:tcPr>
            <w:tcW w:w="4244" w:type="dxa"/>
          </w:tcPr>
          <w:p w14:paraId="4669D3F9" w14:textId="443C21A3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>Uvodni sat, Elementarne igre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5E11B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A2577">
              <w:rPr>
                <w:rFonts w:asciiTheme="majorHAnsi" w:hAnsiTheme="majorHAnsi" w:cstheme="majorHAnsi"/>
                <w:b/>
                <w:bCs/>
              </w:rPr>
              <w:t xml:space="preserve">A: KINEZIOLOŠKA TEORIJSKA I MOTORIČKA ZNANJA </w:t>
            </w:r>
          </w:p>
          <w:p w14:paraId="47C9A6F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  <w:p w14:paraId="1E18447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A2577">
              <w:rPr>
                <w:rFonts w:asciiTheme="majorHAnsi" w:hAnsiTheme="majorHAnsi" w:cstheme="majorHAnsi"/>
                <w:b/>
                <w:bCs/>
              </w:rPr>
              <w:t>B: MORFOLOŠKA OBILJEŽJA, MOTORIČKE I FUNKCIONALNE SPOSOBNOSTI</w:t>
            </w:r>
          </w:p>
          <w:p w14:paraId="2407CCD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  <w:p w14:paraId="5A4B449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A2577">
              <w:rPr>
                <w:rFonts w:asciiTheme="majorHAnsi" w:hAnsiTheme="majorHAnsi" w:cstheme="majorHAnsi"/>
                <w:b/>
                <w:bCs/>
              </w:rPr>
              <w:t xml:space="preserve">C. MOTORIČKA POSTIGNUĆA </w:t>
            </w:r>
          </w:p>
          <w:p w14:paraId="1493ADA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  <w:p w14:paraId="00789943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4A2577">
              <w:rPr>
                <w:rFonts w:asciiTheme="majorHAnsi" w:hAnsiTheme="majorHAnsi" w:cstheme="majorHAnsi"/>
                <w:b/>
                <w:bCs/>
              </w:rPr>
              <w:t>D: ZDRAVSTVENI I ODGOJNI UČINCI TJELESNOG VJEŽBANJA</w:t>
            </w: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9C536B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6138EC90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</w:tc>
        <w:tc>
          <w:tcPr>
            <w:tcW w:w="3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D83A99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goo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A.1.1. Ponaša se u skladu s dječjim pravima u svakodnevnom životu.</w:t>
            </w:r>
          </w:p>
          <w:p w14:paraId="054CDF7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goo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B.1.1. Promiče pravila demokratske zajednice.</w:t>
            </w:r>
          </w:p>
          <w:p w14:paraId="7126AB6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goo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C.1.2. Promiče solidarnost u školi.</w:t>
            </w:r>
          </w:p>
          <w:p w14:paraId="738B7FD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osr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A.1.1. Razvija sliku o sebi.</w:t>
            </w:r>
          </w:p>
          <w:p w14:paraId="49B33B48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osr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A.1.3. Razvija osobne potencijale.</w:t>
            </w:r>
          </w:p>
          <w:p w14:paraId="7BF62892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osr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A.1.4. Razvija radne navike.</w:t>
            </w:r>
          </w:p>
          <w:p w14:paraId="2D7F6D1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osr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B.1.3.Razvija strategije rješavanja sukoba.</w:t>
            </w:r>
          </w:p>
          <w:p w14:paraId="0C87DAC1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osr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C.1.3.Pridonosi skupini.</w:t>
            </w:r>
          </w:p>
          <w:p w14:paraId="52DFCCB8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uku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A.1.2.     2. Primjena strategija učenja i rješavanje problema</w:t>
            </w:r>
          </w:p>
          <w:p w14:paraId="6EBD87E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uku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B.1.2. Na poticaj i uz pomoć učitelja učenik prati svoje učenje </w:t>
            </w:r>
          </w:p>
          <w:p w14:paraId="7814B489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uku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C.1.2.    2. Slika o sebi kao učeniku</w:t>
            </w:r>
          </w:p>
          <w:p w14:paraId="4D5EEE5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A.1.1.B    Opisuje važnost redovite tjelesne aktivnosti za rast i razvoj.</w:t>
            </w:r>
          </w:p>
          <w:p w14:paraId="4DEB7D11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A.1.2.  Razlikuje osnove pravilne od nepravilne prehrane i opisuje važnost tjelesne aktivnosti.</w:t>
            </w:r>
          </w:p>
          <w:p w14:paraId="5E29C4C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A.1.3.  Opisuje načine održavanja i primjenu osobne higijene i higijene okoline.</w:t>
            </w:r>
          </w:p>
          <w:p w14:paraId="036DCFD9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A.2.2.B Primjenjuje pravilnu tjelesnu aktivnost sukladno svojim sposobnostima, afinitetima i zdravstvenom stanju.</w:t>
            </w:r>
          </w:p>
          <w:p w14:paraId="26CB5FF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lastRenderedPageBreak/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B.1.2.B  Razlikuje osnovne emocije i razvija empatiju.</w:t>
            </w:r>
          </w:p>
          <w:p w14:paraId="632E7AE6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  <w:lang w:bidi="hr-HR"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  <w:lang w:bidi="hr-HR"/>
              </w:rPr>
              <w:t>zdr</w:t>
            </w:r>
            <w:proofErr w:type="spellEnd"/>
            <w:r w:rsidRPr="004A2577">
              <w:rPr>
                <w:rFonts w:asciiTheme="majorHAnsi" w:hAnsiTheme="majorHAnsi" w:cstheme="majorHAnsi"/>
                <w:bCs/>
                <w:lang w:bidi="hr-HR"/>
              </w:rPr>
              <w:t xml:space="preserve"> C.1.2.   Opisuje osnovne korake postupanja pri krvarenju iz nosa, pri padovima i površinskim ozljedama</w:t>
            </w:r>
          </w:p>
          <w:p w14:paraId="092DAB6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  <w:proofErr w:type="spellStart"/>
            <w:r w:rsidRPr="004A2577">
              <w:rPr>
                <w:rFonts w:asciiTheme="majorHAnsi" w:hAnsiTheme="majorHAnsi" w:cstheme="majorHAnsi"/>
                <w:bCs/>
              </w:rPr>
              <w:t>odr</w:t>
            </w:r>
            <w:proofErr w:type="spellEnd"/>
            <w:r w:rsidRPr="004A2577">
              <w:rPr>
                <w:rFonts w:asciiTheme="majorHAnsi" w:hAnsiTheme="majorHAnsi" w:cstheme="majorHAnsi"/>
                <w:bCs/>
              </w:rPr>
              <w:t xml:space="preserve"> A.1.3. Uočava povezanost između prirode i zdravoga života.</w:t>
            </w:r>
          </w:p>
          <w:p w14:paraId="3815BD87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5AA51A78" w14:textId="77777777" w:rsidTr="004A2577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DA44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5BA3" w14:textId="51E3476D" w:rsidR="00F114F4" w:rsidRPr="00F114F4" w:rsidRDefault="00F114F4" w:rsidP="001158EA">
            <w:pPr>
              <w:rPr>
                <w:rFonts w:asciiTheme="majorHAnsi" w:hAnsiTheme="majorHAnsi" w:cstheme="majorHAnsi"/>
                <w:bCs/>
              </w:rPr>
            </w:pP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poskoci, Elementarne igre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FE5CA5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51D60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  <w:p w14:paraId="4BB4DA3E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D.1.1. Primjenjuje postupke za održavanje higijene pri tjelesnom vježbanju i brine se o opremi</w:t>
            </w:r>
          </w:p>
        </w:tc>
        <w:bookmarkEnd w:id="5"/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256BC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14C02EA7" w14:textId="77777777" w:rsidTr="004A2577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51A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2D69" w14:textId="1737F8F1" w:rsidR="00F114F4" w:rsidRPr="00F114F4" w:rsidRDefault="00F114F4" w:rsidP="001158EA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Hodanja i trčanja,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poskoci Hodanja i trčanja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5FD729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CDF45A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5523C1DE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D.1.1. Primjenjuje postupke za održavanje higijene pri tjelesnom vježbanju i brine se o opremi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1553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719581A9" w14:textId="77777777" w:rsidTr="004A2577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6B33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55A7" w14:textId="5955EEF2" w:rsidR="00F114F4" w:rsidRPr="00F114F4" w:rsidRDefault="00F114F4" w:rsidP="001158EA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Hodanja i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trčanja,Sunožni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poskoci, Elementarne igre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059E25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90A6F1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2D61398D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B.1.1. Slijedi upute za svrstavanje u prostoru i prema tjelesnoj visini.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E9B37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57D9899C" w14:textId="77777777" w:rsidTr="004A2577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3685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A507" w14:textId="77777777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poskoci, Hodanja i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trčanja,Elementarne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igre</w:t>
            </w:r>
          </w:p>
          <w:p w14:paraId="76E4452F" w14:textId="2D4826AD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F171C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FD146" w14:textId="77777777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14F4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511C3595" w14:textId="77777777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F114F4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  <w:p w14:paraId="004660E9" w14:textId="42407616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D.1.1. Primjenjuje postupke za održavanje higijene pri tjelesnom vježbanju i brine se o opremi za Tjelesnu i zdravstvenu kulturu.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0076C7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758B6389" w14:textId="77777777" w:rsidTr="004A2577">
        <w:trPr>
          <w:trHeight w:val="20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FB5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6.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9946" w14:textId="77777777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poskoci,Hodanja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trčanja,Elementarne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igre</w:t>
            </w:r>
          </w:p>
          <w:p w14:paraId="22361D82" w14:textId="4400918A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16B7DB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805CE" w14:textId="1A1FC823" w:rsidR="00F114F4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504D9D7D" w14:textId="7BA84F7A" w:rsidR="00955A87" w:rsidRPr="00955A87" w:rsidRDefault="00955A87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OŠ TZK A.1.2. </w:t>
            </w:r>
            <w:proofErr w:type="spellStart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Provodi</w:t>
            </w:r>
            <w:proofErr w:type="spellEnd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jednostavne</w:t>
            </w:r>
            <w:proofErr w:type="spellEnd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motoričke</w:t>
            </w:r>
            <w:proofErr w:type="spellEnd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igre</w:t>
            </w:r>
            <w:proofErr w:type="spellEnd"/>
            <w:r w:rsidRPr="00955A87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.</w:t>
            </w:r>
          </w:p>
          <w:p w14:paraId="762380FB" w14:textId="5AC124D3" w:rsidR="00F114F4" w:rsidRPr="00955A87" w:rsidRDefault="00955A87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D.1.2. Slijedi upute za rad i pravila motoričke igre.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181285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29440B43" w14:textId="77777777" w:rsidTr="004A2577">
        <w:trPr>
          <w:trHeight w:val="20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7C32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4A2577">
              <w:rPr>
                <w:rFonts w:asciiTheme="majorHAnsi" w:hAnsiTheme="majorHAnsi" w:cstheme="majorHAnsi"/>
              </w:rPr>
              <w:t>7.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63E7" w14:textId="77777777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>Hodanja i trčanja, Elementarne igre</w:t>
            </w:r>
          </w:p>
          <w:p w14:paraId="7F878D0F" w14:textId="64DC3B0A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B853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35AB1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71991AD1" w14:textId="02FDEBF1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B.1.1. Slijedi upute za svrstavanje u prostoru i prema tjelesnoj visini.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A6A63C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7E8C2402" w14:textId="77777777" w:rsidTr="004A2577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DD69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4A2577">
              <w:rPr>
                <w:rFonts w:asciiTheme="majorHAnsi" w:hAnsiTheme="majorHAnsi" w:cstheme="majorHAnsi"/>
                <w:lang w:val="en-GB"/>
              </w:rPr>
              <w:t>8.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5181" w14:textId="77777777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Inicijalno provjeravanje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kinantropoloških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obilježja ,Hodanja i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trčanja,Elementarne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igre</w:t>
            </w:r>
          </w:p>
          <w:p w14:paraId="0254086A" w14:textId="6FD1DBA7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D37BE2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481D9" w14:textId="0DF61AA9" w:rsidR="00F114F4" w:rsidRPr="00955A87" w:rsidRDefault="00F114F4" w:rsidP="00955A8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 xml:space="preserve">OŠ TZK A.1.1. Izvodi prirodne načine gibanja., OŠ TZK B.1.1. Slijedi upute za svrstavanje u prostoru i prema tjelesnoj visini, </w:t>
            </w:r>
            <w:r w:rsidR="00955A87" w:rsidRPr="00955A87">
              <w:rPr>
                <w:rFonts w:asciiTheme="majorHAnsi" w:hAnsiTheme="majorHAnsi" w:cstheme="majorHAnsi"/>
                <w:sz w:val="20"/>
                <w:szCs w:val="20"/>
              </w:rPr>
              <w:t>OŠ TZK C.2.1.Uključen je u praćenje osobnih motoričkih postignuća.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605D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2D08DA79" w14:textId="77777777" w:rsidTr="004A2577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656C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4A2577">
              <w:rPr>
                <w:rFonts w:asciiTheme="majorHAnsi" w:hAnsiTheme="majorHAnsi" w:cstheme="majorHAnsi"/>
                <w:lang w:val="en-GB"/>
              </w:rPr>
              <w:t>9.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D473" w14:textId="1888DC2B" w:rsidR="00F114F4" w:rsidRPr="00F114F4" w:rsidRDefault="00F114F4" w:rsidP="00023229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Inicijalno provjeravanje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kinantropoloških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obilježja,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Sunožni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i jednonožni poskoci , Elementarne igre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40F0D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2464E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100FFD59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  <w:p w14:paraId="5076FF18" w14:textId="0E100B29" w:rsidR="00F114F4" w:rsidRPr="00955A87" w:rsidRDefault="00955A87" w:rsidP="00955A87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C.2.1.Uključen je u praćenje osobnih motoričkih postignuća.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52BA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5644818D" w14:textId="77777777" w:rsidTr="004A2577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12E6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4A2577">
              <w:rPr>
                <w:rFonts w:asciiTheme="majorHAnsi" w:hAnsiTheme="majorHAnsi" w:cstheme="majorHAnsi"/>
                <w:lang w:val="en-GB"/>
              </w:rPr>
              <w:lastRenderedPageBreak/>
              <w:t>10.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D999" w14:textId="67710E31" w:rsidR="00F114F4" w:rsidRPr="00023229" w:rsidRDefault="00F114F4" w:rsidP="00F114F4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Inicijalno provjeravanje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kinantropoloških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obilježja, Hodanja i trčanja , Elementarne igre 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78678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E72CC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4666E7B5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  <w:p w14:paraId="74D3DE4C" w14:textId="64EABE5E" w:rsidR="00F114F4" w:rsidRPr="00955A87" w:rsidRDefault="00023229" w:rsidP="0002322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23229">
              <w:rPr>
                <w:rFonts w:asciiTheme="majorHAnsi" w:hAnsiTheme="majorHAnsi" w:cstheme="majorHAnsi"/>
                <w:sz w:val="20"/>
                <w:szCs w:val="20"/>
              </w:rPr>
              <w:t>OŠ TZK C.2.1.Uključen je u praćenje osobnih motoričkih postignuća.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3F7C0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6ABE58EC" w14:textId="77777777" w:rsidTr="004A2577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E15B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4A2577">
              <w:rPr>
                <w:rFonts w:asciiTheme="majorHAnsi" w:hAnsiTheme="majorHAnsi" w:cstheme="majorHAnsi"/>
                <w:lang w:val="en-GB"/>
              </w:rPr>
              <w:t>11.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ECC3" w14:textId="77777777" w:rsidR="00F114F4" w:rsidRPr="00F114F4" w:rsidRDefault="00F114F4" w:rsidP="00F114F4">
            <w:pPr>
              <w:rPr>
                <w:rFonts w:asciiTheme="majorHAnsi" w:hAnsiTheme="majorHAnsi" w:cstheme="majorHAnsi"/>
                <w:bCs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Inicijalno provjeravanje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kinantropoloških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obilježja, Hodanja i trčanja ,Elementarne igre</w:t>
            </w:r>
          </w:p>
          <w:p w14:paraId="4C074BE1" w14:textId="1DF5A19E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20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6CD0E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7583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2A46C9E5" w14:textId="6389173C" w:rsidR="00023229" w:rsidRPr="00023229" w:rsidRDefault="00F114F4" w:rsidP="0002322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D.1.1. Primjenjuje postupke za održavanje higijene pri tjelesnom vježbanju i brine se o opremi</w:t>
            </w:r>
            <w:r w:rsidR="00023229" w:rsidRPr="0002322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  <w:t xml:space="preserve"> </w:t>
            </w:r>
            <w:r w:rsidR="00023229" w:rsidRPr="00023229">
              <w:rPr>
                <w:rFonts w:asciiTheme="majorHAnsi" w:hAnsiTheme="majorHAnsi" w:cstheme="majorHAnsi"/>
                <w:sz w:val="20"/>
                <w:szCs w:val="20"/>
              </w:rPr>
              <w:t>OŠ TZK C.2.1.</w:t>
            </w:r>
          </w:p>
          <w:p w14:paraId="511A2437" w14:textId="78BC1BF2" w:rsidR="00F114F4" w:rsidRPr="00955A87" w:rsidRDefault="00023229" w:rsidP="0002322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23229">
              <w:rPr>
                <w:rFonts w:asciiTheme="majorHAnsi" w:hAnsiTheme="majorHAnsi" w:cstheme="majorHAnsi"/>
                <w:sz w:val="20"/>
                <w:szCs w:val="20"/>
              </w:rPr>
              <w:t>Uključen je u praćenje osobnih motoričkih postignuća.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C351C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F114F4" w:rsidRPr="004A2577" w14:paraId="7B90CF02" w14:textId="77777777" w:rsidTr="004A2577">
        <w:trPr>
          <w:trHeight w:val="38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495A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lang w:val="en-GB"/>
              </w:rPr>
            </w:pPr>
            <w:r w:rsidRPr="004A2577">
              <w:rPr>
                <w:rFonts w:asciiTheme="majorHAnsi" w:hAnsiTheme="majorHAnsi" w:cstheme="majorHAnsi"/>
                <w:lang w:val="en-GB"/>
              </w:rPr>
              <w:t>12.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BF97" w14:textId="264E2CF5" w:rsidR="00F114F4" w:rsidRPr="00F114F4" w:rsidRDefault="00F114F4" w:rsidP="00F114F4">
            <w:pPr>
              <w:spacing w:after="0"/>
              <w:rPr>
                <w:rFonts w:asciiTheme="majorHAnsi" w:hAnsiTheme="majorHAnsi" w:cstheme="majorHAnsi"/>
              </w:rPr>
            </w:pPr>
            <w:r w:rsidRPr="00F114F4">
              <w:rPr>
                <w:rFonts w:asciiTheme="majorHAnsi" w:hAnsiTheme="majorHAnsi" w:cstheme="majorHAnsi"/>
                <w:bCs/>
              </w:rPr>
              <w:t xml:space="preserve">Inicijalno provjeravanje </w:t>
            </w:r>
            <w:proofErr w:type="spellStart"/>
            <w:r w:rsidRPr="00F114F4">
              <w:rPr>
                <w:rFonts w:asciiTheme="majorHAnsi" w:hAnsiTheme="majorHAnsi" w:cstheme="majorHAnsi"/>
                <w:bCs/>
              </w:rPr>
              <w:t>kinantropoloških</w:t>
            </w:r>
            <w:proofErr w:type="spellEnd"/>
            <w:r w:rsidRPr="00F114F4">
              <w:rPr>
                <w:rFonts w:asciiTheme="majorHAnsi" w:hAnsiTheme="majorHAnsi" w:cstheme="majorHAnsi"/>
                <w:bCs/>
              </w:rPr>
              <w:t xml:space="preserve"> obilježja, Elementarne igre</w:t>
            </w:r>
          </w:p>
        </w:tc>
        <w:tc>
          <w:tcPr>
            <w:tcW w:w="20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B8AF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BC739" w14:textId="77777777" w:rsidR="00F114F4" w:rsidRPr="00955A87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A.1.1. Izvodi prirodne načine gibanja.</w:t>
            </w:r>
          </w:p>
          <w:p w14:paraId="449CA7F2" w14:textId="77777777" w:rsidR="00F114F4" w:rsidRDefault="00F114F4" w:rsidP="00F114F4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955A87">
              <w:rPr>
                <w:rFonts w:asciiTheme="majorHAnsi" w:hAnsiTheme="majorHAnsi" w:cstheme="majorHAnsi"/>
                <w:sz w:val="20"/>
                <w:szCs w:val="20"/>
              </w:rPr>
              <w:t>OŠ TZK A.1.2. Provodi jednostavne motoričke igre.</w:t>
            </w:r>
          </w:p>
          <w:p w14:paraId="2039DBEA" w14:textId="64C41CD1" w:rsidR="00023229" w:rsidRPr="00955A87" w:rsidRDefault="00023229" w:rsidP="00023229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023229">
              <w:rPr>
                <w:rFonts w:asciiTheme="majorHAnsi" w:hAnsiTheme="majorHAnsi" w:cstheme="majorHAnsi"/>
                <w:sz w:val="20"/>
                <w:szCs w:val="20"/>
              </w:rPr>
              <w:t>OŠ TZK C.2.1.Uključen je u praćenje osobnih motoričkih postignuća.</w:t>
            </w:r>
          </w:p>
        </w:tc>
        <w:tc>
          <w:tcPr>
            <w:tcW w:w="3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52BB" w14:textId="77777777" w:rsidR="00F114F4" w:rsidRPr="004A2577" w:rsidRDefault="00F114F4" w:rsidP="00F114F4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5096996E" w14:textId="77777777" w:rsidR="001158EA" w:rsidRDefault="001158EA" w:rsidP="001158EA">
      <w:pPr>
        <w:spacing w:after="0"/>
        <w:rPr>
          <w:rFonts w:asciiTheme="majorHAnsi" w:hAnsiTheme="majorHAnsi" w:cstheme="majorHAnsi"/>
          <w:b/>
          <w:bCs/>
        </w:rPr>
      </w:pPr>
    </w:p>
    <w:p w14:paraId="60AFBD83" w14:textId="182E3F74" w:rsidR="001158EA" w:rsidRPr="001158EA" w:rsidRDefault="001158EA" w:rsidP="00BF797D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158EA">
        <w:rPr>
          <w:rFonts w:asciiTheme="majorHAnsi" w:hAnsiTheme="majorHAnsi" w:cstheme="majorHAnsi"/>
          <w:b/>
          <w:bCs/>
        </w:rPr>
        <w:t>MJESEČNI   IZVEDBENI KURIKULUM  -</w:t>
      </w:r>
      <w:r w:rsidR="00BF797D">
        <w:rPr>
          <w:rFonts w:asciiTheme="majorHAnsi" w:hAnsiTheme="majorHAnsi" w:cstheme="majorHAnsi"/>
          <w:b/>
          <w:bCs/>
        </w:rPr>
        <w:t>SAT RAZREDNIKA</w:t>
      </w:r>
    </w:p>
    <w:p w14:paraId="51063CEE" w14:textId="17AAF316" w:rsidR="001158EA" w:rsidRPr="001158EA" w:rsidRDefault="001158EA" w:rsidP="00BF797D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158EA">
        <w:rPr>
          <w:rFonts w:asciiTheme="majorHAnsi" w:hAnsiTheme="majorHAnsi" w:cstheme="majorHAnsi"/>
          <w:b/>
          <w:bCs/>
          <w:u w:val="single"/>
        </w:rPr>
        <w:t xml:space="preserve">RUJAN </w:t>
      </w:r>
      <w:r w:rsidRPr="001158EA">
        <w:rPr>
          <w:rFonts w:asciiTheme="majorHAnsi" w:hAnsiTheme="majorHAnsi" w:cstheme="majorHAnsi"/>
          <w:b/>
          <w:bCs/>
        </w:rPr>
        <w:t xml:space="preserve"> ŠK.GOD. 2026. / 2027.</w:t>
      </w:r>
    </w:p>
    <w:p w14:paraId="775C5757" w14:textId="77777777" w:rsidR="001158EA" w:rsidRPr="001158EA" w:rsidRDefault="001158EA" w:rsidP="001158EA">
      <w:pPr>
        <w:spacing w:after="0"/>
        <w:rPr>
          <w:rFonts w:asciiTheme="majorHAnsi" w:hAnsiTheme="majorHAnsi" w:cstheme="majorHAnsi"/>
          <w:b/>
          <w:bCs/>
        </w:rPr>
      </w:pPr>
    </w:p>
    <w:tbl>
      <w:tblPr>
        <w:tblW w:w="156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4536"/>
        <w:gridCol w:w="6826"/>
      </w:tblGrid>
      <w:tr w:rsidR="00BF797D" w:rsidRPr="001158EA" w14:paraId="1AB4FE49" w14:textId="77777777" w:rsidTr="00BF79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9F7D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1158EA">
              <w:rPr>
                <w:rFonts w:asciiTheme="majorHAnsi" w:hAnsiTheme="majorHAnsi" w:cstheme="majorHAnsi"/>
                <w:b/>
              </w:rPr>
              <w:t>Broj sata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682A" w14:textId="42AEB1A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1158EA">
              <w:rPr>
                <w:rFonts w:asciiTheme="majorHAnsi" w:hAnsiTheme="majorHAnsi" w:cstheme="majorHAnsi"/>
                <w:b/>
              </w:rPr>
              <w:t>NASTAVNA JEDINICA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ED40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1158EA">
              <w:rPr>
                <w:rFonts w:asciiTheme="majorHAnsi" w:hAnsiTheme="majorHAnsi" w:cstheme="majorHAnsi"/>
                <w:b/>
              </w:rPr>
              <w:t>ODGOJNO-OBRAZOVNI ISHODI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697E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  <w:b/>
                <w:lang w:val="en-GB"/>
              </w:rPr>
            </w:pPr>
            <w:r w:rsidRPr="001158EA">
              <w:rPr>
                <w:rFonts w:asciiTheme="majorHAnsi" w:hAnsiTheme="majorHAnsi" w:cstheme="majorHAnsi"/>
                <w:b/>
                <w:lang w:val="en-GB"/>
              </w:rPr>
              <w:t>MEĐUPREDMETNE TEME</w:t>
            </w:r>
          </w:p>
        </w:tc>
      </w:tr>
      <w:tr w:rsidR="00BF797D" w:rsidRPr="001158EA" w14:paraId="734B3300" w14:textId="77777777" w:rsidTr="00BF797D">
        <w:trPr>
          <w:trHeight w:val="10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057F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1158EA"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7A854D" w14:textId="75E2EF7F" w:rsidR="00BF797D" w:rsidRPr="00BF797D" w:rsidRDefault="00BF797D" w:rsidP="00BF797D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 xml:space="preserve">Moj razred i ja </w:t>
            </w:r>
          </w:p>
          <w:p w14:paraId="6FA6C4BD" w14:textId="426CB4F6" w:rsidR="00BF797D" w:rsidRPr="001158EA" w:rsidRDefault="00BF797D" w:rsidP="00BF797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43BAA1" w14:textId="3F3C44A8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>Sudjeluje u zajedničkim aktivnostima u razredu, komunicira s drugima poštujući pravila pristojne komunikacije, opisuje sigurno kretanje do škole.</w:t>
            </w:r>
          </w:p>
        </w:tc>
        <w:tc>
          <w:tcPr>
            <w:tcW w:w="6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A0313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A.1.2.  Aktivno zastupa ljudska prava.</w:t>
            </w:r>
          </w:p>
          <w:p w14:paraId="09B4AC26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Promiče pravila demokratske zajednice.</w:t>
            </w:r>
          </w:p>
          <w:p w14:paraId="733CE2C7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Sudjeluje u odlučivanju u demokratskoj zajednici.</w:t>
            </w:r>
          </w:p>
          <w:p w14:paraId="01D4D63F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C.1.1. Sudjeluje u unaprjeđenju života i rada škole.</w:t>
            </w:r>
          </w:p>
          <w:p w14:paraId="5D2BDC5E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C.1.2. Promiče solidarnost u školi.</w:t>
            </w:r>
          </w:p>
          <w:p w14:paraId="76B1E5CD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goo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C.1.3. Promiče kvalitetu života u školi i demokratizaciju škole.</w:t>
            </w:r>
          </w:p>
          <w:p w14:paraId="21C9F0A5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A.1.4. Učenik oblikuje i izražava svoje misli i osjećaje.</w:t>
            </w:r>
          </w:p>
          <w:p w14:paraId="5B21B77E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789368A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Razvija sliku o sebi.</w:t>
            </w:r>
          </w:p>
          <w:p w14:paraId="25FE16D7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A.2.2.Upravlja emocijama i ponašanjem</w:t>
            </w:r>
          </w:p>
          <w:p w14:paraId="1FBEED41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Prepoznaje i uvažava potrebe i osjećaje drugih.</w:t>
            </w:r>
          </w:p>
          <w:p w14:paraId="7AA0A476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Razvija komunikacijske kompetencije.</w:t>
            </w:r>
          </w:p>
          <w:p w14:paraId="7FD23880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C.1.1. Prepoznaje potencijalno </w:t>
            </w: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ugrožavajuće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situacije i navodi što treba činiti u slučaju opasnosti.</w:t>
            </w:r>
          </w:p>
          <w:p w14:paraId="3ECE8D99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C.1.2. Opisuje kako društvene norme i pravila reguliraju ponašanje i međusobne odnose.</w:t>
            </w:r>
          </w:p>
          <w:p w14:paraId="151AED3E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zdrB.1.1.A Razlikuje primjereno od neprimjerenog ponašanja.</w:t>
            </w:r>
          </w:p>
          <w:p w14:paraId="450C2203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zdr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B.1.1.B Prepoznaje nasilje u stvarnom i virtualnom svijetu.</w:t>
            </w:r>
          </w:p>
          <w:p w14:paraId="7D81B9A8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zdr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B.1.2.A Prilagođava se novom okruženju i opisuje svoje obaveze i uloge. </w:t>
            </w:r>
          </w:p>
          <w:p w14:paraId="74BC69CC" w14:textId="77777777" w:rsidR="00BF797D" w:rsidRPr="00BF797D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zdr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 B.1.2.C Prepoznaje i uvažava različitosti.</w:t>
            </w:r>
          </w:p>
          <w:p w14:paraId="20D700EC" w14:textId="7B33BC67" w:rsidR="00BF797D" w:rsidRPr="001158EA" w:rsidRDefault="00BF797D" w:rsidP="00BF797D">
            <w:pPr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>zdr</w:t>
            </w:r>
            <w:proofErr w:type="spellEnd"/>
            <w:r w:rsidRPr="00BF797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C.1.1.A Opisuje kako se oprezno i sigurno kretati od kuće do škole.</w:t>
            </w:r>
          </w:p>
        </w:tc>
      </w:tr>
      <w:tr w:rsidR="00BF797D" w:rsidRPr="001158EA" w14:paraId="3349BE5D" w14:textId="77777777" w:rsidTr="00BF797D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7BF7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1158EA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A6BB01" w14:textId="37BE6B40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>Imam pravo glasa -</w:t>
            </w:r>
            <w:r>
              <w:rPr>
                <w:rFonts w:asciiTheme="majorHAnsi" w:hAnsiTheme="majorHAnsi" w:cstheme="majorHAnsi"/>
              </w:rPr>
              <w:t>izbor razrednog rukovodstva</w:t>
            </w:r>
          </w:p>
        </w:tc>
        <w:tc>
          <w:tcPr>
            <w:tcW w:w="453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60F38C" w14:textId="1F6A9E43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>Sudjeluje u odlučivanju u razredu, iskazuje svoje mišljenje, primjenjuje dogovorena pravila ponašanja.</w:t>
            </w:r>
          </w:p>
        </w:tc>
        <w:tc>
          <w:tcPr>
            <w:tcW w:w="6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C2810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  <w:tr w:rsidR="00BF797D" w:rsidRPr="001158EA" w14:paraId="44F5ED85" w14:textId="77777777" w:rsidTr="00BF797D">
        <w:trPr>
          <w:trHeight w:val="8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361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1158EA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420637" w14:textId="5F671536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>Pravila su važna</w:t>
            </w:r>
          </w:p>
        </w:tc>
        <w:tc>
          <w:tcPr>
            <w:tcW w:w="4536" w:type="dxa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FF52467" w14:textId="1F5F27FF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</w:rPr>
            </w:pPr>
            <w:r w:rsidRPr="00BF797D">
              <w:rPr>
                <w:rFonts w:asciiTheme="majorHAnsi" w:hAnsiTheme="majorHAnsi" w:cstheme="majorHAnsi"/>
              </w:rPr>
              <w:t>Sudjeluje u zajedničkoj igri, neverbalno komunicira, daje prijedloge o razrednom znaku, sudjeluje u odlučivanju, surađuje u izradi razrednog znaka.</w:t>
            </w:r>
          </w:p>
        </w:tc>
        <w:tc>
          <w:tcPr>
            <w:tcW w:w="6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8254A5" w14:textId="77777777" w:rsidR="00BF797D" w:rsidRPr="001158EA" w:rsidRDefault="00BF797D" w:rsidP="001158EA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41B451B9" w14:textId="529259DD" w:rsidR="004A2577" w:rsidRDefault="004A2577" w:rsidP="00201DAF">
      <w:pPr>
        <w:spacing w:after="0"/>
        <w:rPr>
          <w:rFonts w:asciiTheme="majorHAnsi" w:hAnsiTheme="majorHAnsi" w:cstheme="majorHAnsi"/>
        </w:rPr>
      </w:pPr>
    </w:p>
    <w:p w14:paraId="538E4841" w14:textId="1476BEB5" w:rsidR="00023229" w:rsidRDefault="00023229" w:rsidP="00201DAF">
      <w:pPr>
        <w:spacing w:after="0"/>
        <w:rPr>
          <w:rFonts w:asciiTheme="majorHAnsi" w:hAnsiTheme="majorHAnsi" w:cstheme="majorHAnsi"/>
        </w:rPr>
      </w:pPr>
    </w:p>
    <w:p w14:paraId="2A7ED81B" w14:textId="5F35600B" w:rsidR="00023229" w:rsidRDefault="00023229" w:rsidP="00201DAF">
      <w:pPr>
        <w:spacing w:after="0"/>
        <w:rPr>
          <w:rFonts w:asciiTheme="majorHAnsi" w:hAnsiTheme="majorHAnsi" w:cstheme="majorHAnsi"/>
        </w:rPr>
      </w:pPr>
    </w:p>
    <w:p w14:paraId="1DB276D7" w14:textId="6285DEB6" w:rsidR="00023229" w:rsidRDefault="00023229" w:rsidP="00201DAF">
      <w:pPr>
        <w:spacing w:after="0"/>
        <w:rPr>
          <w:rFonts w:asciiTheme="majorHAnsi" w:hAnsiTheme="majorHAnsi" w:cstheme="majorHAnsi"/>
        </w:rPr>
      </w:pPr>
    </w:p>
    <w:p w14:paraId="44BDC655" w14:textId="176DF604" w:rsidR="00023229" w:rsidRPr="00201DAF" w:rsidRDefault="00023229" w:rsidP="00201D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Planirala: Suzana Baksa</w:t>
      </w:r>
    </w:p>
    <w:sectPr w:rsidR="00023229" w:rsidRPr="00201DAF" w:rsidSect="00E82BA3">
      <w:pgSz w:w="16838" w:h="11906" w:orient="landscape"/>
      <w:pgMar w:top="568" w:right="395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5D"/>
    <w:rsid w:val="00003330"/>
    <w:rsid w:val="00023229"/>
    <w:rsid w:val="00036D9B"/>
    <w:rsid w:val="00053700"/>
    <w:rsid w:val="000D2882"/>
    <w:rsid w:val="00103D6E"/>
    <w:rsid w:val="001158EA"/>
    <w:rsid w:val="00201DAF"/>
    <w:rsid w:val="00215E4A"/>
    <w:rsid w:val="002A4D36"/>
    <w:rsid w:val="0032612C"/>
    <w:rsid w:val="003A3DD8"/>
    <w:rsid w:val="003E3098"/>
    <w:rsid w:val="004345B9"/>
    <w:rsid w:val="004439D9"/>
    <w:rsid w:val="004A2577"/>
    <w:rsid w:val="00527A35"/>
    <w:rsid w:val="00535D57"/>
    <w:rsid w:val="005369D3"/>
    <w:rsid w:val="005A669D"/>
    <w:rsid w:val="00617D9F"/>
    <w:rsid w:val="0063734D"/>
    <w:rsid w:val="006422FA"/>
    <w:rsid w:val="00645049"/>
    <w:rsid w:val="0067185F"/>
    <w:rsid w:val="00690F12"/>
    <w:rsid w:val="00730EAB"/>
    <w:rsid w:val="007512E4"/>
    <w:rsid w:val="00773711"/>
    <w:rsid w:val="00823068"/>
    <w:rsid w:val="00827780"/>
    <w:rsid w:val="00830A32"/>
    <w:rsid w:val="008F13E8"/>
    <w:rsid w:val="0091710A"/>
    <w:rsid w:val="00955A87"/>
    <w:rsid w:val="009C4142"/>
    <w:rsid w:val="009D519B"/>
    <w:rsid w:val="00AA389C"/>
    <w:rsid w:val="00B76D9A"/>
    <w:rsid w:val="00B938E7"/>
    <w:rsid w:val="00BB72BB"/>
    <w:rsid w:val="00BF1101"/>
    <w:rsid w:val="00BF797D"/>
    <w:rsid w:val="00C0559C"/>
    <w:rsid w:val="00C0692E"/>
    <w:rsid w:val="00C134DA"/>
    <w:rsid w:val="00C3283C"/>
    <w:rsid w:val="00C46283"/>
    <w:rsid w:val="00C96FA1"/>
    <w:rsid w:val="00CD011B"/>
    <w:rsid w:val="00CF1DD6"/>
    <w:rsid w:val="00CF734E"/>
    <w:rsid w:val="00D32232"/>
    <w:rsid w:val="00D8070B"/>
    <w:rsid w:val="00DA47D4"/>
    <w:rsid w:val="00DE5122"/>
    <w:rsid w:val="00E00FF8"/>
    <w:rsid w:val="00E309C4"/>
    <w:rsid w:val="00E806A4"/>
    <w:rsid w:val="00E82AAE"/>
    <w:rsid w:val="00E82BA3"/>
    <w:rsid w:val="00F114F4"/>
    <w:rsid w:val="00F1421C"/>
    <w:rsid w:val="00F81589"/>
    <w:rsid w:val="00FD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E0D77"/>
  <w15:chartTrackingRefBased/>
  <w15:docId w15:val="{3AC0F69C-A059-45D2-ACD4-6D9C10C9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2C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7185F"/>
    <w:pPr>
      <w:spacing w:after="0" w:line="240" w:lineRule="auto"/>
    </w:pPr>
  </w:style>
  <w:style w:type="paragraph" w:customStyle="1" w:styleId="NoSpacing1">
    <w:name w:val="No Spacing1"/>
    <w:qFormat/>
    <w:rsid w:val="00830A32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34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Suzana</cp:lastModifiedBy>
  <cp:revision>14</cp:revision>
  <dcterms:created xsi:type="dcterms:W3CDTF">2022-07-05T06:17:00Z</dcterms:created>
  <dcterms:modified xsi:type="dcterms:W3CDTF">2026-06-30T06:00:00Z</dcterms:modified>
</cp:coreProperties>
</file>