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483A59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11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03</w:t>
            </w:r>
            <w:r w:rsidR="005767AD">
              <w:rPr>
                <w:b/>
                <w:sz w:val="40"/>
                <w:szCs w:val="40"/>
              </w:rPr>
              <w:t>.202</w:t>
            </w:r>
            <w:r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22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03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483A5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Fino varivo s puretinom, </w:t>
            </w:r>
            <w:proofErr w:type="spellStart"/>
            <w:r>
              <w:rPr>
                <w:sz w:val="28"/>
                <w:szCs w:val="28"/>
              </w:rPr>
              <w:t>milk</w:t>
            </w:r>
            <w:proofErr w:type="spellEnd"/>
            <w:r>
              <w:rPr>
                <w:sz w:val="28"/>
                <w:szCs w:val="28"/>
              </w:rPr>
              <w:t xml:space="preserve"> šnita,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483A5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Hot-</w:t>
            </w:r>
            <w:proofErr w:type="spellStart"/>
            <w:r>
              <w:rPr>
                <w:sz w:val="28"/>
                <w:szCs w:val="28"/>
              </w:rPr>
              <w:t>dog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483A5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povrćem i puretinom,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483A5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</w:t>
            </w:r>
            <w:r w:rsidR="00561894">
              <w:rPr>
                <w:sz w:val="28"/>
                <w:szCs w:val="28"/>
              </w:rPr>
              <w:t>,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483A5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Hamburger, sok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483A59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Čokolino</w:t>
            </w:r>
            <w:proofErr w:type="spellEnd"/>
            <w:r>
              <w:rPr>
                <w:sz w:val="28"/>
                <w:szCs w:val="28"/>
              </w:rPr>
              <w:t>, keksi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483A5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kobasica, kaša, salata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483A59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>, voćni jogurt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483A5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483A5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voće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13B40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83A59"/>
    <w:rsid w:val="004D4332"/>
    <w:rsid w:val="00561894"/>
    <w:rsid w:val="005767AD"/>
    <w:rsid w:val="00580F6C"/>
    <w:rsid w:val="005D18D9"/>
    <w:rsid w:val="00606C3F"/>
    <w:rsid w:val="00664E11"/>
    <w:rsid w:val="006C56D2"/>
    <w:rsid w:val="006F36B4"/>
    <w:rsid w:val="00722F9C"/>
    <w:rsid w:val="007A2EB2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87E0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2024-03-11T06:12:00Z</dcterms:created>
  <dcterms:modified xsi:type="dcterms:W3CDTF">2024-03-11T06:12:00Z</dcterms:modified>
</cp:coreProperties>
</file>